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pPr>
      <w:r>
        <w:rPr>
          <w:rFonts w:ascii="Arial" w:hAnsi="Arial"/>
          <w:b/>
          <w:color w:val="007189"/>
          <w:sz w:val="22"/>
        </w:rPr>
        <w:t>ESP32 S3 TOUCH AMOLED</w:t>
      </w:r>
    </w:p>
    <w:p>
      <w:pPr>
        <w:pStyle w:val="Title"/>
        <w:spacing w:before="160" w:after="180"/>
        <w:pBdr>
          <w:bottom w:val="single" w:sz="24" w:space="8" w:color="007189"/>
        </w:pBdr>
      </w:pPr>
      <w:r>
        <w:t>Classroom Controller</w:t>
        <w:br/>
        <w:t>Developer Handover</w:t>
      </w:r>
    </w:p>
    <w:p>
      <w:pPr>
        <w:spacing w:before="160" w:after="200"/>
      </w:pPr>
      <w:r>
        <w:rPr>
          <w:rFonts w:ascii="Arial" w:hAnsi="Arial"/>
          <w:color w:val="43525E"/>
          <w:sz w:val="24"/>
        </w:rPr>
        <w:t>A verified foundation for touch, motion, microphone, OSC over Wi-Fi, Bluetooth Low Energy, Max and Ableton-oriented classroom projects</w:t>
      </w:r>
    </w:p>
    <w:tbl>
      <w:tblPr>
        <w:tblW w:type="auto" w:w="0"/>
        <w:jc w:val="left"/>
        <w:tblLayout w:type="fixed"/>
        <w:tblLook w:firstColumn="1" w:firstRow="1" w:lastColumn="0" w:lastRow="0" w:noHBand="0" w:noVBand="1" w:val="04A0"/>
      </w:tblPr>
      <w:tblGrid>
        <w:gridCol w:w="5040"/>
        <w:gridCol w:w="5040"/>
      </w:tblGrid>
      <w:tr>
        <w:tc>
          <w:tcPr>
            <w:tcW w:type="dxa" w:w="1613"/>
            <w:shd w:fill="007189"/>
            <w:tcMar>
              <w:top w:w="80" w:type="dxa"/>
              <w:start w:w="100" w:type="dxa"/>
              <w:bottom w:w="80" w:type="dxa"/>
              <w:end w:w="100" w:type="dxa"/>
            </w:tcMar>
          </w:tcPr>
          <w:p>
            <w:r>
              <w:rPr>
                <w:rFonts w:ascii="Arial" w:hAnsi="Arial"/>
                <w:b/>
                <w:color w:val="FFFFFF"/>
                <w:sz w:val="16"/>
              </w:rPr>
              <w:t>TARGET</w:t>
            </w:r>
          </w:p>
        </w:tc>
        <w:tc>
          <w:tcPr>
            <w:tcW w:type="dxa" w:w="8424"/>
            <w:shd w:fill="F4F7F8"/>
            <w:tcMar>
              <w:top w:w="80" w:type="dxa"/>
              <w:start w:w="100" w:type="dxa"/>
              <w:bottom w:w="80" w:type="dxa"/>
              <w:end w:w="100" w:type="dxa"/>
            </w:tcMar>
          </w:tcPr>
          <w:p>
            <w:r>
              <w:rPr>
                <w:rFonts w:ascii="Arial" w:hAnsi="Arial"/>
                <w:b/>
                <w:color w:val="12171C"/>
                <w:sz w:val="17"/>
              </w:rPr>
              <w:t>Waveshare ESP32-S3-Touch-AMOLED-1.8 V2</w:t>
            </w:r>
          </w:p>
        </w:tc>
      </w:tr>
      <w:tr>
        <w:tc>
          <w:tcPr>
            <w:tcW w:type="dxa" w:w="1613"/>
            <w:shd w:fill="007189"/>
            <w:tcMar>
              <w:top w:w="80" w:type="dxa"/>
              <w:start w:w="100" w:type="dxa"/>
              <w:bottom w:w="80" w:type="dxa"/>
              <w:end w:w="100" w:type="dxa"/>
            </w:tcMar>
          </w:tcPr>
          <w:p>
            <w:r>
              <w:rPr>
                <w:rFonts w:ascii="Arial" w:hAnsi="Arial"/>
                <w:b/>
                <w:color w:val="FFFFFF"/>
                <w:sz w:val="16"/>
              </w:rPr>
              <w:t>DISPLAY</w:t>
            </w:r>
          </w:p>
        </w:tc>
        <w:tc>
          <w:tcPr>
            <w:tcW w:type="dxa" w:w="8424"/>
            <w:shd w:fill="F4F7F8"/>
            <w:tcMar>
              <w:top w:w="80" w:type="dxa"/>
              <w:start w:w="100" w:type="dxa"/>
              <w:bottom w:w="80" w:type="dxa"/>
              <w:end w:w="100" w:type="dxa"/>
            </w:tcMar>
          </w:tcPr>
          <w:p>
            <w:r>
              <w:rPr>
                <w:rFonts w:ascii="Arial" w:hAnsi="Arial"/>
                <w:b/>
                <w:color w:val="12171C"/>
                <w:sz w:val="17"/>
              </w:rPr>
              <w:t>368 × 448 portrait AMOLED  ·  CO5300  ·  CST820</w:t>
            </w:r>
          </w:p>
        </w:tc>
      </w:tr>
      <w:tr>
        <w:tc>
          <w:tcPr>
            <w:tcW w:type="dxa" w:w="1613"/>
            <w:shd w:fill="007189"/>
            <w:tcMar>
              <w:top w:w="80" w:type="dxa"/>
              <w:start w:w="100" w:type="dxa"/>
              <w:bottom w:w="80" w:type="dxa"/>
              <w:end w:w="100" w:type="dxa"/>
            </w:tcMar>
          </w:tcPr>
          <w:p>
            <w:r>
              <w:rPr>
                <w:rFonts w:ascii="Arial" w:hAnsi="Arial"/>
                <w:b/>
                <w:color w:val="FFFFFF"/>
                <w:sz w:val="16"/>
              </w:rPr>
              <w:t>BASELINE</w:t>
            </w:r>
          </w:p>
        </w:tc>
        <w:tc>
          <w:tcPr>
            <w:tcW w:type="dxa" w:w="8424"/>
            <w:shd w:fill="F4F7F8"/>
            <w:tcMar>
              <w:top w:w="80" w:type="dxa"/>
              <w:start w:w="100" w:type="dxa"/>
              <w:bottom w:w="80" w:type="dxa"/>
              <w:end w:w="100" w:type="dxa"/>
            </w:tcMar>
          </w:tcPr>
          <w:p>
            <w:r>
              <w:rPr>
                <w:rFonts w:ascii="Arial" w:hAnsi="Arial"/>
                <w:b/>
                <w:color w:val="12171C"/>
                <w:sz w:val="17"/>
              </w:rPr>
              <w:t>Eight pages  ·  keyboard first  ·  radar retired</w:t>
            </w:r>
          </w:p>
        </w:tc>
      </w:tr>
      <w:tr>
        <w:tc>
          <w:tcPr>
            <w:tcW w:type="dxa" w:w="1613"/>
            <w:shd w:fill="007189"/>
            <w:tcMar>
              <w:top w:w="80" w:type="dxa"/>
              <w:start w:w="100" w:type="dxa"/>
              <w:bottom w:w="80" w:type="dxa"/>
              <w:end w:w="100" w:type="dxa"/>
            </w:tcMar>
          </w:tcPr>
          <w:p>
            <w:r>
              <w:rPr>
                <w:rFonts w:ascii="Arial" w:hAnsi="Arial"/>
                <w:b/>
                <w:color w:val="FFFFFF"/>
                <w:sz w:val="16"/>
              </w:rPr>
              <w:t>BUILD</w:t>
            </w:r>
          </w:p>
        </w:tc>
        <w:tc>
          <w:tcPr>
            <w:tcW w:type="dxa" w:w="8424"/>
            <w:shd w:fill="F4F7F8"/>
            <w:tcMar>
              <w:top w:w="80" w:type="dxa"/>
              <w:start w:w="100" w:type="dxa"/>
              <w:bottom w:w="80" w:type="dxa"/>
              <w:end w:w="100" w:type="dxa"/>
            </w:tcMar>
          </w:tcPr>
          <w:p>
            <w:r>
              <w:rPr>
                <w:rFonts w:ascii="Arial" w:hAnsi="Arial"/>
                <w:b/>
                <w:color w:val="12171C"/>
                <w:sz w:val="17"/>
              </w:rPr>
              <w:t>1,384,495 bytes  ·  44 percent of application partition</w:t>
            </w:r>
          </w:p>
        </w:tc>
      </w:tr>
    </w:tbl>
    <w:p>
      <w:pPr>
        <w:spacing w:before="280"/>
        <w:jc w:val="center"/>
      </w:pPr>
      <w:r>
        <w:drawing>
          <wp:inline xmlns:a="http://schemas.openxmlformats.org/drawingml/2006/main" xmlns:pic="http://schemas.openxmlformats.org/drawingml/2006/picture">
            <wp:extent cx="6309360" cy="3995928"/>
            <wp:docPr id="1" name="Picture 1"/>
            <wp:cNvGraphicFramePr>
              <a:graphicFrameLocks noChangeAspect="1"/>
            </wp:cNvGraphicFramePr>
            <a:graphic>
              <a:graphicData uri="http://schemas.openxmlformats.org/drawingml/2006/picture">
                <pic:pic>
                  <pic:nvPicPr>
                    <pic:cNvPr id="0" name="screen-framework.png"/>
                    <pic:cNvPicPr/>
                  </pic:nvPicPr>
                  <pic:blipFill>
                    <a:blip r:embed="rId11"/>
                    <a:stretch>
                      <a:fillRect/>
                    </a:stretch>
                  </pic:blipFill>
                  <pic:spPr>
                    <a:xfrm>
                      <a:off x="0" y="0"/>
                      <a:ext cx="6309360" cy="3995928"/>
                    </a:xfrm>
                    <a:prstGeom prst="rect"/>
                  </pic:spPr>
                </pic:pic>
              </a:graphicData>
            </a:graphic>
          </wp:inline>
        </w:drawing>
      </w:r>
    </w:p>
    <w:p>
      <w:pPr>
        <w:jc w:val="center"/>
      </w:pPr>
      <w:r>
        <w:rPr>
          <w:rFonts w:ascii="Arial" w:hAnsi="Arial"/>
          <w:color w:val="43525E"/>
          <w:sz w:val="16"/>
        </w:rPr>
        <w:t>Project baseline  ·  5 September 2026</w:t>
      </w:r>
    </w:p>
    <w:p>
      <w:r>
        <w:br w:type="page"/>
      </w:r>
    </w:p>
    <w:p>
      <w:pPr>
        <w:pStyle w:val="Heading1"/>
        <w:pBdr>
          <w:bottom w:val="single" w:sz="16" w:space="8" w:color="007189"/>
        </w:pBdr>
      </w:pPr>
      <w:r>
        <w:t>Guide map</w:t>
      </w:r>
    </w:p>
    <w:p>
      <w:pPr>
        <w:spacing w:after="180"/>
      </w:pPr>
      <w:r>
        <w:t>This handover is designed to be useful at three levels: a quick restart for a future development session, a hardware and protocol reference, and a worked guide for adding a student page.</w:t>
      </w:r>
    </w:p>
    <w:tbl>
      <w:tblPr>
        <w:tblW w:type="auto" w:w="0"/>
        <w:jc w:val="left"/>
        <w:tblLayout w:type="fixed"/>
        <w:tblLook w:firstColumn="1" w:firstRow="1" w:lastColumn="0" w:lastRow="0" w:noHBand="0" w:noVBand="1" w:val="04A0"/>
      </w:tblPr>
      <w:tblGrid>
        <w:gridCol w:w="5040"/>
        <w:gridCol w:w="5040"/>
      </w:tblGrid>
      <w:tr>
        <w:tc>
          <w:tcPr>
            <w:tcW w:type="dxa" w:w="1699"/>
            <w:shd w:fill="E9F1F3"/>
            <w:tcMar>
              <w:top w:w="100" w:type="dxa"/>
              <w:start w:w="110" w:type="dxa"/>
              <w:bottom w:w="100" w:type="dxa"/>
              <w:end w:w="110" w:type="dxa"/>
            </w:tcMar>
            <w:vAlign w:val="center"/>
          </w:tcPr>
          <w:p>
            <w:r>
              <w:rPr>
                <w:rFonts w:ascii="Arial" w:hAnsi="Arial"/>
                <w:b/>
                <w:color w:val="007189"/>
                <w:sz w:val="16"/>
              </w:rPr>
              <w:t>ORIENT</w:t>
            </w:r>
          </w:p>
        </w:tc>
        <w:tc>
          <w:tcPr>
            <w:tcW w:type="dxa" w:w="8280"/>
            <w:shd w:fill="F8FAFA"/>
            <w:tcMar>
              <w:top w:w="100" w:type="dxa"/>
              <w:start w:w="110" w:type="dxa"/>
              <w:bottom w:w="100" w:type="dxa"/>
              <w:end w:w="110" w:type="dxa"/>
            </w:tcMar>
            <w:vAlign w:val="center"/>
          </w:tcPr>
          <w:p>
            <w:r>
              <w:rPr>
                <w:rFonts w:ascii="Arial" w:hAnsi="Arial"/>
                <w:color w:val="12171C"/>
                <w:sz w:val="18"/>
              </w:rPr>
              <w:t>Current status  ·  product intent  ·  hardware version warning</w:t>
            </w:r>
          </w:p>
        </w:tc>
      </w:tr>
      <w:tr>
        <w:tc>
          <w:tcPr>
            <w:tcW w:type="dxa" w:w="1699"/>
            <w:shd w:fill="E9F1F3"/>
            <w:tcMar>
              <w:top w:w="100" w:type="dxa"/>
              <w:start w:w="110" w:type="dxa"/>
              <w:bottom w:w="100" w:type="dxa"/>
              <w:end w:w="110" w:type="dxa"/>
            </w:tcMar>
            <w:vAlign w:val="center"/>
          </w:tcPr>
          <w:p>
            <w:r>
              <w:rPr>
                <w:rFonts w:ascii="Arial" w:hAnsi="Arial"/>
                <w:b/>
                <w:color w:val="007189"/>
                <w:sz w:val="16"/>
              </w:rPr>
              <w:t>BUILD</w:t>
            </w:r>
          </w:p>
        </w:tc>
        <w:tc>
          <w:tcPr>
            <w:tcW w:type="dxa" w:w="8280"/>
            <w:shd w:fill="F8FAFA"/>
            <w:tcMar>
              <w:top w:w="100" w:type="dxa"/>
              <w:start w:w="110" w:type="dxa"/>
              <w:bottom w:w="100" w:type="dxa"/>
              <w:end w:w="110" w:type="dxa"/>
            </w:tcMar>
            <w:vAlign w:val="center"/>
          </w:tcPr>
          <w:p>
            <w:r>
              <w:rPr>
                <w:rFonts w:ascii="Arial" w:hAnsi="Arial"/>
                <w:color w:val="12171C"/>
                <w:sz w:val="18"/>
              </w:rPr>
              <w:t>Repository map  ·  build and flash  ·  recovery</w:t>
            </w:r>
          </w:p>
        </w:tc>
      </w:tr>
      <w:tr>
        <w:tc>
          <w:tcPr>
            <w:tcW w:type="dxa" w:w="1699"/>
            <w:shd w:fill="E9F1F3"/>
            <w:tcMar>
              <w:top w:w="100" w:type="dxa"/>
              <w:start w:w="110" w:type="dxa"/>
              <w:bottom w:w="100" w:type="dxa"/>
              <w:end w:w="110" w:type="dxa"/>
            </w:tcMar>
            <w:vAlign w:val="center"/>
          </w:tcPr>
          <w:p>
            <w:r>
              <w:rPr>
                <w:rFonts w:ascii="Arial" w:hAnsi="Arial"/>
                <w:b/>
                <w:color w:val="007189"/>
                <w:sz w:val="16"/>
              </w:rPr>
              <w:t>INTERFACE</w:t>
            </w:r>
          </w:p>
        </w:tc>
        <w:tc>
          <w:tcPr>
            <w:tcW w:type="dxa" w:w="8280"/>
            <w:shd w:fill="F8FAFA"/>
            <w:tcMar>
              <w:top w:w="100" w:type="dxa"/>
              <w:start w:w="110" w:type="dxa"/>
              <w:bottom w:w="100" w:type="dxa"/>
              <w:end w:w="110" w:type="dxa"/>
            </w:tcMar>
            <w:vAlign w:val="center"/>
          </w:tcPr>
          <w:p>
            <w:r>
              <w:rPr>
                <w:rFonts w:ascii="Arial" w:hAnsi="Arial"/>
                <w:color w:val="12171C"/>
                <w:sz w:val="18"/>
              </w:rPr>
              <w:t>Page order  ·  visual language  ·  touch  ·  redraw strategy</w:t>
            </w:r>
          </w:p>
        </w:tc>
      </w:tr>
      <w:tr>
        <w:tc>
          <w:tcPr>
            <w:tcW w:type="dxa" w:w="1699"/>
            <w:shd w:fill="E9F1F3"/>
            <w:tcMar>
              <w:top w:w="100" w:type="dxa"/>
              <w:start w:w="110" w:type="dxa"/>
              <w:bottom w:w="100" w:type="dxa"/>
              <w:end w:w="110" w:type="dxa"/>
            </w:tcMar>
            <w:vAlign w:val="center"/>
          </w:tcPr>
          <w:p>
            <w:r>
              <w:rPr>
                <w:rFonts w:ascii="Arial" w:hAnsi="Arial"/>
                <w:b/>
                <w:color w:val="007189"/>
                <w:sz w:val="16"/>
              </w:rPr>
              <w:t>SENSORS</w:t>
            </w:r>
          </w:p>
        </w:tc>
        <w:tc>
          <w:tcPr>
            <w:tcW w:type="dxa" w:w="8280"/>
            <w:shd w:fill="F8FAFA"/>
            <w:tcMar>
              <w:top w:w="100" w:type="dxa"/>
              <w:start w:w="110" w:type="dxa"/>
              <w:bottom w:w="100" w:type="dxa"/>
              <w:end w:w="110" w:type="dxa"/>
            </w:tcMar>
            <w:vAlign w:val="center"/>
          </w:tcPr>
          <w:p>
            <w:r>
              <w:rPr>
                <w:rFonts w:ascii="Arial" w:hAnsi="Arial"/>
                <w:color w:val="12171C"/>
                <w:sz w:val="18"/>
              </w:rPr>
              <w:t>IMU frame  ·  movement trigger  ·  microphone  ·  FFT</w:t>
            </w:r>
          </w:p>
        </w:tc>
      </w:tr>
      <w:tr>
        <w:tc>
          <w:tcPr>
            <w:tcW w:type="dxa" w:w="1699"/>
            <w:shd w:fill="E9F1F3"/>
            <w:tcMar>
              <w:top w:w="100" w:type="dxa"/>
              <w:start w:w="110" w:type="dxa"/>
              <w:bottom w:w="100" w:type="dxa"/>
              <w:end w:w="110" w:type="dxa"/>
            </w:tcMar>
            <w:vAlign w:val="center"/>
          </w:tcPr>
          <w:p>
            <w:r>
              <w:rPr>
                <w:rFonts w:ascii="Arial" w:hAnsi="Arial"/>
                <w:b/>
                <w:color w:val="007189"/>
                <w:sz w:val="16"/>
              </w:rPr>
              <w:t>CONNECT</w:t>
            </w:r>
          </w:p>
        </w:tc>
        <w:tc>
          <w:tcPr>
            <w:tcW w:type="dxa" w:w="8280"/>
            <w:shd w:fill="F8FAFA"/>
            <w:tcMar>
              <w:top w:w="100" w:type="dxa"/>
              <w:start w:w="110" w:type="dxa"/>
              <w:bottom w:w="100" w:type="dxa"/>
              <w:end w:w="110" w:type="dxa"/>
            </w:tcMar>
            <w:vAlign w:val="center"/>
          </w:tcPr>
          <w:p>
            <w:r>
              <w:rPr>
                <w:rFonts w:ascii="Arial" w:hAnsi="Arial"/>
                <w:color w:val="12171C"/>
                <w:sz w:val="18"/>
              </w:rPr>
              <w:t>Settings  ·  identity  ·  OSC  ·  BLE  ·  no echo</w:t>
            </w:r>
          </w:p>
        </w:tc>
      </w:tr>
      <w:tr>
        <w:tc>
          <w:tcPr>
            <w:tcW w:type="dxa" w:w="1699"/>
            <w:shd w:fill="E9F1F3"/>
            <w:tcMar>
              <w:top w:w="100" w:type="dxa"/>
              <w:start w:w="110" w:type="dxa"/>
              <w:bottom w:w="100" w:type="dxa"/>
              <w:end w:w="110" w:type="dxa"/>
            </w:tcMar>
            <w:vAlign w:val="center"/>
          </w:tcPr>
          <w:p>
            <w:r>
              <w:rPr>
                <w:rFonts w:ascii="Arial" w:hAnsi="Arial"/>
                <w:b/>
                <w:color w:val="007189"/>
                <w:sz w:val="16"/>
              </w:rPr>
              <w:t>EXTEND</w:t>
            </w:r>
          </w:p>
        </w:tc>
        <w:tc>
          <w:tcPr>
            <w:tcW w:type="dxa" w:w="8280"/>
            <w:shd w:fill="F8FAFA"/>
            <w:tcMar>
              <w:top w:w="100" w:type="dxa"/>
              <w:start w:w="110" w:type="dxa"/>
              <w:bottom w:w="100" w:type="dxa"/>
              <w:end w:w="110" w:type="dxa"/>
            </w:tcMar>
            <w:vAlign w:val="center"/>
          </w:tcPr>
          <w:p>
            <w:r>
              <w:rPr>
                <w:rFonts w:ascii="Arial" w:hAnsi="Arial"/>
                <w:color w:val="12171C"/>
                <w:sz w:val="18"/>
              </w:rPr>
              <w:t>Retired radar example  ·  new-page recipe  ·  verification</w:t>
            </w:r>
          </w:p>
        </w:tc>
      </w:tr>
      <w:tr>
        <w:tc>
          <w:tcPr>
            <w:tcW w:type="dxa" w:w="1699"/>
            <w:shd w:fill="E9F1F3"/>
            <w:tcMar>
              <w:top w:w="100" w:type="dxa"/>
              <w:start w:w="110" w:type="dxa"/>
              <w:bottom w:w="100" w:type="dxa"/>
              <w:end w:w="110" w:type="dxa"/>
            </w:tcMar>
            <w:vAlign w:val="center"/>
          </w:tcPr>
          <w:p>
            <w:r>
              <w:rPr>
                <w:rFonts w:ascii="Arial" w:hAnsi="Arial"/>
                <w:b/>
                <w:color w:val="007189"/>
                <w:sz w:val="16"/>
              </w:rPr>
              <w:t>HAND OFF</w:t>
            </w:r>
          </w:p>
        </w:tc>
        <w:tc>
          <w:tcPr>
            <w:tcW w:type="dxa" w:w="8280"/>
            <w:shd w:fill="F8FAFA"/>
            <w:tcMar>
              <w:top w:w="100" w:type="dxa"/>
              <w:start w:w="110" w:type="dxa"/>
              <w:bottom w:w="100" w:type="dxa"/>
              <w:end w:w="110" w:type="dxa"/>
            </w:tcMar>
            <w:vAlign w:val="center"/>
          </w:tcPr>
          <w:p>
            <w:r>
              <w:rPr>
                <w:rFonts w:ascii="Arial" w:hAnsi="Arial"/>
                <w:color w:val="12171C"/>
                <w:sz w:val="18"/>
              </w:rPr>
              <w:t>Known limits  ·  next steps  ·  reusable context block</w:t>
            </w:r>
          </w:p>
        </w:tc>
      </w:tr>
    </w:tbl>
    <w:p/>
    <w:p>
      <w:r>
        <w:rPr>
          <w:b w:val="0"/>
        </w:rPr>
        <w:t xml:space="preserve">This is the main handover for anyone continuing the firmware in a fresh development context. Read it together with </w:t>
      </w:r>
      <w:r>
        <w:rPr>
          <w:b w:val="0"/>
          <w:color w:val="007189"/>
        </w:rPr>
        <w:t>README.md</w:t>
      </w:r>
      <w:r>
        <w:rPr>
          <w:b w:val="0"/>
        </w:rPr>
        <w:t xml:space="preserve">, </w:t>
      </w:r>
      <w:r>
        <w:rPr>
          <w:b w:val="0"/>
          <w:color w:val="007189"/>
        </w:rPr>
        <w:t>FIRMWARE_SPEC.md</w:t>
      </w:r>
      <w:r>
        <w:rPr>
          <w:b w:val="0"/>
        </w:rPr>
        <w:t xml:space="preserve">, and </w:t>
      </w:r>
      <w:r>
        <w:rPr>
          <w:b w:val="0"/>
          <w:color w:val="007189"/>
        </w:rPr>
        <w:t>PROTOCOL.md</w:t>
      </w:r>
      <w:r>
        <w:rPr>
          <w:b w:val="0"/>
        </w:rPr>
        <w:t>. The specification describes intended behaviour; the protocol reference is the contract with Max, Ableton, or another host; this document explains why the firmware is shaped as it is and how to extend it safely.</w:t>
      </w:r>
    </w:p>
    <w:p>
      <w:pPr>
        <w:pStyle w:val="Heading1"/>
        <w:pBdr>
          <w:bottom w:val="single" w:sz="10" w:space="8" w:color="007189"/>
        </w:pBdr>
      </w:pPr>
      <w:r>
        <w:t>Current status at a glance</w:t>
      </w:r>
    </w:p>
    <w:p>
      <w:r>
        <w:rPr>
          <w:b w:val="0"/>
        </w:rPr>
        <w:t>The firmware builds, flashes, boots, draws correctly on V2 hardware, joins Wi-Fi, sends and receives OSC, advertises and connects over BLE, streams full-precision IMU values, reads the microphone, and responds to touch. The physical prototype has been used repeatedly to tune the screen geometry, touch targets, IMU direction, drawing cadence, particle rendering, and settings workflow.</w:t>
      </w:r>
    </w:p>
    <w:p>
      <w:r>
        <w:rPr>
          <w:b w:val="0"/>
        </w:rPr>
        <w:t>The former radar sequencer has deliberately been removed from the compiled interface and its OSC endpoint. The current page count is eight. This leaves a clear extension point for students to add a ninth page of their own without inheriting a finished solution. A reconstruction of the radar is included later as a worked example, not as active firmware.</w:t>
      </w:r>
    </w:p>
    <w:p>
      <w:r>
        <w:rPr>
          <w:b w:val="0"/>
        </w:rPr>
        <w:t xml:space="preserve">The current firmware was built and flashed successfully to </w:t>
      </w:r>
      <w:r>
        <w:rPr>
          <w:rFonts w:ascii="Menlo" w:hAnsi="Menlo"/>
          <w:b w:val="0"/>
          <w:color w:val="164251"/>
          <w:sz w:val="17"/>
        </w:rPr>
        <w:t>/dev/cu.usbmodem1101</w:t>
      </w:r>
      <w:r>
        <w:rPr>
          <w:b w:val="0"/>
        </w:rPr>
        <w:t xml:space="preserve"> after radar removal, final page reordering, and addition of the saved raw-IMU output toggle. A normal flash preserves saved settings because the project does not issue a full-chip erase.</w:t>
      </w:r>
    </w:p>
    <w:p>
      <w:pPr>
        <w:pStyle w:val="Heading1"/>
        <w:pBdr>
          <w:bottom w:val="single" w:sz="10" w:space="8" w:color="007189"/>
        </w:pBdr>
      </w:pPr>
      <w:r>
        <w:t>Product intent</w:t>
      </w:r>
    </w:p>
    <w:p>
      <w:r>
        <w:rPr>
          <w:b w:val="0"/>
        </w:rPr>
        <w:t>This is a classroom musical-interface instrument rather than a programming exercise. Students should be able to explore touch, motion, sound, Wi-Fi, BLE, OSC, Max, and Ableton without first understanding the firmware implementation. The device therefore favours direct manipulation, no labels on performance pages, immediately visible feedback, predictable normalized values, and a small number of explicit configuration screens.</w:t>
      </w:r>
    </w:p>
    <w:p>
      <w:r>
        <w:rPr>
          <w:b w:val="0"/>
        </w:rPr>
        <w:t>The visual language is intentionally unlike a website. It uses a black or remotely selected solid background, hard-edged white positive space, thick geometry, and very little text outside settings. The 25-pixel XY cross and button borders roughly acknowledge fingertip scale. Status remains in a narrow top strip, and one blank full-width button at the bottom changes page.</w:t>
      </w:r>
    </w:p>
    <w:p>
      <w:r>
        <w:rPr>
          <w:b w:val="0"/>
        </w:rPr>
        <w:t>The software is also a teaching platform. New behaviours should expose a legible relationship between a physical gesture and a message arriving at the computer. Keep that relationship easy to explain aloud.</w:t>
      </w:r>
    </w:p>
    <w:p>
      <w:pPr>
        <w:pStyle w:val="Heading1"/>
        <w:pBdr>
          <w:bottom w:val="single" w:sz="10" w:space="8" w:color="007189"/>
        </w:pBdr>
      </w:pPr>
      <w:r>
        <w:t>Hardware identity and version warning</w:t>
      </w:r>
    </w:p>
    <w:p>
      <w:r>
        <w:rPr>
          <w:b w:val="0"/>
        </w:rPr>
        <w:t xml:space="preserve">This project targets the board marked </w:t>
      </w:r>
      <w:r>
        <w:rPr>
          <w:b/>
        </w:rPr>
        <w:t>V2</w:t>
      </w:r>
      <w:r>
        <w:rPr>
          <w:b w:val="0"/>
        </w:rPr>
        <w:t xml:space="preserve"> on its rear label. Waveshare changed important display and touch hardware between revisions. V2 uses a CO5300 display controller and CST820 touch controller. Older V1 examples use SH8601 and FT3168 and are not drop-in replacements.</w:t>
      </w:r>
    </w:p>
    <w:p>
      <w:r>
        <w:rPr>
          <w:b w:val="0"/>
        </w:rPr>
        <w:t>The verified V2 hardware includes:</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60"/>
            <w:vAlign w:val="center"/>
            <w:tcMar>
              <w:top w:w="80" w:type="dxa"/>
              <w:start w:w="90" w:type="dxa"/>
              <w:bottom w:w="80" w:type="dxa"/>
              <w:end w:w="90" w:type="dxa"/>
            </w:tcMar>
            <w:shd w:fill="173540"/>
          </w:tcPr>
          <w:p>
            <w:pPr>
              <w:spacing w:after="0"/>
            </w:pPr>
            <w:r>
              <w:rPr>
                <w:b/>
                <w:color w:val="FFFFFF"/>
                <w:sz w:val="15"/>
              </w:rPr>
              <w:t>Part</w:t>
            </w:r>
          </w:p>
        </w:tc>
        <w:tc>
          <w:tcPr>
            <w:tcW w:type="dxa" w:w="3360"/>
            <w:vAlign w:val="center"/>
            <w:tcMar>
              <w:top w:w="80" w:type="dxa"/>
              <w:start w:w="90" w:type="dxa"/>
              <w:bottom w:w="80" w:type="dxa"/>
              <w:end w:w="90" w:type="dxa"/>
            </w:tcMar>
            <w:shd w:fill="173540"/>
          </w:tcPr>
          <w:p>
            <w:pPr>
              <w:spacing w:after="0"/>
            </w:pPr>
            <w:r>
              <w:rPr>
                <w:b/>
                <w:color w:val="FFFFFF"/>
                <w:sz w:val="15"/>
              </w:rPr>
              <w:t>Role</w:t>
            </w:r>
          </w:p>
        </w:tc>
        <w:tc>
          <w:tcPr>
            <w:tcW w:type="dxa" w:w="3360"/>
            <w:vAlign w:val="center"/>
            <w:tcMar>
              <w:top w:w="80" w:type="dxa"/>
              <w:start w:w="90" w:type="dxa"/>
              <w:bottom w:w="80" w:type="dxa"/>
              <w:end w:w="90" w:type="dxa"/>
            </w:tcMar>
            <w:shd w:fill="173540"/>
          </w:tcPr>
          <w:p>
            <w:pPr>
              <w:spacing w:after="0"/>
            </w:pPr>
            <w:r>
              <w:rPr>
                <w:b/>
                <w:color w:val="FFFFFF"/>
                <w:sz w:val="15"/>
              </w:rPr>
              <w:t>Project use</w:t>
            </w:r>
          </w:p>
        </w:tc>
      </w:tr>
      <w:tr>
        <w:trPr>
          <w:cantSplit/>
        </w:trPr>
        <w:tc>
          <w:tcPr>
            <w:tcW w:type="dxa" w:w="3360"/>
            <w:vAlign w:val="center"/>
            <w:tcMar>
              <w:top w:w="80" w:type="dxa"/>
              <w:start w:w="90" w:type="dxa"/>
              <w:bottom w:w="80" w:type="dxa"/>
              <w:end w:w="90" w:type="dxa"/>
            </w:tcMar>
          </w:tcPr>
          <w:p>
            <w:pPr>
              <w:spacing w:after="0"/>
            </w:pPr>
            <w:r>
              <w:rPr>
                <w:b w:val="0"/>
                <w:sz w:val="15"/>
              </w:rPr>
              <w:t>ESP32-S3R8</w:t>
            </w:r>
          </w:p>
        </w:tc>
        <w:tc>
          <w:tcPr>
            <w:tcW w:type="dxa" w:w="3360"/>
            <w:vAlign w:val="center"/>
            <w:tcMar>
              <w:top w:w="80" w:type="dxa"/>
              <w:start w:w="90" w:type="dxa"/>
              <w:bottom w:w="80" w:type="dxa"/>
              <w:end w:w="90" w:type="dxa"/>
            </w:tcMar>
          </w:tcPr>
          <w:p>
            <w:pPr>
              <w:spacing w:after="0"/>
            </w:pPr>
            <w:r>
              <w:rPr>
                <w:b w:val="0"/>
                <w:sz w:val="15"/>
              </w:rPr>
              <w:t>Dual-core microcontroller with 2.4 GHz Wi-Fi and BLE</w:t>
            </w:r>
          </w:p>
        </w:tc>
        <w:tc>
          <w:tcPr>
            <w:tcW w:type="dxa" w:w="3360"/>
            <w:vAlign w:val="center"/>
            <w:tcMar>
              <w:top w:w="80" w:type="dxa"/>
              <w:start w:w="90" w:type="dxa"/>
              <w:bottom w:w="80" w:type="dxa"/>
              <w:end w:w="90" w:type="dxa"/>
            </w:tcMar>
          </w:tcPr>
          <w:p>
            <w:pPr>
              <w:spacing w:after="0"/>
            </w:pPr>
            <w:r>
              <w:rPr>
                <w:b w:val="0"/>
                <w:sz w:val="15"/>
              </w:rPr>
              <w:t>Main application, UDP, BLE, display and sensors</w:t>
            </w:r>
          </w:p>
        </w:tc>
      </w:tr>
      <w:tr>
        <w:trPr>
          <w:cantSplit/>
        </w:trPr>
        <w:tc>
          <w:tcPr>
            <w:tcW w:type="dxa" w:w="3360"/>
            <w:vAlign w:val="center"/>
            <w:tcMar>
              <w:top w:w="80" w:type="dxa"/>
              <w:start w:w="90" w:type="dxa"/>
              <w:bottom w:w="80" w:type="dxa"/>
              <w:end w:w="90" w:type="dxa"/>
            </w:tcMar>
            <w:shd w:fill="F4F7F8"/>
          </w:tcPr>
          <w:p>
            <w:pPr>
              <w:spacing w:after="0"/>
            </w:pPr>
            <w:r>
              <w:rPr>
                <w:b w:val="0"/>
                <w:sz w:val="15"/>
              </w:rPr>
              <w:t>16 MB NOR flash</w:t>
            </w:r>
          </w:p>
        </w:tc>
        <w:tc>
          <w:tcPr>
            <w:tcW w:type="dxa" w:w="3360"/>
            <w:vAlign w:val="center"/>
            <w:tcMar>
              <w:top w:w="80" w:type="dxa"/>
              <w:start w:w="90" w:type="dxa"/>
              <w:bottom w:w="80" w:type="dxa"/>
              <w:end w:w="90" w:type="dxa"/>
            </w:tcMar>
            <w:shd w:fill="F4F7F8"/>
          </w:tcPr>
          <w:p>
            <w:pPr>
              <w:spacing w:after="0"/>
            </w:pPr>
            <w:r>
              <w:rPr>
                <w:b w:val="0"/>
                <w:sz w:val="15"/>
              </w:rPr>
              <w:t>Program and file storage</w:t>
            </w:r>
          </w:p>
        </w:tc>
        <w:tc>
          <w:tcPr>
            <w:tcW w:type="dxa" w:w="3360"/>
            <w:vAlign w:val="center"/>
            <w:tcMar>
              <w:top w:w="80" w:type="dxa"/>
              <w:start w:w="90" w:type="dxa"/>
              <w:bottom w:w="80" w:type="dxa"/>
              <w:end w:w="90" w:type="dxa"/>
            </w:tcMar>
            <w:shd w:fill="F4F7F8"/>
          </w:tcPr>
          <w:p>
            <w:pPr>
              <w:spacing w:after="0"/>
            </w:pPr>
            <w:r>
              <w:rPr>
                <w:b w:val="0"/>
                <w:sz w:val="15"/>
              </w:rPr>
              <w:t>3 MB application partition plus filesystem space</w:t>
            </w:r>
          </w:p>
        </w:tc>
      </w:tr>
      <w:tr>
        <w:trPr>
          <w:cantSplit/>
        </w:trPr>
        <w:tc>
          <w:tcPr>
            <w:tcW w:type="dxa" w:w="3360"/>
            <w:vAlign w:val="center"/>
            <w:tcMar>
              <w:top w:w="80" w:type="dxa"/>
              <w:start w:w="90" w:type="dxa"/>
              <w:bottom w:w="80" w:type="dxa"/>
              <w:end w:w="90" w:type="dxa"/>
            </w:tcMar>
          </w:tcPr>
          <w:p>
            <w:pPr>
              <w:spacing w:after="0"/>
            </w:pPr>
            <w:r>
              <w:rPr>
                <w:b w:val="0"/>
                <w:sz w:val="15"/>
              </w:rPr>
              <w:t>8 MB PSRAM</w:t>
            </w:r>
          </w:p>
        </w:tc>
        <w:tc>
          <w:tcPr>
            <w:tcW w:type="dxa" w:w="3360"/>
            <w:vAlign w:val="center"/>
            <w:tcMar>
              <w:top w:w="80" w:type="dxa"/>
              <w:start w:w="90" w:type="dxa"/>
              <w:bottom w:w="80" w:type="dxa"/>
              <w:end w:w="90" w:type="dxa"/>
            </w:tcMar>
          </w:tcPr>
          <w:p>
            <w:pPr>
              <w:spacing w:after="0"/>
            </w:pPr>
            <w:r>
              <w:rPr>
                <w:b w:val="0"/>
                <w:sz w:val="15"/>
              </w:rPr>
              <w:t>External working memory</w:t>
            </w:r>
          </w:p>
        </w:tc>
        <w:tc>
          <w:tcPr>
            <w:tcW w:type="dxa" w:w="3360"/>
            <w:vAlign w:val="center"/>
            <w:tcMar>
              <w:top w:w="80" w:type="dxa"/>
              <w:start w:w="90" w:type="dxa"/>
              <w:bottom w:w="80" w:type="dxa"/>
              <w:end w:w="90" w:type="dxa"/>
            </w:tcMar>
          </w:tcPr>
          <w:p>
            <w:pPr>
              <w:spacing w:after="0"/>
            </w:pPr>
            <w:r>
              <w:rPr>
                <w:b w:val="0"/>
                <w:sz w:val="15"/>
              </w:rPr>
              <w:t>Full and partial display canvases</w:t>
            </w:r>
          </w:p>
        </w:tc>
      </w:tr>
      <w:tr>
        <w:trPr>
          <w:cantSplit/>
        </w:trPr>
        <w:tc>
          <w:tcPr>
            <w:tcW w:type="dxa" w:w="3360"/>
            <w:vAlign w:val="center"/>
            <w:tcMar>
              <w:top w:w="80" w:type="dxa"/>
              <w:start w:w="90" w:type="dxa"/>
              <w:bottom w:w="80" w:type="dxa"/>
              <w:end w:w="90" w:type="dxa"/>
            </w:tcMar>
            <w:shd w:fill="F4F7F8"/>
          </w:tcPr>
          <w:p>
            <w:pPr>
              <w:spacing w:after="0"/>
            </w:pPr>
            <w:r>
              <w:rPr>
                <w:b w:val="0"/>
                <w:sz w:val="15"/>
              </w:rPr>
              <w:t>CO5300</w:t>
            </w:r>
          </w:p>
        </w:tc>
        <w:tc>
          <w:tcPr>
            <w:tcW w:type="dxa" w:w="3360"/>
            <w:vAlign w:val="center"/>
            <w:tcMar>
              <w:top w:w="80" w:type="dxa"/>
              <w:start w:w="90" w:type="dxa"/>
              <w:bottom w:w="80" w:type="dxa"/>
              <w:end w:w="90" w:type="dxa"/>
            </w:tcMar>
            <w:shd w:fill="F4F7F8"/>
          </w:tcPr>
          <w:p>
            <w:pPr>
              <w:spacing w:after="0"/>
            </w:pPr>
            <w:r>
              <w:rPr>
                <w:b w:val="0"/>
                <w:sz w:val="15"/>
              </w:rPr>
              <w:t>368 × 448 AMOLED controller</w:t>
            </w:r>
          </w:p>
        </w:tc>
        <w:tc>
          <w:tcPr>
            <w:tcW w:type="dxa" w:w="3360"/>
            <w:vAlign w:val="center"/>
            <w:tcMar>
              <w:top w:w="80" w:type="dxa"/>
              <w:start w:w="90" w:type="dxa"/>
              <w:bottom w:w="80" w:type="dxa"/>
              <w:end w:w="90" w:type="dxa"/>
            </w:tcMar>
            <w:shd w:fill="F4F7F8"/>
          </w:tcPr>
          <w:p>
            <w:pPr>
              <w:spacing w:after="0"/>
            </w:pPr>
            <w:r>
              <w:rPr>
                <w:b w:val="0"/>
                <w:sz w:val="15"/>
              </w:rPr>
              <w:t>QSPI portrait display</w:t>
            </w:r>
          </w:p>
        </w:tc>
      </w:tr>
      <w:tr>
        <w:trPr>
          <w:cantSplit/>
        </w:trPr>
        <w:tc>
          <w:tcPr>
            <w:tcW w:type="dxa" w:w="3360"/>
            <w:vAlign w:val="center"/>
            <w:tcMar>
              <w:top w:w="80" w:type="dxa"/>
              <w:start w:w="90" w:type="dxa"/>
              <w:bottom w:w="80" w:type="dxa"/>
              <w:end w:w="90" w:type="dxa"/>
            </w:tcMar>
          </w:tcPr>
          <w:p>
            <w:pPr>
              <w:spacing w:after="0"/>
            </w:pPr>
            <w:r>
              <w:rPr>
                <w:b w:val="0"/>
                <w:sz w:val="15"/>
              </w:rPr>
              <w:t>CST820</w:t>
            </w:r>
          </w:p>
        </w:tc>
        <w:tc>
          <w:tcPr>
            <w:tcW w:type="dxa" w:w="3360"/>
            <w:vAlign w:val="center"/>
            <w:tcMar>
              <w:top w:w="80" w:type="dxa"/>
              <w:start w:w="90" w:type="dxa"/>
              <w:bottom w:w="80" w:type="dxa"/>
              <w:end w:w="90" w:type="dxa"/>
            </w:tcMar>
          </w:tcPr>
          <w:p>
            <w:pPr>
              <w:spacing w:after="0"/>
            </w:pPr>
            <w:r>
              <w:rPr>
                <w:b w:val="0"/>
                <w:sz w:val="15"/>
              </w:rPr>
              <w:t>Capacitive touch controller</w:t>
            </w:r>
          </w:p>
        </w:tc>
        <w:tc>
          <w:tcPr>
            <w:tcW w:type="dxa" w:w="3360"/>
            <w:vAlign w:val="center"/>
            <w:tcMar>
              <w:top w:w="80" w:type="dxa"/>
              <w:start w:w="90" w:type="dxa"/>
              <w:bottom w:w="80" w:type="dxa"/>
              <w:end w:w="90" w:type="dxa"/>
            </w:tcMar>
          </w:tcPr>
          <w:p>
            <w:pPr>
              <w:spacing w:after="0"/>
            </w:pPr>
            <w:r>
              <w:rPr>
                <w:b w:val="0"/>
                <w:sz w:val="15"/>
              </w:rPr>
              <w:t>One touch point over I2C</w:t>
            </w:r>
          </w:p>
        </w:tc>
      </w:tr>
      <w:tr>
        <w:trPr>
          <w:cantSplit/>
        </w:trPr>
        <w:tc>
          <w:tcPr>
            <w:tcW w:type="dxa" w:w="3360"/>
            <w:vAlign w:val="center"/>
            <w:tcMar>
              <w:top w:w="80" w:type="dxa"/>
              <w:start w:w="90" w:type="dxa"/>
              <w:bottom w:w="80" w:type="dxa"/>
              <w:end w:w="90" w:type="dxa"/>
            </w:tcMar>
            <w:shd w:fill="F4F7F8"/>
          </w:tcPr>
          <w:p>
            <w:pPr>
              <w:spacing w:after="0"/>
            </w:pPr>
            <w:r>
              <w:rPr>
                <w:b w:val="0"/>
                <w:sz w:val="15"/>
              </w:rPr>
              <w:t>QMI8658</w:t>
            </w:r>
          </w:p>
        </w:tc>
        <w:tc>
          <w:tcPr>
            <w:tcW w:type="dxa" w:w="3360"/>
            <w:vAlign w:val="center"/>
            <w:tcMar>
              <w:top w:w="80" w:type="dxa"/>
              <w:start w:w="90" w:type="dxa"/>
              <w:bottom w:w="80" w:type="dxa"/>
              <w:end w:w="90" w:type="dxa"/>
            </w:tcMar>
            <w:shd w:fill="F4F7F8"/>
          </w:tcPr>
          <w:p>
            <w:pPr>
              <w:spacing w:after="0"/>
            </w:pPr>
            <w:r>
              <w:rPr>
                <w:b w:val="0"/>
                <w:sz w:val="15"/>
              </w:rPr>
              <w:t>Three-axis accelerometer and gyroscope</w:t>
            </w:r>
          </w:p>
        </w:tc>
        <w:tc>
          <w:tcPr>
            <w:tcW w:type="dxa" w:w="3360"/>
            <w:vAlign w:val="center"/>
            <w:tcMar>
              <w:top w:w="80" w:type="dxa"/>
              <w:start w:w="90" w:type="dxa"/>
              <w:bottom w:w="80" w:type="dxa"/>
              <w:end w:w="90" w:type="dxa"/>
            </w:tcMar>
            <w:shd w:fill="F4F7F8"/>
          </w:tcPr>
          <w:p>
            <w:pPr>
              <w:spacing w:after="0"/>
            </w:pPr>
            <w:r>
              <w:rPr>
                <w:b w:val="0"/>
                <w:sz w:val="15"/>
              </w:rPr>
              <w:t>Raw 6DoF, orientation, motion triggers and physics</w:t>
            </w:r>
          </w:p>
        </w:tc>
      </w:tr>
      <w:tr>
        <w:trPr>
          <w:cantSplit/>
        </w:trPr>
        <w:tc>
          <w:tcPr>
            <w:tcW w:type="dxa" w:w="3360"/>
            <w:vAlign w:val="center"/>
            <w:tcMar>
              <w:top w:w="80" w:type="dxa"/>
              <w:start w:w="90" w:type="dxa"/>
              <w:bottom w:w="80" w:type="dxa"/>
              <w:end w:w="90" w:type="dxa"/>
            </w:tcMar>
          </w:tcPr>
          <w:p>
            <w:pPr>
              <w:spacing w:after="0"/>
            </w:pPr>
            <w:r>
              <w:rPr>
                <w:b w:val="0"/>
                <w:sz w:val="15"/>
              </w:rPr>
              <w:t>ES8311</w:t>
            </w:r>
          </w:p>
        </w:tc>
        <w:tc>
          <w:tcPr>
            <w:tcW w:type="dxa" w:w="3360"/>
            <w:vAlign w:val="center"/>
            <w:tcMar>
              <w:top w:w="80" w:type="dxa"/>
              <w:start w:w="90" w:type="dxa"/>
              <w:bottom w:w="80" w:type="dxa"/>
              <w:end w:w="90" w:type="dxa"/>
            </w:tcMar>
          </w:tcPr>
          <w:p>
            <w:pPr>
              <w:spacing w:after="0"/>
            </w:pPr>
            <w:r>
              <w:rPr>
                <w:b w:val="0"/>
                <w:sz w:val="15"/>
              </w:rPr>
              <w:t>Audio codec</w:t>
            </w:r>
          </w:p>
        </w:tc>
        <w:tc>
          <w:tcPr>
            <w:tcW w:type="dxa" w:w="3360"/>
            <w:vAlign w:val="center"/>
            <w:tcMar>
              <w:top w:w="80" w:type="dxa"/>
              <w:start w:w="90" w:type="dxa"/>
              <w:bottom w:w="80" w:type="dxa"/>
              <w:end w:w="90" w:type="dxa"/>
            </w:tcMar>
          </w:tcPr>
          <w:p>
            <w:pPr>
              <w:spacing w:after="0"/>
            </w:pPr>
            <w:r>
              <w:rPr>
                <w:b w:val="0"/>
                <w:sz w:val="15"/>
              </w:rPr>
              <w:t>Onboard microphone capture through I2S</w:t>
            </w:r>
          </w:p>
        </w:tc>
      </w:tr>
      <w:tr>
        <w:trPr>
          <w:cantSplit/>
        </w:trPr>
        <w:tc>
          <w:tcPr>
            <w:tcW w:type="dxa" w:w="3360"/>
            <w:vAlign w:val="center"/>
            <w:tcMar>
              <w:top w:w="80" w:type="dxa"/>
              <w:start w:w="90" w:type="dxa"/>
              <w:bottom w:w="80" w:type="dxa"/>
              <w:end w:w="90" w:type="dxa"/>
            </w:tcMar>
            <w:shd w:fill="F4F7F8"/>
          </w:tcPr>
          <w:p>
            <w:pPr>
              <w:spacing w:after="0"/>
            </w:pPr>
            <w:r>
              <w:rPr>
                <w:b w:val="0"/>
                <w:sz w:val="15"/>
              </w:rPr>
              <w:t>AXP2101</w:t>
            </w:r>
          </w:p>
        </w:tc>
        <w:tc>
          <w:tcPr>
            <w:tcW w:type="dxa" w:w="3360"/>
            <w:vAlign w:val="center"/>
            <w:tcMar>
              <w:top w:w="80" w:type="dxa"/>
              <w:start w:w="90" w:type="dxa"/>
              <w:bottom w:w="80" w:type="dxa"/>
              <w:end w:w="90" w:type="dxa"/>
            </w:tcMar>
            <w:shd w:fill="F4F7F8"/>
          </w:tcPr>
          <w:p>
            <w:pPr>
              <w:spacing w:after="0"/>
            </w:pPr>
            <w:r>
              <w:rPr>
                <w:b w:val="0"/>
                <w:sz w:val="15"/>
              </w:rPr>
              <w:t>Power management</w:t>
            </w:r>
          </w:p>
        </w:tc>
        <w:tc>
          <w:tcPr>
            <w:tcW w:type="dxa" w:w="3360"/>
            <w:vAlign w:val="center"/>
            <w:tcMar>
              <w:top w:w="80" w:type="dxa"/>
              <w:start w:w="90" w:type="dxa"/>
              <w:bottom w:w="80" w:type="dxa"/>
              <w:end w:w="90" w:type="dxa"/>
            </w:tcMar>
            <w:shd w:fill="F4F7F8"/>
          </w:tcPr>
          <w:p>
            <w:pPr>
              <w:spacing w:after="0"/>
            </w:pPr>
            <w:r>
              <w:rPr>
                <w:b w:val="0"/>
                <w:sz w:val="15"/>
              </w:rPr>
              <w:t>Battery level, charging state and display power support</w:t>
            </w:r>
          </w:p>
        </w:tc>
      </w:tr>
      <w:tr>
        <w:trPr>
          <w:cantSplit/>
        </w:trPr>
        <w:tc>
          <w:tcPr>
            <w:tcW w:type="dxa" w:w="3360"/>
            <w:vAlign w:val="center"/>
            <w:tcMar>
              <w:top w:w="80" w:type="dxa"/>
              <w:start w:w="90" w:type="dxa"/>
              <w:bottom w:w="80" w:type="dxa"/>
              <w:end w:w="90" w:type="dxa"/>
            </w:tcMar>
          </w:tcPr>
          <w:p>
            <w:pPr>
              <w:spacing w:after="0"/>
            </w:pPr>
            <w:r>
              <w:rPr>
                <w:b w:val="0"/>
                <w:sz w:val="15"/>
              </w:rPr>
              <w:t>XCA9554</w:t>
            </w:r>
          </w:p>
        </w:tc>
        <w:tc>
          <w:tcPr>
            <w:tcW w:type="dxa" w:w="3360"/>
            <w:vAlign w:val="center"/>
            <w:tcMar>
              <w:top w:w="80" w:type="dxa"/>
              <w:start w:w="90" w:type="dxa"/>
              <w:bottom w:w="80" w:type="dxa"/>
              <w:end w:w="90" w:type="dxa"/>
            </w:tcMar>
          </w:tcPr>
          <w:p>
            <w:pPr>
              <w:spacing w:after="0"/>
            </w:pPr>
            <w:r>
              <w:rPr>
                <w:b w:val="0"/>
                <w:sz w:val="15"/>
              </w:rPr>
              <w:t>I/O expander</w:t>
            </w:r>
          </w:p>
        </w:tc>
        <w:tc>
          <w:tcPr>
            <w:tcW w:type="dxa" w:w="3360"/>
            <w:vAlign w:val="center"/>
            <w:tcMar>
              <w:top w:w="80" w:type="dxa"/>
              <w:start w:w="90" w:type="dxa"/>
              <w:bottom w:w="80" w:type="dxa"/>
              <w:end w:w="90" w:type="dxa"/>
            </w:tcMar>
          </w:tcPr>
          <w:p>
            <w:pPr>
              <w:spacing w:after="0"/>
            </w:pPr>
            <w:r>
              <w:rPr>
                <w:b w:val="0"/>
                <w:sz w:val="15"/>
              </w:rPr>
              <w:t>Peripheral reset and enable sequencing</w:t>
            </w:r>
          </w:p>
        </w:tc>
      </w:tr>
      <w:tr>
        <w:trPr>
          <w:cantSplit/>
        </w:trPr>
        <w:tc>
          <w:tcPr>
            <w:tcW w:type="dxa" w:w="3360"/>
            <w:vAlign w:val="center"/>
            <w:tcMar>
              <w:top w:w="80" w:type="dxa"/>
              <w:start w:w="90" w:type="dxa"/>
              <w:bottom w:w="80" w:type="dxa"/>
              <w:end w:w="90" w:type="dxa"/>
            </w:tcMar>
            <w:shd w:fill="F4F7F8"/>
          </w:tcPr>
          <w:p>
            <w:pPr>
              <w:spacing w:after="0"/>
            </w:pPr>
            <w:r>
              <w:rPr>
                <w:b w:val="0"/>
                <w:sz w:val="15"/>
              </w:rPr>
              <w:t>PCF85063</w:t>
            </w:r>
          </w:p>
        </w:tc>
        <w:tc>
          <w:tcPr>
            <w:tcW w:type="dxa" w:w="3360"/>
            <w:vAlign w:val="center"/>
            <w:tcMar>
              <w:top w:w="80" w:type="dxa"/>
              <w:start w:w="90" w:type="dxa"/>
              <w:bottom w:w="80" w:type="dxa"/>
              <w:end w:w="90" w:type="dxa"/>
            </w:tcMar>
            <w:shd w:fill="F4F7F8"/>
          </w:tcPr>
          <w:p>
            <w:pPr>
              <w:spacing w:after="0"/>
            </w:pPr>
            <w:r>
              <w:rPr>
                <w:b w:val="0"/>
                <w:sz w:val="15"/>
              </w:rPr>
              <w:t>Real-time clock</w:t>
            </w:r>
          </w:p>
        </w:tc>
        <w:tc>
          <w:tcPr>
            <w:tcW w:type="dxa" w:w="3360"/>
            <w:vAlign w:val="center"/>
            <w:tcMar>
              <w:top w:w="80" w:type="dxa"/>
              <w:start w:w="90" w:type="dxa"/>
              <w:bottom w:w="80" w:type="dxa"/>
              <w:end w:w="90" w:type="dxa"/>
            </w:tcMar>
            <w:shd w:fill="F4F7F8"/>
          </w:tcPr>
          <w:p>
            <w:pPr>
              <w:spacing w:after="0"/>
            </w:pPr>
            <w:r>
              <w:rPr>
                <w:b w:val="0"/>
                <w:sz w:val="15"/>
              </w:rPr>
              <w:t>Present on board but not used by this firmware</w:t>
            </w:r>
          </w:p>
        </w:tc>
      </w:tr>
    </w:tbl>
    <w:p>
      <w:pPr>
        <w:spacing w:after="20"/>
      </w:pPr>
    </w:p>
    <w:p>
      <w:r>
        <w:rPr>
          <w:b w:val="0"/>
        </w:rPr>
        <w:t xml:space="preserve">The authoritative board starting points are the </w:t>
      </w:r>
      <w:hyperlink r:id="rId12">
        <w:r>
          <w:rPr>
            <w:color w:val="007189"/>
            <w:u w:val="single"/>
          </w:rPr>
          <w:t>Waveshare V2 documentation</w:t>
        </w:r>
      </w:hyperlink>
      <w:r>
        <w:rPr>
          <w:b w:val="0"/>
        </w:rPr>
        <w:t xml:space="preserve">, </w:t>
      </w:r>
      <w:hyperlink r:id="rId13">
        <w:r>
          <w:rPr>
            <w:color w:val="007189"/>
            <w:u w:val="single"/>
          </w:rPr>
          <w:t>Waveshare resource downloads</w:t>
        </w:r>
      </w:hyperlink>
      <w:r>
        <w:rPr>
          <w:b w:val="0"/>
        </w:rPr>
        <w:t xml:space="preserve">, and </w:t>
      </w:r>
      <w:hyperlink r:id="rId14">
        <w:r>
          <w:rPr>
            <w:color w:val="007189"/>
            <w:u w:val="single"/>
          </w:rPr>
          <w:t>product page</w:t>
        </w:r>
      </w:hyperlink>
      <w:r>
        <w:rPr>
          <w:b w:val="0"/>
        </w:rPr>
        <w:t>. Waveshare’s documentation explicitly identifies V2 as CO5300 plus CST820 and lists 368 × 448 resolution, QMI8658, ES8311, AXP2101, 8 MB PSRAM, and 16 MB flash.</w:t>
      </w:r>
    </w:p>
    <w:p>
      <w:pPr>
        <w:pStyle w:val="Heading2"/>
      </w:pPr>
      <w:r>
        <w:t>Pin definitions</w:t>
      </w:r>
    </w:p>
    <w:p>
      <w:r>
        <w:rPr>
          <w:b w:val="0"/>
        </w:rPr>
        <w:t xml:space="preserve">The vendor-derived pin source of truth is </w:t>
      </w:r>
      <w:r>
        <w:rPr>
          <w:rFonts w:ascii="Menlo" w:hAnsi="Menlo"/>
          <w:b w:val="0"/>
          <w:color w:val="164251"/>
          <w:sz w:val="17"/>
        </w:rPr>
        <w:t>vendor/waveshare-v2/Mylibrary/pin_config.h</w:t>
      </w:r>
      <w:r>
        <w:rPr>
          <w:b w:val="0"/>
        </w:rPr>
        <w:t>.</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040"/>
            <w:vAlign w:val="center"/>
            <w:tcMar>
              <w:top w:w="80" w:type="dxa"/>
              <w:start w:w="90" w:type="dxa"/>
              <w:bottom w:w="80" w:type="dxa"/>
              <w:end w:w="90" w:type="dxa"/>
            </w:tcMar>
            <w:shd w:fill="173540"/>
          </w:tcPr>
          <w:p>
            <w:pPr>
              <w:spacing w:after="0"/>
            </w:pPr>
            <w:r>
              <w:rPr>
                <w:b/>
                <w:color w:val="FFFFFF"/>
                <w:sz w:val="16"/>
              </w:rPr>
              <w:t>Function</w:t>
            </w:r>
          </w:p>
        </w:tc>
        <w:tc>
          <w:tcPr>
            <w:tcW w:type="dxa" w:w="5040"/>
            <w:vAlign w:val="center"/>
            <w:tcMar>
              <w:top w:w="80" w:type="dxa"/>
              <w:start w:w="90" w:type="dxa"/>
              <w:bottom w:w="80" w:type="dxa"/>
              <w:end w:w="90" w:type="dxa"/>
            </w:tcMar>
            <w:shd w:fill="173540"/>
          </w:tcPr>
          <w:p>
            <w:pPr>
              <w:spacing w:after="0"/>
            </w:pPr>
            <w:r>
              <w:rPr>
                <w:b/>
                <w:color w:val="FFFFFF"/>
                <w:sz w:val="16"/>
              </w:rPr>
              <w:t>GPIO or address</w:t>
            </w:r>
          </w:p>
        </w:tc>
      </w:tr>
      <w:tr>
        <w:trPr>
          <w:cantSplit/>
        </w:trPr>
        <w:tc>
          <w:tcPr>
            <w:tcW w:type="dxa" w:w="5040"/>
            <w:vAlign w:val="center"/>
            <w:tcMar>
              <w:top w:w="80" w:type="dxa"/>
              <w:start w:w="90" w:type="dxa"/>
              <w:bottom w:w="80" w:type="dxa"/>
              <w:end w:w="90" w:type="dxa"/>
            </w:tcMar>
          </w:tcPr>
          <w:p>
            <w:pPr>
              <w:spacing w:after="0"/>
            </w:pPr>
            <w:r>
              <w:rPr>
                <w:b w:val="0"/>
                <w:sz w:val="16"/>
              </w:rPr>
              <w:t>Display QSPI data 0 to 3</w:t>
            </w:r>
          </w:p>
        </w:tc>
        <w:tc>
          <w:tcPr>
            <w:tcW w:type="dxa" w:w="5040"/>
            <w:vAlign w:val="center"/>
            <w:tcMar>
              <w:top w:w="80" w:type="dxa"/>
              <w:start w:w="90" w:type="dxa"/>
              <w:bottom w:w="80" w:type="dxa"/>
              <w:end w:w="90" w:type="dxa"/>
            </w:tcMar>
          </w:tcPr>
          <w:p>
            <w:pPr>
              <w:spacing w:after="0"/>
            </w:pPr>
            <w:r>
              <w:rPr>
                <w:b w:val="0"/>
                <w:sz w:val="16"/>
              </w:rPr>
              <w:t>GPIO 4, 5, 6, 7</w:t>
            </w:r>
          </w:p>
        </w:tc>
      </w:tr>
      <w:tr>
        <w:trPr>
          <w:cantSplit/>
        </w:trPr>
        <w:tc>
          <w:tcPr>
            <w:tcW w:type="dxa" w:w="5040"/>
            <w:vAlign w:val="center"/>
            <w:tcMar>
              <w:top w:w="80" w:type="dxa"/>
              <w:start w:w="90" w:type="dxa"/>
              <w:bottom w:w="80" w:type="dxa"/>
              <w:end w:w="90" w:type="dxa"/>
            </w:tcMar>
            <w:shd w:fill="F4F7F8"/>
          </w:tcPr>
          <w:p>
            <w:pPr>
              <w:spacing w:after="0"/>
            </w:pPr>
            <w:r>
              <w:rPr>
                <w:b w:val="0"/>
                <w:sz w:val="16"/>
              </w:rPr>
              <w:t>Display clock</w:t>
            </w:r>
          </w:p>
        </w:tc>
        <w:tc>
          <w:tcPr>
            <w:tcW w:type="dxa" w:w="5040"/>
            <w:vAlign w:val="center"/>
            <w:tcMar>
              <w:top w:w="80" w:type="dxa"/>
              <w:start w:w="90" w:type="dxa"/>
              <w:bottom w:w="80" w:type="dxa"/>
              <w:end w:w="90" w:type="dxa"/>
            </w:tcMar>
            <w:shd w:fill="F4F7F8"/>
          </w:tcPr>
          <w:p>
            <w:pPr>
              <w:spacing w:after="0"/>
            </w:pPr>
            <w:r>
              <w:rPr>
                <w:b w:val="0"/>
                <w:sz w:val="16"/>
              </w:rPr>
              <w:t>GPIO 11</w:t>
            </w:r>
          </w:p>
        </w:tc>
      </w:tr>
      <w:tr>
        <w:trPr>
          <w:cantSplit/>
        </w:trPr>
        <w:tc>
          <w:tcPr>
            <w:tcW w:type="dxa" w:w="5040"/>
            <w:vAlign w:val="center"/>
            <w:tcMar>
              <w:top w:w="80" w:type="dxa"/>
              <w:start w:w="90" w:type="dxa"/>
              <w:bottom w:w="80" w:type="dxa"/>
              <w:end w:w="90" w:type="dxa"/>
            </w:tcMar>
          </w:tcPr>
          <w:p>
            <w:pPr>
              <w:spacing w:after="0"/>
            </w:pPr>
            <w:r>
              <w:rPr>
                <w:b w:val="0"/>
                <w:sz w:val="16"/>
              </w:rPr>
              <w:t>Display chip select</w:t>
            </w:r>
          </w:p>
        </w:tc>
        <w:tc>
          <w:tcPr>
            <w:tcW w:type="dxa" w:w="5040"/>
            <w:vAlign w:val="center"/>
            <w:tcMar>
              <w:top w:w="80" w:type="dxa"/>
              <w:start w:w="90" w:type="dxa"/>
              <w:bottom w:w="80" w:type="dxa"/>
              <w:end w:w="90" w:type="dxa"/>
            </w:tcMar>
          </w:tcPr>
          <w:p>
            <w:pPr>
              <w:spacing w:after="0"/>
            </w:pPr>
            <w:r>
              <w:rPr>
                <w:b w:val="0"/>
                <w:sz w:val="16"/>
              </w:rPr>
              <w:t>GPIO 12</w:t>
            </w:r>
          </w:p>
        </w:tc>
      </w:tr>
      <w:tr>
        <w:trPr>
          <w:cantSplit/>
        </w:trPr>
        <w:tc>
          <w:tcPr>
            <w:tcW w:type="dxa" w:w="5040"/>
            <w:vAlign w:val="center"/>
            <w:tcMar>
              <w:top w:w="80" w:type="dxa"/>
              <w:start w:w="90" w:type="dxa"/>
              <w:bottom w:w="80" w:type="dxa"/>
              <w:end w:w="90" w:type="dxa"/>
            </w:tcMar>
            <w:shd w:fill="F4F7F8"/>
          </w:tcPr>
          <w:p>
            <w:pPr>
              <w:spacing w:after="0"/>
            </w:pPr>
            <w:r>
              <w:rPr>
                <w:b w:val="0"/>
                <w:sz w:val="16"/>
              </w:rPr>
              <w:t>Shared I2C SDA and SCL</w:t>
            </w:r>
          </w:p>
        </w:tc>
        <w:tc>
          <w:tcPr>
            <w:tcW w:type="dxa" w:w="5040"/>
            <w:vAlign w:val="center"/>
            <w:tcMar>
              <w:top w:w="80" w:type="dxa"/>
              <w:start w:w="90" w:type="dxa"/>
              <w:bottom w:w="80" w:type="dxa"/>
              <w:end w:w="90" w:type="dxa"/>
            </w:tcMar>
            <w:shd w:fill="F4F7F8"/>
          </w:tcPr>
          <w:p>
            <w:pPr>
              <w:spacing w:after="0"/>
            </w:pPr>
            <w:r>
              <w:rPr>
                <w:b w:val="0"/>
                <w:sz w:val="16"/>
              </w:rPr>
              <w:t>GPIO 15 and 14</w:t>
            </w:r>
          </w:p>
        </w:tc>
      </w:tr>
      <w:tr>
        <w:trPr>
          <w:cantSplit/>
        </w:trPr>
        <w:tc>
          <w:tcPr>
            <w:tcW w:type="dxa" w:w="5040"/>
            <w:vAlign w:val="center"/>
            <w:tcMar>
              <w:top w:w="80" w:type="dxa"/>
              <w:start w:w="90" w:type="dxa"/>
              <w:bottom w:w="80" w:type="dxa"/>
              <w:end w:w="90" w:type="dxa"/>
            </w:tcMar>
          </w:tcPr>
          <w:p>
            <w:pPr>
              <w:spacing w:after="0"/>
            </w:pPr>
            <w:r>
              <w:rPr>
                <w:b w:val="0"/>
                <w:sz w:val="16"/>
              </w:rPr>
              <w:t>Touch interrupt</w:t>
            </w:r>
          </w:p>
        </w:tc>
        <w:tc>
          <w:tcPr>
            <w:tcW w:type="dxa" w:w="5040"/>
            <w:vAlign w:val="center"/>
            <w:tcMar>
              <w:top w:w="80" w:type="dxa"/>
              <w:start w:w="90" w:type="dxa"/>
              <w:bottom w:w="80" w:type="dxa"/>
              <w:end w:w="90" w:type="dxa"/>
            </w:tcMar>
          </w:tcPr>
          <w:p>
            <w:pPr>
              <w:spacing w:after="0"/>
            </w:pPr>
            <w:r>
              <w:rPr>
                <w:b w:val="0"/>
                <w:sz w:val="16"/>
              </w:rPr>
              <w:t>GPIO 21</w:t>
            </w:r>
          </w:p>
        </w:tc>
      </w:tr>
      <w:tr>
        <w:trPr>
          <w:cantSplit/>
        </w:trPr>
        <w:tc>
          <w:tcPr>
            <w:tcW w:type="dxa" w:w="5040"/>
            <w:vAlign w:val="center"/>
            <w:tcMar>
              <w:top w:w="80" w:type="dxa"/>
              <w:start w:w="90" w:type="dxa"/>
              <w:bottom w:w="80" w:type="dxa"/>
              <w:end w:w="90" w:type="dxa"/>
            </w:tcMar>
            <w:shd w:fill="F4F7F8"/>
          </w:tcPr>
          <w:p>
            <w:pPr>
              <w:spacing w:after="0"/>
            </w:pPr>
            <w:r>
              <w:rPr>
                <w:b w:val="0"/>
                <w:sz w:val="16"/>
              </w:rPr>
              <w:t>I2S MCLK, BCLK, WS, data in, data out</w:t>
            </w:r>
          </w:p>
        </w:tc>
        <w:tc>
          <w:tcPr>
            <w:tcW w:type="dxa" w:w="5040"/>
            <w:vAlign w:val="center"/>
            <w:tcMar>
              <w:top w:w="80" w:type="dxa"/>
              <w:start w:w="90" w:type="dxa"/>
              <w:bottom w:w="80" w:type="dxa"/>
              <w:end w:w="90" w:type="dxa"/>
            </w:tcMar>
            <w:shd w:fill="F4F7F8"/>
          </w:tcPr>
          <w:p>
            <w:pPr>
              <w:spacing w:after="0"/>
            </w:pPr>
            <w:r>
              <w:rPr>
                <w:b w:val="0"/>
                <w:sz w:val="16"/>
              </w:rPr>
              <w:t>GPIO 16, 9, 45, 10, 8</w:t>
            </w:r>
          </w:p>
        </w:tc>
      </w:tr>
      <w:tr>
        <w:trPr>
          <w:cantSplit/>
        </w:trPr>
        <w:tc>
          <w:tcPr>
            <w:tcW w:type="dxa" w:w="5040"/>
            <w:vAlign w:val="center"/>
            <w:tcMar>
              <w:top w:w="80" w:type="dxa"/>
              <w:start w:w="90" w:type="dxa"/>
              <w:bottom w:w="80" w:type="dxa"/>
              <w:end w:w="90" w:type="dxa"/>
            </w:tcMar>
          </w:tcPr>
          <w:p>
            <w:pPr>
              <w:spacing w:after="0"/>
            </w:pPr>
            <w:r>
              <w:rPr>
                <w:b w:val="0"/>
                <w:sz w:val="16"/>
              </w:rPr>
              <w:t>Audio power amplifier</w:t>
            </w:r>
          </w:p>
        </w:tc>
        <w:tc>
          <w:tcPr>
            <w:tcW w:type="dxa" w:w="5040"/>
            <w:vAlign w:val="center"/>
            <w:tcMar>
              <w:top w:w="80" w:type="dxa"/>
              <w:start w:w="90" w:type="dxa"/>
              <w:bottom w:w="80" w:type="dxa"/>
              <w:end w:w="90" w:type="dxa"/>
            </w:tcMar>
          </w:tcPr>
          <w:p>
            <w:pPr>
              <w:spacing w:after="0"/>
            </w:pPr>
            <w:r>
              <w:rPr>
                <w:b w:val="0"/>
                <w:sz w:val="16"/>
              </w:rPr>
              <w:t>GPIO 46</w:t>
            </w:r>
          </w:p>
        </w:tc>
      </w:tr>
      <w:tr>
        <w:trPr>
          <w:cantSplit/>
        </w:trPr>
        <w:tc>
          <w:tcPr>
            <w:tcW w:type="dxa" w:w="5040"/>
            <w:vAlign w:val="center"/>
            <w:tcMar>
              <w:top w:w="80" w:type="dxa"/>
              <w:start w:w="90" w:type="dxa"/>
              <w:bottom w:w="80" w:type="dxa"/>
              <w:end w:w="90" w:type="dxa"/>
            </w:tcMar>
            <w:shd w:fill="F4F7F8"/>
          </w:tcPr>
          <w:p>
            <w:pPr>
              <w:spacing w:after="0"/>
            </w:pPr>
            <w:r>
              <w:rPr>
                <w:b w:val="0"/>
                <w:sz w:val="16"/>
              </w:rPr>
              <w:t>XCA9554 I2C address</w:t>
            </w:r>
          </w:p>
        </w:tc>
        <w:tc>
          <w:tcPr>
            <w:tcW w:type="dxa" w:w="5040"/>
            <w:vAlign w:val="center"/>
            <w:tcMar>
              <w:top w:w="80" w:type="dxa"/>
              <w:start w:w="90" w:type="dxa"/>
              <w:bottom w:w="80" w:type="dxa"/>
              <w:end w:w="90" w:type="dxa"/>
            </w:tcMar>
            <w:shd w:fill="F4F7F8"/>
          </w:tcPr>
          <w:p>
            <w:pPr>
              <w:spacing w:after="0"/>
            </w:pPr>
            <w:r>
              <w:rPr>
                <w:rFonts w:ascii="Menlo" w:hAnsi="Menlo"/>
                <w:b w:val="0"/>
                <w:color w:val="164251"/>
                <w:sz w:val="16"/>
              </w:rPr>
              <w:t>0x20</w:t>
            </w:r>
          </w:p>
        </w:tc>
      </w:tr>
      <w:tr>
        <w:trPr>
          <w:cantSplit/>
        </w:trPr>
        <w:tc>
          <w:tcPr>
            <w:tcW w:type="dxa" w:w="5040"/>
            <w:vAlign w:val="center"/>
            <w:tcMar>
              <w:top w:w="80" w:type="dxa"/>
              <w:start w:w="90" w:type="dxa"/>
              <w:bottom w:w="80" w:type="dxa"/>
              <w:end w:w="90" w:type="dxa"/>
            </w:tcMar>
          </w:tcPr>
          <w:p>
            <w:pPr>
              <w:spacing w:after="0"/>
            </w:pPr>
            <w:r>
              <w:rPr>
                <w:b w:val="0"/>
                <w:sz w:val="16"/>
              </w:rPr>
              <w:t>ES8311 I2C address</w:t>
            </w:r>
          </w:p>
        </w:tc>
        <w:tc>
          <w:tcPr>
            <w:tcW w:type="dxa" w:w="5040"/>
            <w:vAlign w:val="center"/>
            <w:tcMar>
              <w:top w:w="80" w:type="dxa"/>
              <w:start w:w="90" w:type="dxa"/>
              <w:bottom w:w="80" w:type="dxa"/>
              <w:end w:w="90" w:type="dxa"/>
            </w:tcMar>
          </w:tcPr>
          <w:p>
            <w:pPr>
              <w:spacing w:after="0"/>
            </w:pPr>
            <w:r>
              <w:rPr>
                <w:rFonts w:ascii="Menlo" w:hAnsi="Menlo"/>
                <w:b w:val="0"/>
                <w:color w:val="164251"/>
                <w:sz w:val="16"/>
              </w:rPr>
              <w:t>0x18</w:t>
            </w:r>
          </w:p>
        </w:tc>
      </w:tr>
    </w:tbl>
    <w:p>
      <w:pPr>
        <w:spacing w:after="20"/>
      </w:pPr>
    </w:p>
    <w:p>
      <w:r>
        <w:rPr>
          <w:b w:val="0"/>
        </w:rPr>
        <w:t xml:space="preserve">Do not guess pins from a V1 tutorial. Keep the copied vendor libraries under </w:t>
      </w:r>
      <w:r>
        <w:rPr>
          <w:rFonts w:ascii="Menlo" w:hAnsi="Menlo"/>
          <w:b w:val="0"/>
          <w:color w:val="164251"/>
          <w:sz w:val="17"/>
        </w:rPr>
        <w:t>vendor/waveshare-v2</w:t>
      </w:r>
      <w:r>
        <w:rPr>
          <w:b w:val="0"/>
        </w:rPr>
        <w:t xml:space="preserve"> so builds do not silently change when a globally installed Arduino library is updated.</w:t>
      </w:r>
    </w:p>
    <w:p>
      <w:pPr>
        <w:pStyle w:val="Heading1"/>
        <w:pBdr>
          <w:bottom w:val="single" w:sz="10" w:space="8" w:color="007189"/>
        </w:pBdr>
      </w:pPr>
      <w:r>
        <w:t>Repository map</w:t>
      </w:r>
    </w:p>
    <w:p>
      <w:pPr>
        <w:jc w:val="center"/>
      </w:pPr>
      <w:r>
        <w:drawing>
          <wp:inline xmlns:a="http://schemas.openxmlformats.org/drawingml/2006/main" xmlns:pic="http://schemas.openxmlformats.org/drawingml/2006/picture">
            <wp:extent cx="6400800" cy="3520440"/>
            <wp:docPr id="2" name="Picture 2"/>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6400800" cy="3520440"/>
                    </a:xfrm>
                    <a:prstGeom prst="rect"/>
                  </pic:spPr>
                </pic:pic>
              </a:graphicData>
            </a:graphic>
          </wp:inline>
        </w:drawing>
      </w:r>
    </w:p>
    <w:p>
      <w:pPr>
        <w:jc w:val="center"/>
      </w:pPr>
      <w:r>
        <w:rPr>
          <w:i/>
          <w:color w:val="43525E"/>
          <w:sz w:val="15"/>
        </w:rPr>
        <w:t>Figure 1  Software and data flow</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040"/>
            <w:vAlign w:val="center"/>
            <w:tcMar>
              <w:top w:w="80" w:type="dxa"/>
              <w:start w:w="90" w:type="dxa"/>
              <w:bottom w:w="80" w:type="dxa"/>
              <w:end w:w="90" w:type="dxa"/>
            </w:tcMar>
            <w:shd w:fill="173540"/>
          </w:tcPr>
          <w:p>
            <w:pPr>
              <w:spacing w:after="0"/>
            </w:pPr>
            <w:r>
              <w:rPr>
                <w:b/>
                <w:color w:val="FFFFFF"/>
                <w:sz w:val="16"/>
              </w:rPr>
              <w:t>Path</w:t>
            </w:r>
          </w:p>
        </w:tc>
        <w:tc>
          <w:tcPr>
            <w:tcW w:type="dxa" w:w="5040"/>
            <w:vAlign w:val="center"/>
            <w:tcMar>
              <w:top w:w="80" w:type="dxa"/>
              <w:start w:w="90" w:type="dxa"/>
              <w:bottom w:w="80" w:type="dxa"/>
              <w:end w:w="90" w:type="dxa"/>
            </w:tcMar>
            <w:shd w:fill="173540"/>
          </w:tcPr>
          <w:p>
            <w:pPr>
              <w:spacing w:after="0"/>
            </w:pPr>
            <w:r>
              <w:rPr>
                <w:b/>
                <w:color w:val="FFFFFF"/>
                <w:sz w:val="16"/>
              </w:rPr>
              <w:t>Responsibility</w:t>
            </w:r>
          </w:p>
        </w:tc>
      </w:tr>
      <w:tr>
        <w:trPr>
          <w:cantSplit/>
        </w:trPr>
        <w:tc>
          <w:tcPr>
            <w:tcW w:type="dxa" w:w="5040"/>
            <w:vAlign w:val="center"/>
            <w:tcMar>
              <w:top w:w="80" w:type="dxa"/>
              <w:start w:w="90" w:type="dxa"/>
              <w:bottom w:w="80" w:type="dxa"/>
              <w:end w:w="90" w:type="dxa"/>
            </w:tcMar>
          </w:tcPr>
          <w:p>
            <w:pPr>
              <w:spacing w:after="0"/>
            </w:pPr>
            <w:r>
              <w:rPr>
                <w:rFonts w:ascii="Menlo" w:hAnsi="Menlo"/>
                <w:b w:val="0"/>
                <w:color w:val="164251"/>
                <w:sz w:val="16"/>
              </w:rPr>
              <w:t>firmware/firmware.ino</w:t>
            </w:r>
          </w:p>
        </w:tc>
        <w:tc>
          <w:tcPr>
            <w:tcW w:type="dxa" w:w="5040"/>
            <w:vAlign w:val="center"/>
            <w:tcMar>
              <w:top w:w="80" w:type="dxa"/>
              <w:start w:w="90" w:type="dxa"/>
              <w:bottom w:w="80" w:type="dxa"/>
              <w:end w:w="90" w:type="dxa"/>
            </w:tcMar>
          </w:tcPr>
          <w:p>
            <w:pPr>
              <w:spacing w:after="0"/>
            </w:pPr>
            <w:r>
              <w:rPr>
                <w:b w:val="0"/>
                <w:sz w:val="16"/>
              </w:rPr>
              <w:t>Composition root, main loop, service ownership, event routing and no-echo rule</w:t>
            </w:r>
          </w:p>
        </w:tc>
      </w:tr>
      <w:tr>
        <w:trPr>
          <w:cantSplit/>
        </w:trPr>
        <w:tc>
          <w:tcPr>
            <w:tcW w:type="dxa" w:w="5040"/>
            <w:vAlign w:val="center"/>
            <w:tcMar>
              <w:top w:w="80" w:type="dxa"/>
              <w:start w:w="90" w:type="dxa"/>
              <w:bottom w:w="80" w:type="dxa"/>
              <w:end w:w="90" w:type="dxa"/>
            </w:tcMar>
            <w:shd w:fill="F4F7F8"/>
          </w:tcPr>
          <w:p>
            <w:pPr>
              <w:spacing w:after="0"/>
            </w:pPr>
            <w:r>
              <w:rPr>
                <w:rFonts w:ascii="Menlo" w:hAnsi="Menlo"/>
                <w:b w:val="0"/>
                <w:color w:val="164251"/>
                <w:sz w:val="16"/>
              </w:rPr>
              <w:t>firmware/AppTypes.h</w:t>
            </w:r>
          </w:p>
        </w:tc>
        <w:tc>
          <w:tcPr>
            <w:tcW w:type="dxa" w:w="5040"/>
            <w:vAlign w:val="center"/>
            <w:tcMar>
              <w:top w:w="80" w:type="dxa"/>
              <w:start w:w="90" w:type="dxa"/>
              <w:bottom w:w="80" w:type="dxa"/>
              <w:end w:w="90" w:type="dxa"/>
            </w:tcMar>
            <w:shd w:fill="F4F7F8"/>
          </w:tcPr>
          <w:p>
            <w:pPr>
              <w:spacing w:after="0"/>
            </w:pPr>
            <w:r>
              <w:rPr>
                <w:b w:val="0"/>
                <w:sz w:val="16"/>
              </w:rPr>
              <w:t>Shared control state, IMU frame, message types and saved settings model</w:t>
            </w:r>
          </w:p>
        </w:tc>
      </w:tr>
      <w:tr>
        <w:trPr>
          <w:cantSplit/>
        </w:trPr>
        <w:tc>
          <w:tcPr>
            <w:tcW w:type="dxa" w:w="5040"/>
            <w:vAlign w:val="center"/>
            <w:tcMar>
              <w:top w:w="80" w:type="dxa"/>
              <w:start w:w="90" w:type="dxa"/>
              <w:bottom w:w="80" w:type="dxa"/>
              <w:end w:w="90" w:type="dxa"/>
            </w:tcMar>
          </w:tcPr>
          <w:p>
            <w:pPr>
              <w:spacing w:after="0"/>
            </w:pPr>
            <w:r>
              <w:rPr>
                <w:rFonts w:ascii="Menlo" w:hAnsi="Menlo"/>
                <w:b w:val="0"/>
                <w:color w:val="164251"/>
                <w:sz w:val="16"/>
              </w:rPr>
              <w:t>firmware/UserInterface.h</w:t>
            </w:r>
          </w:p>
        </w:tc>
        <w:tc>
          <w:tcPr>
            <w:tcW w:type="dxa" w:w="5040"/>
            <w:vAlign w:val="center"/>
            <w:tcMar>
              <w:top w:w="80" w:type="dxa"/>
              <w:start w:w="90" w:type="dxa"/>
              <w:bottom w:w="80" w:type="dxa"/>
              <w:end w:w="90" w:type="dxa"/>
            </w:tcMar>
          </w:tcPr>
          <w:p>
            <w:pPr>
              <w:spacing w:after="0"/>
            </w:pPr>
            <w:r>
              <w:rPr>
                <w:b w:val="0"/>
                <w:sz w:val="16"/>
              </w:rPr>
              <w:t>Page state, touch targets, drawing state, settings workflow and UI event types</w:t>
            </w:r>
          </w:p>
        </w:tc>
      </w:tr>
      <w:tr>
        <w:trPr>
          <w:cantSplit/>
        </w:trPr>
        <w:tc>
          <w:tcPr>
            <w:tcW w:type="dxa" w:w="5040"/>
            <w:vAlign w:val="center"/>
            <w:tcMar>
              <w:top w:w="80" w:type="dxa"/>
              <w:start w:w="90" w:type="dxa"/>
              <w:bottom w:w="80" w:type="dxa"/>
              <w:end w:w="90" w:type="dxa"/>
            </w:tcMar>
            <w:shd w:fill="F4F7F8"/>
          </w:tcPr>
          <w:p>
            <w:pPr>
              <w:spacing w:after="0"/>
            </w:pPr>
            <w:r>
              <w:rPr>
                <w:rFonts w:ascii="Menlo" w:hAnsi="Menlo"/>
                <w:b w:val="0"/>
                <w:color w:val="164251"/>
                <w:sz w:val="16"/>
              </w:rPr>
              <w:t>firmware/UserInterface.cpp</w:t>
            </w:r>
          </w:p>
        </w:tc>
        <w:tc>
          <w:tcPr>
            <w:tcW w:type="dxa" w:w="5040"/>
            <w:vAlign w:val="center"/>
            <w:tcMar>
              <w:top w:w="80" w:type="dxa"/>
              <w:start w:w="90" w:type="dxa"/>
              <w:bottom w:w="80" w:type="dxa"/>
              <w:end w:w="90" w:type="dxa"/>
            </w:tcMar>
            <w:shd w:fill="F4F7F8"/>
          </w:tcPr>
          <w:p>
            <w:pPr>
              <w:spacing w:after="0"/>
            </w:pPr>
            <w:r>
              <w:rPr>
                <w:b w:val="0"/>
                <w:sz w:val="16"/>
              </w:rPr>
              <w:t>Display and touch initialization, all page interactions, physics and rendering</w:t>
            </w:r>
          </w:p>
        </w:tc>
      </w:tr>
      <w:tr>
        <w:trPr>
          <w:cantSplit/>
        </w:trPr>
        <w:tc>
          <w:tcPr>
            <w:tcW w:type="dxa" w:w="5040"/>
            <w:vAlign w:val="center"/>
            <w:tcMar>
              <w:top w:w="80" w:type="dxa"/>
              <w:start w:w="90" w:type="dxa"/>
              <w:bottom w:w="80" w:type="dxa"/>
              <w:end w:w="90" w:type="dxa"/>
            </w:tcMar>
          </w:tcPr>
          <w:p>
            <w:pPr>
              <w:spacing w:after="0"/>
            </w:pPr>
            <w:r>
              <w:rPr>
                <w:rFonts w:ascii="Menlo" w:hAnsi="Menlo"/>
                <w:b w:val="0"/>
                <w:color w:val="164251"/>
                <w:sz w:val="16"/>
              </w:rPr>
              <w:t>firmware/ImuService.*</w:t>
            </w:r>
          </w:p>
        </w:tc>
        <w:tc>
          <w:tcPr>
            <w:tcW w:type="dxa" w:w="5040"/>
            <w:vAlign w:val="center"/>
            <w:tcMar>
              <w:top w:w="80" w:type="dxa"/>
              <w:start w:w="90" w:type="dxa"/>
              <w:bottom w:w="80" w:type="dxa"/>
              <w:end w:w="90" w:type="dxa"/>
            </w:tcMar>
          </w:tcPr>
          <w:p>
            <w:pPr>
              <w:spacing w:after="0"/>
            </w:pPr>
            <w:r>
              <w:rPr>
                <w:b w:val="0"/>
                <w:sz w:val="16"/>
              </w:rPr>
              <w:t>QMI8658 setup, screen-axis transform, orientation and movement onset detection</w:t>
            </w:r>
          </w:p>
        </w:tc>
      </w:tr>
      <w:tr>
        <w:trPr>
          <w:cantSplit/>
        </w:trPr>
        <w:tc>
          <w:tcPr>
            <w:tcW w:type="dxa" w:w="5040"/>
            <w:vAlign w:val="center"/>
            <w:tcMar>
              <w:top w:w="80" w:type="dxa"/>
              <w:start w:w="90" w:type="dxa"/>
              <w:bottom w:w="80" w:type="dxa"/>
              <w:end w:w="90" w:type="dxa"/>
            </w:tcMar>
            <w:shd w:fill="F4F7F8"/>
          </w:tcPr>
          <w:p>
            <w:pPr>
              <w:spacing w:after="0"/>
            </w:pPr>
            <w:r>
              <w:rPr>
                <w:rFonts w:ascii="Menlo" w:hAnsi="Menlo"/>
                <w:b w:val="0"/>
                <w:color w:val="164251"/>
                <w:sz w:val="16"/>
              </w:rPr>
              <w:t>firmware/AudioService.*</w:t>
            </w:r>
          </w:p>
        </w:tc>
        <w:tc>
          <w:tcPr>
            <w:tcW w:type="dxa" w:w="5040"/>
            <w:vAlign w:val="center"/>
            <w:tcMar>
              <w:top w:w="80" w:type="dxa"/>
              <w:start w:w="90" w:type="dxa"/>
              <w:bottom w:w="80" w:type="dxa"/>
              <w:end w:w="90" w:type="dxa"/>
            </w:tcMar>
            <w:shd w:fill="F4F7F8"/>
          </w:tcPr>
          <w:p>
            <w:pPr>
              <w:spacing w:after="0"/>
            </w:pPr>
            <w:r>
              <w:rPr>
                <w:b w:val="0"/>
                <w:sz w:val="16"/>
              </w:rPr>
              <w:t>ES8311 and I2S setup, microphone energy and 256-point FFT</w:t>
            </w:r>
          </w:p>
        </w:tc>
      </w:tr>
      <w:tr>
        <w:trPr>
          <w:cantSplit/>
        </w:trPr>
        <w:tc>
          <w:tcPr>
            <w:tcW w:type="dxa" w:w="5040"/>
            <w:vAlign w:val="center"/>
            <w:tcMar>
              <w:top w:w="80" w:type="dxa"/>
              <w:start w:w="90" w:type="dxa"/>
              <w:bottom w:w="80" w:type="dxa"/>
              <w:end w:w="90" w:type="dxa"/>
            </w:tcMar>
          </w:tcPr>
          <w:p>
            <w:pPr>
              <w:spacing w:after="0"/>
            </w:pPr>
            <w:r>
              <w:rPr>
                <w:rFonts w:ascii="Menlo" w:hAnsi="Menlo"/>
                <w:b w:val="0"/>
                <w:color w:val="164251"/>
                <w:sz w:val="16"/>
              </w:rPr>
              <w:t>firmware/OscTransport.*</w:t>
            </w:r>
          </w:p>
        </w:tc>
        <w:tc>
          <w:tcPr>
            <w:tcW w:type="dxa" w:w="5040"/>
            <w:vAlign w:val="center"/>
            <w:tcMar>
              <w:top w:w="80" w:type="dxa"/>
              <w:start w:w="90" w:type="dxa"/>
              <w:bottom w:w="80" w:type="dxa"/>
              <w:end w:w="90" w:type="dxa"/>
            </w:tcMar>
          </w:tcPr>
          <w:p>
            <w:pPr>
              <w:spacing w:after="0"/>
            </w:pPr>
            <w:r>
              <w:rPr>
                <w:b w:val="0"/>
                <w:sz w:val="16"/>
              </w:rPr>
              <w:t>OSC 1.0 UDP encoding, decoding, addresses and validation</w:t>
            </w:r>
          </w:p>
        </w:tc>
      </w:tr>
      <w:tr>
        <w:trPr>
          <w:cantSplit/>
        </w:trPr>
        <w:tc>
          <w:tcPr>
            <w:tcW w:type="dxa" w:w="5040"/>
            <w:vAlign w:val="center"/>
            <w:tcMar>
              <w:top w:w="80" w:type="dxa"/>
              <w:start w:w="90" w:type="dxa"/>
              <w:bottom w:w="80" w:type="dxa"/>
              <w:end w:w="90" w:type="dxa"/>
            </w:tcMar>
            <w:shd w:fill="F4F7F8"/>
          </w:tcPr>
          <w:p>
            <w:pPr>
              <w:spacing w:after="0"/>
            </w:pPr>
            <w:r>
              <w:rPr>
                <w:rFonts w:ascii="Menlo" w:hAnsi="Menlo"/>
                <w:b w:val="0"/>
                <w:color w:val="164251"/>
                <w:sz w:val="16"/>
              </w:rPr>
              <w:t>firmware/BleTransport.*</w:t>
            </w:r>
          </w:p>
        </w:tc>
        <w:tc>
          <w:tcPr>
            <w:tcW w:type="dxa" w:w="5040"/>
            <w:vAlign w:val="center"/>
            <w:tcMar>
              <w:top w:w="80" w:type="dxa"/>
              <w:start w:w="90" w:type="dxa"/>
              <w:bottom w:w="80" w:type="dxa"/>
              <w:end w:w="90" w:type="dxa"/>
            </w:tcMar>
            <w:shd w:fill="F4F7F8"/>
          </w:tcPr>
          <w:p>
            <w:pPr>
              <w:spacing w:after="0"/>
            </w:pPr>
            <w:r>
              <w:rPr>
                <w:b w:val="0"/>
                <w:sz w:val="16"/>
              </w:rPr>
              <w:t>BLE advertising, GATT service, packet encoding, decoding and IMU fragmentation</w:t>
            </w:r>
          </w:p>
        </w:tc>
      </w:tr>
      <w:tr>
        <w:trPr>
          <w:cantSplit/>
        </w:trPr>
        <w:tc>
          <w:tcPr>
            <w:tcW w:type="dxa" w:w="5040"/>
            <w:vAlign w:val="center"/>
            <w:tcMar>
              <w:top w:w="80" w:type="dxa"/>
              <w:start w:w="90" w:type="dxa"/>
              <w:bottom w:w="80" w:type="dxa"/>
              <w:end w:w="90" w:type="dxa"/>
            </w:tcMar>
          </w:tcPr>
          <w:p>
            <w:pPr>
              <w:spacing w:after="0"/>
            </w:pPr>
            <w:r>
              <w:rPr>
                <w:rFonts w:ascii="Menlo" w:hAnsi="Menlo"/>
                <w:b w:val="0"/>
                <w:color w:val="164251"/>
                <w:sz w:val="16"/>
              </w:rPr>
              <w:t>firmware/ConfigStore.*</w:t>
            </w:r>
          </w:p>
        </w:tc>
        <w:tc>
          <w:tcPr>
            <w:tcW w:type="dxa" w:w="5040"/>
            <w:vAlign w:val="center"/>
            <w:tcMar>
              <w:top w:w="80" w:type="dxa"/>
              <w:start w:w="90" w:type="dxa"/>
              <w:bottom w:w="80" w:type="dxa"/>
              <w:end w:w="90" w:type="dxa"/>
            </w:tcMar>
          </w:tcPr>
          <w:p>
            <w:pPr>
              <w:spacing w:after="0"/>
            </w:pPr>
            <w:r>
              <w:rPr>
                <w:b w:val="0"/>
                <w:sz w:val="16"/>
              </w:rPr>
              <w:t>Nonvolatile Preferences storage and validation</w:t>
            </w:r>
          </w:p>
        </w:tc>
      </w:tr>
      <w:tr>
        <w:trPr>
          <w:cantSplit/>
        </w:trPr>
        <w:tc>
          <w:tcPr>
            <w:tcW w:type="dxa" w:w="5040"/>
            <w:vAlign w:val="center"/>
            <w:tcMar>
              <w:top w:w="80" w:type="dxa"/>
              <w:start w:w="90" w:type="dxa"/>
              <w:bottom w:w="80" w:type="dxa"/>
              <w:end w:w="90" w:type="dxa"/>
            </w:tcMar>
            <w:shd w:fill="F4F7F8"/>
          </w:tcPr>
          <w:p>
            <w:pPr>
              <w:spacing w:after="0"/>
            </w:pPr>
            <w:r>
              <w:rPr>
                <w:rFonts w:ascii="Menlo" w:hAnsi="Menlo"/>
                <w:b w:val="0"/>
                <w:color w:val="164251"/>
                <w:sz w:val="16"/>
              </w:rPr>
              <w:t>firmware/ConfigPortal.*</w:t>
            </w:r>
          </w:p>
        </w:tc>
        <w:tc>
          <w:tcPr>
            <w:tcW w:type="dxa" w:w="5040"/>
            <w:vAlign w:val="center"/>
            <w:tcMar>
              <w:top w:w="80" w:type="dxa"/>
              <w:start w:w="90" w:type="dxa"/>
              <w:bottom w:w="80" w:type="dxa"/>
              <w:end w:w="90" w:type="dxa"/>
            </w:tcMar>
            <w:shd w:fill="F4F7F8"/>
          </w:tcPr>
          <w:p>
            <w:pPr>
              <w:spacing w:after="0"/>
            </w:pPr>
            <w:r>
              <w:rPr>
                <w:b w:val="0"/>
                <w:sz w:val="16"/>
              </w:rPr>
              <w:t>Earlier portal component retained in source but not used by the current no-hotspot flow</w:t>
            </w:r>
          </w:p>
        </w:tc>
      </w:tr>
      <w:tr>
        <w:trPr>
          <w:cantSplit/>
        </w:trPr>
        <w:tc>
          <w:tcPr>
            <w:tcW w:type="dxa" w:w="5040"/>
            <w:vAlign w:val="center"/>
            <w:tcMar>
              <w:top w:w="80" w:type="dxa"/>
              <w:start w:w="90" w:type="dxa"/>
              <w:bottom w:w="80" w:type="dxa"/>
              <w:end w:w="90" w:type="dxa"/>
            </w:tcMar>
          </w:tcPr>
          <w:p>
            <w:pPr>
              <w:spacing w:after="0"/>
            </w:pPr>
            <w:r>
              <w:rPr>
                <w:rFonts w:ascii="Menlo" w:hAnsi="Menlo"/>
                <w:b w:val="0"/>
                <w:color w:val="164251"/>
                <w:sz w:val="16"/>
              </w:rPr>
              <w:t>vendor/waveshare-v2</w:t>
            </w:r>
          </w:p>
        </w:tc>
        <w:tc>
          <w:tcPr>
            <w:tcW w:type="dxa" w:w="5040"/>
            <w:vAlign w:val="center"/>
            <w:tcMar>
              <w:top w:w="80" w:type="dxa"/>
              <w:start w:w="90" w:type="dxa"/>
              <w:bottom w:w="80" w:type="dxa"/>
              <w:end w:w="90" w:type="dxa"/>
            </w:tcMar>
          </w:tcPr>
          <w:p>
            <w:pPr>
              <w:spacing w:after="0"/>
            </w:pPr>
            <w:r>
              <w:rPr>
                <w:b w:val="0"/>
                <w:sz w:val="16"/>
              </w:rPr>
              <w:t>Pinned board support libraries copied from the V2 examples</w:t>
            </w:r>
          </w:p>
        </w:tc>
      </w:tr>
      <w:tr>
        <w:trPr>
          <w:cantSplit/>
        </w:trPr>
        <w:tc>
          <w:tcPr>
            <w:tcW w:type="dxa" w:w="5040"/>
            <w:vAlign w:val="center"/>
            <w:tcMar>
              <w:top w:w="80" w:type="dxa"/>
              <w:start w:w="90" w:type="dxa"/>
              <w:bottom w:w="80" w:type="dxa"/>
              <w:end w:w="90" w:type="dxa"/>
            </w:tcMar>
            <w:shd w:fill="F4F7F8"/>
          </w:tcPr>
          <w:p>
            <w:pPr>
              <w:spacing w:after="0"/>
            </w:pPr>
            <w:r>
              <w:rPr>
                <w:rFonts w:ascii="Menlo" w:hAnsi="Menlo"/>
                <w:b w:val="0"/>
                <w:color w:val="164251"/>
                <w:sz w:val="16"/>
              </w:rPr>
              <w:t>scripts/build.sh</w:t>
            </w:r>
          </w:p>
        </w:tc>
        <w:tc>
          <w:tcPr>
            <w:tcW w:type="dxa" w:w="5040"/>
            <w:vAlign w:val="center"/>
            <w:tcMar>
              <w:top w:w="80" w:type="dxa"/>
              <w:start w:w="90" w:type="dxa"/>
              <w:bottom w:w="80" w:type="dxa"/>
              <w:end w:w="90" w:type="dxa"/>
            </w:tcMar>
            <w:shd w:fill="F4F7F8"/>
          </w:tcPr>
          <w:p>
            <w:pPr>
              <w:spacing w:after="0"/>
            </w:pPr>
            <w:r>
              <w:rPr>
                <w:b w:val="0"/>
                <w:sz w:val="16"/>
              </w:rPr>
              <w:t>Reproducible Arduino CLI build with the correct board options</w:t>
            </w:r>
          </w:p>
        </w:tc>
      </w:tr>
      <w:tr>
        <w:trPr>
          <w:cantSplit/>
        </w:trPr>
        <w:tc>
          <w:tcPr>
            <w:tcW w:type="dxa" w:w="5040"/>
            <w:vAlign w:val="center"/>
            <w:tcMar>
              <w:top w:w="80" w:type="dxa"/>
              <w:start w:w="90" w:type="dxa"/>
              <w:bottom w:w="80" w:type="dxa"/>
              <w:end w:w="90" w:type="dxa"/>
            </w:tcMar>
          </w:tcPr>
          <w:p>
            <w:pPr>
              <w:spacing w:after="0"/>
            </w:pPr>
            <w:r>
              <w:rPr>
                <w:rFonts w:ascii="Menlo" w:hAnsi="Menlo"/>
                <w:b w:val="0"/>
                <w:color w:val="164251"/>
                <w:sz w:val="16"/>
              </w:rPr>
              <w:t>scripts/flash.sh</w:t>
            </w:r>
          </w:p>
        </w:tc>
        <w:tc>
          <w:tcPr>
            <w:tcW w:type="dxa" w:w="5040"/>
            <w:vAlign w:val="center"/>
            <w:tcMar>
              <w:top w:w="80" w:type="dxa"/>
              <w:start w:w="90" w:type="dxa"/>
              <w:bottom w:w="80" w:type="dxa"/>
              <w:end w:w="90" w:type="dxa"/>
            </w:tcMar>
          </w:tcPr>
          <w:p>
            <w:pPr>
              <w:spacing w:after="0"/>
            </w:pPr>
            <w:r>
              <w:rPr>
                <w:b w:val="0"/>
                <w:sz w:val="16"/>
              </w:rPr>
              <w:t>Verified upload of the already-built binary to an explicit serial port</w:t>
            </w:r>
          </w:p>
        </w:tc>
      </w:tr>
      <w:tr>
        <w:trPr>
          <w:cantSplit/>
        </w:trPr>
        <w:tc>
          <w:tcPr>
            <w:tcW w:type="dxa" w:w="5040"/>
            <w:vAlign w:val="center"/>
            <w:tcMar>
              <w:top w:w="80" w:type="dxa"/>
              <w:start w:w="90" w:type="dxa"/>
              <w:bottom w:w="80" w:type="dxa"/>
              <w:end w:w="90" w:type="dxa"/>
            </w:tcMar>
            <w:shd w:fill="F4F7F8"/>
          </w:tcPr>
          <w:p>
            <w:pPr>
              <w:spacing w:after="0"/>
            </w:pPr>
            <w:r>
              <w:rPr>
                <w:rFonts w:ascii="Menlo" w:hAnsi="Menlo"/>
                <w:b w:val="0"/>
                <w:color w:val="164251"/>
                <w:sz w:val="16"/>
              </w:rPr>
              <w:t>README.md</w:t>
            </w:r>
          </w:p>
        </w:tc>
        <w:tc>
          <w:tcPr>
            <w:tcW w:type="dxa" w:w="5040"/>
            <w:vAlign w:val="center"/>
            <w:tcMar>
              <w:top w:w="80" w:type="dxa"/>
              <w:start w:w="90" w:type="dxa"/>
              <w:bottom w:w="80" w:type="dxa"/>
              <w:end w:w="90" w:type="dxa"/>
            </w:tcMar>
            <w:shd w:fill="F4F7F8"/>
          </w:tcPr>
          <w:p>
            <w:pPr>
              <w:spacing w:after="0"/>
            </w:pPr>
            <w:r>
              <w:rPr>
                <w:b w:val="0"/>
                <w:sz w:val="16"/>
              </w:rPr>
              <w:t>Short user and developer starting point</w:t>
            </w:r>
          </w:p>
        </w:tc>
      </w:tr>
      <w:tr>
        <w:trPr>
          <w:cantSplit/>
        </w:trPr>
        <w:tc>
          <w:tcPr>
            <w:tcW w:type="dxa" w:w="5040"/>
            <w:vAlign w:val="center"/>
            <w:tcMar>
              <w:top w:w="80" w:type="dxa"/>
              <w:start w:w="90" w:type="dxa"/>
              <w:bottom w:w="80" w:type="dxa"/>
              <w:end w:w="90" w:type="dxa"/>
            </w:tcMar>
          </w:tcPr>
          <w:p>
            <w:pPr>
              <w:spacing w:after="0"/>
            </w:pPr>
            <w:r>
              <w:rPr>
                <w:rFonts w:ascii="Menlo" w:hAnsi="Menlo"/>
                <w:b w:val="0"/>
                <w:color w:val="164251"/>
                <w:sz w:val="16"/>
              </w:rPr>
              <w:t>FIRMWARE_SPEC.md</w:t>
            </w:r>
          </w:p>
        </w:tc>
        <w:tc>
          <w:tcPr>
            <w:tcW w:type="dxa" w:w="5040"/>
            <w:vAlign w:val="center"/>
            <w:tcMar>
              <w:top w:w="80" w:type="dxa"/>
              <w:start w:w="90" w:type="dxa"/>
              <w:bottom w:w="80" w:type="dxa"/>
              <w:end w:w="90" w:type="dxa"/>
            </w:tcMar>
          </w:tcPr>
          <w:p>
            <w:pPr>
              <w:spacing w:after="0"/>
            </w:pPr>
            <w:r>
              <w:rPr>
                <w:b w:val="0"/>
                <w:sz w:val="16"/>
              </w:rPr>
              <w:t>Detailed intended behaviour</w:t>
            </w:r>
          </w:p>
        </w:tc>
      </w:tr>
      <w:tr>
        <w:trPr>
          <w:cantSplit/>
        </w:trPr>
        <w:tc>
          <w:tcPr>
            <w:tcW w:type="dxa" w:w="5040"/>
            <w:vAlign w:val="center"/>
            <w:tcMar>
              <w:top w:w="80" w:type="dxa"/>
              <w:start w:w="90" w:type="dxa"/>
              <w:bottom w:w="80" w:type="dxa"/>
              <w:end w:w="90" w:type="dxa"/>
            </w:tcMar>
            <w:shd w:fill="F4F7F8"/>
          </w:tcPr>
          <w:p>
            <w:pPr>
              <w:spacing w:after="0"/>
            </w:pPr>
            <w:r>
              <w:rPr>
                <w:rFonts w:ascii="Menlo" w:hAnsi="Menlo"/>
                <w:b w:val="0"/>
                <w:color w:val="164251"/>
                <w:sz w:val="16"/>
              </w:rPr>
              <w:t>PROTOCOL.md</w:t>
            </w:r>
          </w:p>
        </w:tc>
        <w:tc>
          <w:tcPr>
            <w:tcW w:type="dxa" w:w="5040"/>
            <w:vAlign w:val="center"/>
            <w:tcMar>
              <w:top w:w="80" w:type="dxa"/>
              <w:start w:w="90" w:type="dxa"/>
              <w:bottom w:w="80" w:type="dxa"/>
              <w:end w:w="90" w:type="dxa"/>
            </w:tcMar>
            <w:shd w:fill="F4F7F8"/>
          </w:tcPr>
          <w:p>
            <w:pPr>
              <w:spacing w:after="0"/>
            </w:pPr>
            <w:r>
              <w:rPr>
                <w:b w:val="0"/>
                <w:sz w:val="16"/>
              </w:rPr>
              <w:t>Exact OSC and BLE contract</w:t>
            </w:r>
          </w:p>
        </w:tc>
      </w:tr>
    </w:tbl>
    <w:p>
      <w:pPr>
        <w:spacing w:after="20"/>
      </w:pPr>
    </w:p>
    <w:p>
      <w:r>
        <w:rPr>
          <w:b w:val="0"/>
        </w:rPr>
        <w:t xml:space="preserve">The architecture is deliberately service-oriented without an operating-system task per service. The Arduino </w:t>
      </w:r>
      <w:r>
        <w:rPr>
          <w:rFonts w:ascii="Menlo" w:hAnsi="Menlo"/>
          <w:b w:val="0"/>
          <w:color w:val="164251"/>
          <w:sz w:val="17"/>
        </w:rPr>
        <w:t>loop()</w:t>
      </w:r>
      <w:r>
        <w:rPr>
          <w:b w:val="0"/>
        </w:rPr>
        <w:t xml:space="preserve"> rapidly services OSC, BLE, mDNS, audio, IMU, the UI, and queued UI events, then yields for one millisecond. Individual services use their own time gates rather than blocking delays.</w:t>
      </w:r>
    </w:p>
    <w:p>
      <w:pPr>
        <w:pStyle w:val="CodeBlock"/>
        <w:shd w:fill="F4F7F8"/>
        <w:keepLines/>
        <w:pBdr>
          <w:left w:val="single" w:sz="18" w:space="8" w:color="007189"/>
        </w:pBdr>
      </w:pPr>
      <w:r>
        <w:rPr>
          <w:rFonts w:ascii="Menlo" w:hAnsi="Menlo"/>
          <w:sz w:val="14"/>
        </w:rPr>
        <w:t>Touch ───────────────&gt; UserInterface ── UiEvent ──&gt; firmware.ino router</w:t>
        <w:br/>
        <w:t xml:space="preserve">                              │                         │</w:t>
        <w:br/>
        <w:t>Remote OSC ─&gt; OscTransport ───┤                         ├─&gt; OscTransport output</w:t>
        <w:br/>
        <w:t>Remote BLE ─&gt; BleTransport ───┤                         └─&gt; BleTransport output</w:t>
        <w:br/>
        <w:t xml:space="preserve">                              │</w:t>
        <w:br/>
        <w:t>QMI8658 ─────&gt; ImuService ────┼─&gt; UI physics and visual state</w:t>
        <w:br/>
        <w:t xml:space="preserve">                              ├─&gt; OSC IMU and movement</w:t>
        <w:br/>
        <w:t>ES8311 ──────&gt; AudioService ──┼─&gt; BLE IMU movement and mic</w:t>
        <w:br/>
        <w:t xml:space="preserve">                              └─&gt; particles and FFT capture</w:t>
      </w:r>
    </w:p>
    <w:p>
      <w:r>
        <w:rPr>
          <w:b w:val="0"/>
        </w:rPr>
        <w:t>The central router is important. It is where local UI events are allowed to become outbound messages and where remote messages are applied without retransmission.</w:t>
      </w:r>
    </w:p>
    <w:p>
      <w:pPr>
        <w:pStyle w:val="Heading1"/>
        <w:pBdr>
          <w:bottom w:val="single" w:sz="10" w:space="8" w:color="007189"/>
        </w:pBdr>
      </w:pPr>
      <w:r>
        <w:t>Build and flash workflow</w:t>
      </w:r>
    </w:p>
    <w:p>
      <w:r>
        <w:rPr>
          <w:b w:val="0"/>
        </w:rPr>
        <w:t>The checked-in scripts use Arduino CLI and Espressif Arduino core 3.3.10. The full board configuration is:</w:t>
      </w:r>
    </w:p>
    <w:p>
      <w:pPr>
        <w:pStyle w:val="CodeBlock"/>
        <w:shd w:fill="F4F7F8"/>
        <w:keepLines/>
        <w:pBdr>
          <w:left w:val="single" w:sz="18" w:space="8" w:color="007189"/>
        </w:pBdr>
      </w:pPr>
      <w:r>
        <w:rPr>
          <w:rFonts w:ascii="Menlo" w:hAnsi="Menlo"/>
          <w:sz w:val="14"/>
        </w:rPr>
        <w:t>esp32:esp32:esp32s3:</w:t>
        <w:br/>
        <w:t>FlashSize=16M,</w:t>
        <w:br/>
        <w:t>PartitionScheme=app3M_fat9M_16MB,</w:t>
        <w:br/>
        <w:t>PSRAM=opi,</w:t>
        <w:br/>
        <w:t>USBMode=hwcdc,</w:t>
        <w:br/>
        <w:t>CDCOnBoot=cdc</w:t>
      </w:r>
    </w:p>
    <w:p>
      <w:r>
        <w:rPr>
          <w:b w:val="0"/>
        </w:rPr>
        <w:t xml:space="preserve">Arduino CLI’s upload command does not compile automatically, so always build first. See the official </w:t>
      </w:r>
      <w:hyperlink r:id="rId16">
        <w:r>
          <w:rPr>
            <w:color w:val="007189"/>
            <w:u w:val="single"/>
          </w:rPr>
          <w:t>Arduino CLI getting-started guide</w:t>
        </w:r>
      </w:hyperlink>
      <w:r>
        <w:rPr>
          <w:b w:val="0"/>
        </w:rPr>
        <w:t xml:space="preserve"> and </w:t>
      </w:r>
      <w:hyperlink r:id="rId17">
        <w:r>
          <w:rPr>
            <w:color w:val="007189"/>
            <w:u w:val="single"/>
          </w:rPr>
          <w:t>upload command reference</w:t>
        </w:r>
      </w:hyperlink>
      <w:r>
        <w:rPr>
          <w:b w:val="0"/>
        </w:rPr>
        <w:t xml:space="preserve">. Espressif’s </w:t>
      </w:r>
      <w:hyperlink r:id="rId18">
        <w:r>
          <w:rPr>
            <w:color w:val="007189"/>
            <w:u w:val="single"/>
          </w:rPr>
          <w:t>Arduino ESP32 installation guide</w:t>
        </w:r>
      </w:hyperlink>
      <w:r>
        <w:rPr>
          <w:b w:val="0"/>
        </w:rPr>
        <w:t xml:space="preserve"> describes installation of the board package.</w:t>
      </w:r>
    </w:p>
    <w:p>
      <w:r>
        <w:rPr>
          <w:b w:val="0"/>
        </w:rPr>
        <w:t>From the project root:</w:t>
      </w:r>
    </w:p>
    <w:p>
      <w:pPr>
        <w:pStyle w:val="CodeBlock"/>
        <w:shd w:fill="F4F7F8"/>
        <w:keepLines/>
        <w:pBdr>
          <w:left w:val="single" w:sz="18" w:space="8" w:color="007189"/>
        </w:pBdr>
      </w:pPr>
      <w:r>
        <w:rPr>
          <w:rFonts w:ascii="Menlo" w:hAnsi="Menlo"/>
          <w:sz w:val="14"/>
        </w:rPr>
        <w:t>./scripts/build.sh</w:t>
        <w:br/>
        <w:t>arduino-cli board list</w:t>
        <w:br/>
        <w:t>./scripts/flash.sh /dev/cu.usbmodem1101</w:t>
      </w:r>
    </w:p>
    <w:p>
      <w:r>
        <w:rPr>
          <w:b w:val="0"/>
        </w:rPr>
        <w:t>The serial device name can change after reconnecting. Never bake it into the script. The build produces individual bootloader, partition and application images plus:</w:t>
      </w:r>
    </w:p>
    <w:p>
      <w:pPr>
        <w:pStyle w:val="CodeBlock"/>
        <w:shd w:fill="F4F7F8"/>
        <w:keepLines/>
        <w:pBdr>
          <w:left w:val="single" w:sz="18" w:space="8" w:color="007189"/>
        </w:pBdr>
      </w:pPr>
      <w:r>
        <w:rPr>
          <w:rFonts w:ascii="Menlo" w:hAnsi="Menlo"/>
          <w:sz w:val="14"/>
        </w:rPr>
        <w:t>build/output/firmware.ino.merged.bin</w:t>
      </w:r>
    </w:p>
    <w:p>
      <w:r>
        <w:rPr>
          <w:b w:val="0"/>
        </w:rPr>
        <w:t>The September 2026 eight-page baseline reports 1,384,495 program bytes, or 44 percent of the 3 MB application partition. Static global allocation is 99,300 bytes, or 30 percent of internal RAM. The 8 MB PSRAM is used at runtime for display canvases and is not represented by that global allocation figure.</w:t>
      </w:r>
    </w:p>
    <w:p>
      <w:pPr>
        <w:pStyle w:val="Heading2"/>
      </w:pPr>
      <w:r>
        <w:t>Flash and recovery notes</w:t>
      </w:r>
    </w:p>
    <w:p>
      <w:pPr>
        <w:pStyle w:val="ListBullet"/>
      </w:pPr>
      <w:r>
        <w:rPr>
          <w:b w:val="0"/>
        </w:rPr>
        <w:t>A normal upload changes firmware while preserving Preferences data such as Wi-Fi credentials and device name.</w:t>
      </w:r>
    </w:p>
    <w:p>
      <w:pPr>
        <w:pStyle w:val="ListBullet"/>
      </w:pPr>
      <w:r>
        <w:rPr>
          <w:b w:val="0"/>
        </w:rPr>
        <w:t>If a bad sketch prevents automatic upload, hold BOOT while connecting or resetting, then retry with the detected serial port.</w:t>
      </w:r>
    </w:p>
    <w:p>
      <w:pPr>
        <w:pStyle w:val="ListBullet"/>
      </w:pPr>
      <w:r>
        <w:rPr>
          <w:b w:val="0"/>
        </w:rPr>
        <w:t>A full erase is materially different from a normal flash because it removes saved settings. Use it only intentionally.</w:t>
      </w:r>
    </w:p>
    <w:p>
      <w:pPr>
        <w:pStyle w:val="ListBullet"/>
      </w:pPr>
      <w:r>
        <w:rPr>
          <w:b w:val="0"/>
        </w:rPr>
        <w:t>Waveshare publishes demo and factory-style binaries in its resource area, so the project does not retain a factory image.</w:t>
      </w:r>
    </w:p>
    <w:p>
      <w:pPr>
        <w:pStyle w:val="ListBullet"/>
      </w:pPr>
      <w:r>
        <w:rPr>
          <w:b w:val="0"/>
        </w:rPr>
        <w:t>Successful upload ends with hash verification and a hard reset.</w:t>
      </w:r>
    </w:p>
    <w:p>
      <w:pPr>
        <w:pStyle w:val="Heading1"/>
        <w:pBdr>
          <w:bottom w:val="single" w:sz="10" w:space="8" w:color="007189"/>
        </w:pBdr>
      </w:pPr>
      <w:r>
        <w:t>Main interface baseline</w:t>
      </w:r>
    </w:p>
    <w:p>
      <w:r>
        <w:rPr>
          <w:b w:val="0"/>
        </w:rPr>
        <w:t>The screen is 368 pixels wide by 448 high. The stable layout is:</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60"/>
            <w:vAlign w:val="center"/>
            <w:tcMar>
              <w:top w:w="80" w:type="dxa"/>
              <w:start w:w="90" w:type="dxa"/>
              <w:bottom w:w="80" w:type="dxa"/>
              <w:end w:w="90" w:type="dxa"/>
            </w:tcMar>
            <w:shd w:fill="173540"/>
          </w:tcPr>
          <w:p>
            <w:pPr>
              <w:spacing w:after="0"/>
            </w:pPr>
            <w:r>
              <w:rPr>
                <w:b/>
                <w:color w:val="FFFFFF"/>
                <w:sz w:val="15"/>
              </w:rPr>
              <w:t>Region</w:t>
            </w:r>
          </w:p>
        </w:tc>
        <w:tc>
          <w:tcPr>
            <w:tcW w:type="dxa" w:w="3360"/>
            <w:vAlign w:val="center"/>
            <w:tcMar>
              <w:top w:w="80" w:type="dxa"/>
              <w:start w:w="90" w:type="dxa"/>
              <w:bottom w:w="80" w:type="dxa"/>
              <w:end w:w="90" w:type="dxa"/>
            </w:tcMar>
            <w:shd w:fill="173540"/>
          </w:tcPr>
          <w:p>
            <w:pPr>
              <w:spacing w:after="0"/>
            </w:pPr>
            <w:r>
              <w:rPr>
                <w:b/>
                <w:color w:val="FFFFFF"/>
                <w:sz w:val="15"/>
              </w:rPr>
              <w:t>Geometry</w:t>
            </w:r>
          </w:p>
        </w:tc>
        <w:tc>
          <w:tcPr>
            <w:tcW w:type="dxa" w:w="3360"/>
            <w:vAlign w:val="center"/>
            <w:tcMar>
              <w:top w:w="80" w:type="dxa"/>
              <w:start w:w="90" w:type="dxa"/>
              <w:bottom w:w="80" w:type="dxa"/>
              <w:end w:w="90" w:type="dxa"/>
            </w:tcMar>
            <w:shd w:fill="173540"/>
          </w:tcPr>
          <w:p>
            <w:pPr>
              <w:spacing w:after="0"/>
            </w:pPr>
            <w:r>
              <w:rPr>
                <w:b/>
                <w:color w:val="FFFFFF"/>
                <w:sz w:val="15"/>
              </w:rPr>
              <w:t>Purpose</w:t>
            </w:r>
          </w:p>
        </w:tc>
      </w:tr>
      <w:tr>
        <w:trPr>
          <w:cantSplit/>
        </w:trPr>
        <w:tc>
          <w:tcPr>
            <w:tcW w:type="dxa" w:w="3360"/>
            <w:vAlign w:val="center"/>
            <w:tcMar>
              <w:top w:w="80" w:type="dxa"/>
              <w:start w:w="90" w:type="dxa"/>
              <w:bottom w:w="80" w:type="dxa"/>
              <w:end w:w="90" w:type="dxa"/>
            </w:tcMar>
          </w:tcPr>
          <w:p>
            <w:pPr>
              <w:spacing w:after="0"/>
            </w:pPr>
            <w:r>
              <w:rPr>
                <w:b w:val="0"/>
                <w:sz w:val="15"/>
              </w:rPr>
              <w:t>Top status</w:t>
            </w:r>
          </w:p>
        </w:tc>
        <w:tc>
          <w:tcPr>
            <w:tcW w:type="dxa" w:w="3360"/>
            <w:vAlign w:val="center"/>
            <w:tcMar>
              <w:top w:w="80" w:type="dxa"/>
              <w:start w:w="90" w:type="dxa"/>
              <w:bottom w:w="80" w:type="dxa"/>
              <w:end w:w="90" w:type="dxa"/>
            </w:tcMar>
          </w:tcPr>
          <w:p>
            <w:pPr>
              <w:spacing w:after="0"/>
            </w:pPr>
            <w:r>
              <w:rPr>
                <w:rFonts w:ascii="Menlo" w:hAnsi="Menlo"/>
                <w:b w:val="0"/>
                <w:color w:val="164251"/>
                <w:sz w:val="15"/>
              </w:rPr>
              <w:t>y 0…42</w:t>
            </w:r>
          </w:p>
        </w:tc>
        <w:tc>
          <w:tcPr>
            <w:tcW w:type="dxa" w:w="3360"/>
            <w:vAlign w:val="center"/>
            <w:tcMar>
              <w:top w:w="80" w:type="dxa"/>
              <w:start w:w="90" w:type="dxa"/>
              <w:bottom w:w="80" w:type="dxa"/>
              <w:end w:w="90" w:type="dxa"/>
            </w:tcMar>
          </w:tcPr>
          <w:p>
            <w:pPr>
              <w:spacing w:after="0"/>
            </w:pPr>
            <w:r>
              <w:rPr>
                <w:b w:val="0"/>
                <w:sz w:val="15"/>
              </w:rPr>
              <w:t>Settings, BLE, raw IMU-output and battery state</w:t>
            </w:r>
          </w:p>
        </w:tc>
      </w:tr>
      <w:tr>
        <w:trPr>
          <w:cantSplit/>
        </w:trPr>
        <w:tc>
          <w:tcPr>
            <w:tcW w:type="dxa" w:w="3360"/>
            <w:vAlign w:val="center"/>
            <w:tcMar>
              <w:top w:w="80" w:type="dxa"/>
              <w:start w:w="90" w:type="dxa"/>
              <w:bottom w:w="80" w:type="dxa"/>
              <w:end w:w="90" w:type="dxa"/>
            </w:tcMar>
            <w:shd w:fill="F4F7F8"/>
          </w:tcPr>
          <w:p>
            <w:pPr>
              <w:spacing w:after="0"/>
            </w:pPr>
            <w:r>
              <w:rPr>
                <w:b w:val="0"/>
                <w:sz w:val="15"/>
              </w:rPr>
              <w:t>Performance canvas</w:t>
            </w:r>
          </w:p>
        </w:tc>
        <w:tc>
          <w:tcPr>
            <w:tcW w:type="dxa" w:w="3360"/>
            <w:vAlign w:val="center"/>
            <w:tcMar>
              <w:top w:w="80" w:type="dxa"/>
              <w:start w:w="90" w:type="dxa"/>
              <w:bottom w:w="80" w:type="dxa"/>
              <w:end w:w="90" w:type="dxa"/>
            </w:tcMar>
            <w:shd w:fill="F4F7F8"/>
          </w:tcPr>
          <w:p>
            <w:pPr>
              <w:spacing w:after="0"/>
            </w:pPr>
            <w:r>
              <w:rPr>
                <w:rFonts w:ascii="Menlo" w:hAnsi="Menlo"/>
                <w:b w:val="0"/>
                <w:color w:val="164251"/>
                <w:sz w:val="15"/>
              </w:rPr>
              <w:t>x 20…347</w:t>
            </w:r>
            <w:r>
              <w:rPr>
                <w:b w:val="0"/>
                <w:sz w:val="15"/>
              </w:rPr>
              <w:t xml:space="preserve">, </w:t>
            </w:r>
            <w:r>
              <w:rPr>
                <w:rFonts w:ascii="Menlo" w:hAnsi="Menlo"/>
                <w:b w:val="0"/>
                <w:color w:val="164251"/>
                <w:sz w:val="15"/>
              </w:rPr>
              <w:t>y 57…366</w:t>
            </w:r>
          </w:p>
        </w:tc>
        <w:tc>
          <w:tcPr>
            <w:tcW w:type="dxa" w:w="3360"/>
            <w:vAlign w:val="center"/>
            <w:tcMar>
              <w:top w:w="80" w:type="dxa"/>
              <w:start w:w="90" w:type="dxa"/>
              <w:bottom w:w="80" w:type="dxa"/>
              <w:end w:w="90" w:type="dxa"/>
            </w:tcMar>
            <w:shd w:fill="F4F7F8"/>
          </w:tcPr>
          <w:p>
            <w:pPr>
              <w:spacing w:after="0"/>
            </w:pPr>
            <w:r>
              <w:rPr>
                <w:b w:val="0"/>
                <w:sz w:val="15"/>
              </w:rPr>
              <w:t>A 328 × 310 page area</w:t>
            </w:r>
          </w:p>
        </w:tc>
      </w:tr>
      <w:tr>
        <w:trPr>
          <w:cantSplit/>
        </w:trPr>
        <w:tc>
          <w:tcPr>
            <w:tcW w:type="dxa" w:w="3360"/>
            <w:vAlign w:val="center"/>
            <w:tcMar>
              <w:top w:w="80" w:type="dxa"/>
              <w:start w:w="90" w:type="dxa"/>
              <w:bottom w:w="80" w:type="dxa"/>
              <w:end w:w="90" w:type="dxa"/>
            </w:tcMar>
          </w:tcPr>
          <w:p>
            <w:pPr>
              <w:spacing w:after="0"/>
            </w:pPr>
            <w:r>
              <w:rPr>
                <w:b w:val="0"/>
                <w:sz w:val="15"/>
              </w:rPr>
              <w:t>Page control</w:t>
            </w:r>
          </w:p>
        </w:tc>
        <w:tc>
          <w:tcPr>
            <w:tcW w:type="dxa" w:w="3360"/>
            <w:vAlign w:val="center"/>
            <w:tcMar>
              <w:top w:w="80" w:type="dxa"/>
              <w:start w:w="90" w:type="dxa"/>
              <w:bottom w:w="80" w:type="dxa"/>
              <w:end w:w="90" w:type="dxa"/>
            </w:tcMar>
          </w:tcPr>
          <w:p>
            <w:pPr>
              <w:spacing w:after="0"/>
            </w:pPr>
            <w:r>
              <w:rPr>
                <w:rFonts w:ascii="Menlo" w:hAnsi="Menlo"/>
                <w:b w:val="0"/>
                <w:color w:val="164251"/>
                <w:sz w:val="15"/>
              </w:rPr>
              <w:t>x 20…347</w:t>
            </w:r>
            <w:r>
              <w:rPr>
                <w:b w:val="0"/>
                <w:sz w:val="15"/>
              </w:rPr>
              <w:t xml:space="preserve">, </w:t>
            </w:r>
            <w:r>
              <w:rPr>
                <w:rFonts w:ascii="Menlo" w:hAnsi="Menlo"/>
                <w:b w:val="0"/>
                <w:color w:val="164251"/>
                <w:sz w:val="15"/>
              </w:rPr>
              <w:t>y 385…433</w:t>
            </w:r>
          </w:p>
        </w:tc>
        <w:tc>
          <w:tcPr>
            <w:tcW w:type="dxa" w:w="3360"/>
            <w:vAlign w:val="center"/>
            <w:tcMar>
              <w:top w:w="80" w:type="dxa"/>
              <w:start w:w="90" w:type="dxa"/>
              <w:bottom w:w="80" w:type="dxa"/>
              <w:end w:w="90" w:type="dxa"/>
            </w:tcMar>
          </w:tcPr>
          <w:p>
            <w:pPr>
              <w:spacing w:after="0"/>
            </w:pPr>
            <w:r>
              <w:rPr>
                <w:b w:val="0"/>
                <w:sz w:val="15"/>
              </w:rPr>
              <w:t>One blank 328 × 49 next-page button</w:t>
            </w:r>
          </w:p>
        </w:tc>
      </w:tr>
      <w:tr>
        <w:trPr>
          <w:cantSplit/>
        </w:trPr>
        <w:tc>
          <w:tcPr>
            <w:tcW w:type="dxa" w:w="3360"/>
            <w:vAlign w:val="center"/>
            <w:tcMar>
              <w:top w:w="80" w:type="dxa"/>
              <w:start w:w="90" w:type="dxa"/>
              <w:bottom w:w="80" w:type="dxa"/>
              <w:end w:w="90" w:type="dxa"/>
            </w:tcMar>
            <w:shd w:fill="F4F7F8"/>
          </w:tcPr>
          <w:p>
            <w:pPr>
              <w:spacing w:after="0"/>
            </w:pPr>
            <w:r>
              <w:rPr>
                <w:b w:val="0"/>
                <w:sz w:val="15"/>
              </w:rPr>
              <w:t>Page marks</w:t>
            </w:r>
          </w:p>
        </w:tc>
        <w:tc>
          <w:tcPr>
            <w:tcW w:type="dxa" w:w="3360"/>
            <w:vAlign w:val="center"/>
            <w:tcMar>
              <w:top w:w="80" w:type="dxa"/>
              <w:start w:w="90" w:type="dxa"/>
              <w:bottom w:w="80" w:type="dxa"/>
              <w:end w:w="90" w:type="dxa"/>
            </w:tcMar>
            <w:shd w:fill="F4F7F8"/>
          </w:tcPr>
          <w:p>
            <w:pPr>
              <w:spacing w:after="0"/>
            </w:pPr>
            <w:r>
              <w:rPr>
                <w:b w:val="0"/>
                <w:sz w:val="15"/>
              </w:rPr>
              <w:t>Inside bottom control</w:t>
            </w:r>
          </w:p>
        </w:tc>
        <w:tc>
          <w:tcPr>
            <w:tcW w:type="dxa" w:w="3360"/>
            <w:vAlign w:val="center"/>
            <w:tcMar>
              <w:top w:w="80" w:type="dxa"/>
              <w:start w:w="90" w:type="dxa"/>
              <w:bottom w:w="80" w:type="dxa"/>
              <w:end w:w="90" w:type="dxa"/>
            </w:tcMar>
            <w:shd w:fill="F4F7F8"/>
          </w:tcPr>
          <w:p>
            <w:pPr>
              <w:spacing w:after="0"/>
            </w:pPr>
            <w:r>
              <w:rPr>
                <w:b w:val="0"/>
                <w:sz w:val="15"/>
              </w:rPr>
              <w:t>Eight small square indicators</w:t>
            </w:r>
          </w:p>
        </w:tc>
      </w:tr>
    </w:tbl>
    <w:p>
      <w:pPr>
        <w:spacing w:after="20"/>
      </w:pPr>
    </w:p>
    <w:p>
      <w:r>
        <w:rPr>
          <w:b w:val="0"/>
        </w:rPr>
        <w:t>The touch target for the bottom control extends through the complete strip below the performance canvas. This is intentional: touch accuracy falls near the rounded lower glass edge. The visual button is not moved to match that expanded forgiving target.</w:t>
      </w:r>
    </w:p>
    <w:p>
      <w:pPr>
        <w:pStyle w:val="Heading2"/>
      </w:pPr>
      <w:r>
        <w:t>Active page order</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60"/>
            <w:vAlign w:val="center"/>
            <w:tcMar>
              <w:top w:w="80" w:type="dxa"/>
              <w:start w:w="90" w:type="dxa"/>
              <w:bottom w:w="80" w:type="dxa"/>
              <w:end w:w="90" w:type="dxa"/>
            </w:tcMar>
            <w:shd w:fill="173540"/>
          </w:tcPr>
          <w:p>
            <w:pPr>
              <w:spacing w:after="0"/>
            </w:pPr>
            <w:r>
              <w:rPr>
                <w:b/>
                <w:color w:val="FFFFFF"/>
                <w:sz w:val="15"/>
              </w:rPr>
              <w:t>Page</w:t>
            </w:r>
          </w:p>
        </w:tc>
        <w:tc>
          <w:tcPr>
            <w:tcW w:type="dxa" w:w="3360"/>
            <w:vAlign w:val="center"/>
            <w:tcMar>
              <w:top w:w="80" w:type="dxa"/>
              <w:start w:w="90" w:type="dxa"/>
              <w:bottom w:w="80" w:type="dxa"/>
              <w:end w:w="90" w:type="dxa"/>
            </w:tcMar>
            <w:shd w:fill="173540"/>
          </w:tcPr>
          <w:p>
            <w:pPr>
              <w:spacing w:after="0"/>
            </w:pPr>
            <w:r>
              <w:rPr>
                <w:b/>
                <w:color w:val="FFFFFF"/>
                <w:sz w:val="15"/>
              </w:rPr>
              <w:t>Interaction</w:t>
            </w:r>
          </w:p>
        </w:tc>
        <w:tc>
          <w:tcPr>
            <w:tcW w:type="dxa" w:w="3360"/>
            <w:vAlign w:val="center"/>
            <w:tcMar>
              <w:top w:w="80" w:type="dxa"/>
              <w:start w:w="90" w:type="dxa"/>
              <w:bottom w:w="80" w:type="dxa"/>
              <w:end w:w="90" w:type="dxa"/>
            </w:tcMar>
            <w:shd w:fill="173540"/>
          </w:tcPr>
          <w:p>
            <w:pPr>
              <w:spacing w:after="0"/>
            </w:pPr>
            <w:r>
              <w:rPr>
                <w:b/>
                <w:color w:val="FFFFFF"/>
                <w:sz w:val="15"/>
              </w:rPr>
              <w:t>Principal output</w:t>
            </w:r>
          </w:p>
        </w:tc>
      </w:tr>
      <w:tr>
        <w:trPr>
          <w:cantSplit/>
        </w:trPr>
        <w:tc>
          <w:tcPr>
            <w:tcW w:type="dxa" w:w="3360"/>
            <w:vAlign w:val="center"/>
            <w:tcMar>
              <w:top w:w="80" w:type="dxa"/>
              <w:start w:w="90" w:type="dxa"/>
              <w:bottom w:w="80" w:type="dxa"/>
              <w:end w:w="90" w:type="dxa"/>
            </w:tcMar>
          </w:tcPr>
          <w:p>
            <w:pPr>
              <w:spacing w:after="0"/>
            </w:pPr>
            <w:r>
              <w:rPr>
                <w:b w:val="0"/>
                <w:sz w:val="15"/>
              </w:rPr>
              <w:t>1</w:t>
            </w:r>
          </w:p>
        </w:tc>
        <w:tc>
          <w:tcPr>
            <w:tcW w:type="dxa" w:w="3360"/>
            <w:vAlign w:val="center"/>
            <w:tcMar>
              <w:top w:w="80" w:type="dxa"/>
              <w:start w:w="90" w:type="dxa"/>
              <w:bottom w:w="80" w:type="dxa"/>
              <w:end w:w="90" w:type="dxa"/>
            </w:tcMar>
          </w:tcPr>
          <w:p>
            <w:pPr>
              <w:spacing w:after="0"/>
            </w:pPr>
            <w:r>
              <w:rPr>
                <w:b w:val="0"/>
                <w:sz w:val="15"/>
              </w:rPr>
              <w:t>One-octave velocity keyboard with octave controls</w:t>
            </w:r>
          </w:p>
        </w:tc>
        <w:tc>
          <w:tcPr>
            <w:tcW w:type="dxa" w:w="3360"/>
            <w:vAlign w:val="center"/>
            <w:tcMar>
              <w:top w:w="80" w:type="dxa"/>
              <w:start w:w="90" w:type="dxa"/>
              <w:bottom w:w="80" w:type="dxa"/>
              <w:end w:w="90" w:type="dxa"/>
            </w:tcMar>
          </w:tcPr>
          <w:p>
            <w:pPr>
              <w:spacing w:after="0"/>
            </w:pPr>
            <w:r>
              <w:rPr>
                <w:b w:val="0"/>
                <w:sz w:val="15"/>
              </w:rPr>
              <w:t>Note, state and velocity</w:t>
            </w:r>
          </w:p>
        </w:tc>
      </w:tr>
      <w:tr>
        <w:trPr>
          <w:cantSplit/>
        </w:trPr>
        <w:tc>
          <w:tcPr>
            <w:tcW w:type="dxa" w:w="3360"/>
            <w:vAlign w:val="center"/>
            <w:tcMar>
              <w:top w:w="80" w:type="dxa"/>
              <w:start w:w="90" w:type="dxa"/>
              <w:bottom w:w="80" w:type="dxa"/>
              <w:end w:w="90" w:type="dxa"/>
            </w:tcMar>
            <w:shd w:fill="F4F7F8"/>
          </w:tcPr>
          <w:p>
            <w:pPr>
              <w:spacing w:after="0"/>
            </w:pPr>
            <w:r>
              <w:rPr>
                <w:b w:val="0"/>
                <w:sz w:val="15"/>
              </w:rPr>
              <w:t>2</w:t>
            </w:r>
          </w:p>
        </w:tc>
        <w:tc>
          <w:tcPr>
            <w:tcW w:type="dxa" w:w="3360"/>
            <w:vAlign w:val="center"/>
            <w:tcMar>
              <w:top w:w="80" w:type="dxa"/>
              <w:start w:w="90" w:type="dxa"/>
              <w:bottom w:w="80" w:type="dxa"/>
              <w:end w:w="90" w:type="dxa"/>
            </w:tcMar>
            <w:shd w:fill="F4F7F8"/>
          </w:tcPr>
          <w:p>
            <w:pPr>
              <w:spacing w:after="0"/>
            </w:pPr>
            <w:r>
              <w:rPr>
                <w:b w:val="0"/>
                <w:sz w:val="15"/>
              </w:rPr>
              <w:t>Four momentary square buttons</w:t>
            </w:r>
          </w:p>
        </w:tc>
        <w:tc>
          <w:tcPr>
            <w:tcW w:type="dxa" w:w="3360"/>
            <w:vAlign w:val="center"/>
            <w:tcMar>
              <w:top w:w="80" w:type="dxa"/>
              <w:start w:w="90" w:type="dxa"/>
              <w:bottom w:w="80" w:type="dxa"/>
              <w:end w:w="90" w:type="dxa"/>
            </w:tcMar>
            <w:shd w:fill="F4F7F8"/>
          </w:tcPr>
          <w:p>
            <w:pPr>
              <w:spacing w:after="0"/>
            </w:pPr>
            <w:r>
              <w:rPr>
                <w:rFonts w:ascii="Menlo" w:hAnsi="Menlo"/>
                <w:b w:val="0"/>
                <w:color w:val="164251"/>
                <w:sz w:val="15"/>
              </w:rPr>
              <w:t>/&lt;device&gt;/buttonN state</w:t>
            </w:r>
          </w:p>
        </w:tc>
      </w:tr>
      <w:tr>
        <w:trPr>
          <w:cantSplit/>
        </w:trPr>
        <w:tc>
          <w:tcPr>
            <w:tcW w:type="dxa" w:w="3360"/>
            <w:vAlign w:val="center"/>
            <w:tcMar>
              <w:top w:w="80" w:type="dxa"/>
              <w:start w:w="90" w:type="dxa"/>
              <w:bottom w:w="80" w:type="dxa"/>
              <w:end w:w="90" w:type="dxa"/>
            </w:tcMar>
          </w:tcPr>
          <w:p>
            <w:pPr>
              <w:spacing w:after="0"/>
            </w:pPr>
            <w:r>
              <w:rPr>
                <w:b w:val="0"/>
                <w:sz w:val="15"/>
              </w:rPr>
              <w:t>3</w:t>
            </w:r>
          </w:p>
        </w:tc>
        <w:tc>
          <w:tcPr>
            <w:tcW w:type="dxa" w:w="3360"/>
            <w:vAlign w:val="center"/>
            <w:tcMar>
              <w:top w:w="80" w:type="dxa"/>
              <w:start w:w="90" w:type="dxa"/>
              <w:bottom w:w="80" w:type="dxa"/>
              <w:end w:w="90" w:type="dxa"/>
            </w:tcMar>
          </w:tcPr>
          <w:p>
            <w:pPr>
              <w:spacing w:after="0"/>
            </w:pPr>
            <w:r>
              <w:rPr>
                <w:b w:val="0"/>
                <w:sz w:val="15"/>
              </w:rPr>
              <w:t>Normalized XY controller</w:t>
            </w:r>
          </w:p>
        </w:tc>
        <w:tc>
          <w:tcPr>
            <w:tcW w:type="dxa" w:w="3360"/>
            <w:vAlign w:val="center"/>
            <w:tcMar>
              <w:top w:w="80" w:type="dxa"/>
              <w:start w:w="90" w:type="dxa"/>
              <w:bottom w:w="80" w:type="dxa"/>
              <w:end w:w="90" w:type="dxa"/>
            </w:tcMar>
          </w:tcPr>
          <w:p>
            <w:pPr>
              <w:spacing w:after="0"/>
            </w:pPr>
            <w:r>
              <w:rPr>
                <w:rFonts w:ascii="Menlo" w:hAnsi="Menlo"/>
                <w:b w:val="0"/>
                <w:color w:val="164251"/>
                <w:sz w:val="15"/>
              </w:rPr>
              <w:t>/&lt;device&gt;/xy0 x y</w:t>
            </w:r>
          </w:p>
        </w:tc>
      </w:tr>
      <w:tr>
        <w:trPr>
          <w:cantSplit/>
        </w:trPr>
        <w:tc>
          <w:tcPr>
            <w:tcW w:type="dxa" w:w="3360"/>
            <w:vAlign w:val="center"/>
            <w:tcMar>
              <w:top w:w="80" w:type="dxa"/>
              <w:start w:w="90" w:type="dxa"/>
              <w:bottom w:w="80" w:type="dxa"/>
              <w:end w:w="90" w:type="dxa"/>
            </w:tcMar>
            <w:shd w:fill="F4F7F8"/>
          </w:tcPr>
          <w:p>
            <w:pPr>
              <w:spacing w:after="0"/>
            </w:pPr>
            <w:r>
              <w:rPr>
                <w:b w:val="0"/>
                <w:sz w:val="15"/>
              </w:rPr>
              <w:t>4</w:t>
            </w:r>
          </w:p>
        </w:tc>
        <w:tc>
          <w:tcPr>
            <w:tcW w:type="dxa" w:w="3360"/>
            <w:vAlign w:val="center"/>
            <w:tcMar>
              <w:top w:w="80" w:type="dxa"/>
              <w:start w:w="90" w:type="dxa"/>
              <w:bottom w:w="80" w:type="dxa"/>
              <w:end w:w="90" w:type="dxa"/>
            </w:tcMar>
            <w:shd w:fill="F4F7F8"/>
          </w:tcPr>
          <w:p>
            <w:pPr>
              <w:spacing w:after="0"/>
            </w:pPr>
            <w:r>
              <w:rPr>
                <w:b w:val="0"/>
                <w:sz w:val="15"/>
              </w:rPr>
              <w:t>Four vertical multislider-style faders</w:t>
            </w:r>
          </w:p>
        </w:tc>
        <w:tc>
          <w:tcPr>
            <w:tcW w:type="dxa" w:w="3360"/>
            <w:vAlign w:val="center"/>
            <w:tcMar>
              <w:top w:w="80" w:type="dxa"/>
              <w:start w:w="90" w:type="dxa"/>
              <w:bottom w:w="80" w:type="dxa"/>
              <w:end w:w="90" w:type="dxa"/>
            </w:tcMar>
            <w:shd w:fill="F4F7F8"/>
          </w:tcPr>
          <w:p>
            <w:pPr>
              <w:spacing w:after="0"/>
            </w:pPr>
            <w:r>
              <w:rPr>
                <w:rFonts w:ascii="Menlo" w:hAnsi="Menlo"/>
                <w:b w:val="0"/>
                <w:color w:val="164251"/>
                <w:sz w:val="15"/>
              </w:rPr>
              <w:t>/&lt;device&gt;/faderN value</w:t>
            </w:r>
          </w:p>
        </w:tc>
      </w:tr>
      <w:tr>
        <w:trPr>
          <w:cantSplit/>
        </w:trPr>
        <w:tc>
          <w:tcPr>
            <w:tcW w:type="dxa" w:w="3360"/>
            <w:vAlign w:val="center"/>
            <w:tcMar>
              <w:top w:w="80" w:type="dxa"/>
              <w:start w:w="90" w:type="dxa"/>
              <w:bottom w:w="80" w:type="dxa"/>
              <w:end w:w="90" w:type="dxa"/>
            </w:tcMar>
          </w:tcPr>
          <w:p>
            <w:pPr>
              <w:spacing w:after="0"/>
            </w:pPr>
            <w:r>
              <w:rPr>
                <w:b w:val="0"/>
                <w:sz w:val="15"/>
              </w:rPr>
              <w:t>5</w:t>
            </w:r>
          </w:p>
        </w:tc>
        <w:tc>
          <w:tcPr>
            <w:tcW w:type="dxa" w:w="3360"/>
            <w:vAlign w:val="center"/>
            <w:tcMar>
              <w:top w:w="80" w:type="dxa"/>
              <w:start w:w="90" w:type="dxa"/>
              <w:bottom w:w="80" w:type="dxa"/>
              <w:end w:w="90" w:type="dxa"/>
            </w:tcMar>
          </w:tcPr>
          <w:p>
            <w:pPr>
              <w:spacing w:after="0"/>
            </w:pPr>
            <w:r>
              <w:rPr>
                <w:b w:val="0"/>
                <w:sz w:val="15"/>
              </w:rPr>
              <w:t>Up to eight IMU-driven colliding balls</w:t>
            </w:r>
          </w:p>
        </w:tc>
        <w:tc>
          <w:tcPr>
            <w:tcW w:type="dxa" w:w="3360"/>
            <w:vAlign w:val="center"/>
            <w:tcMar>
              <w:top w:w="80" w:type="dxa"/>
              <w:start w:w="90" w:type="dxa"/>
              <w:bottom w:w="80" w:type="dxa"/>
              <w:end w:w="90" w:type="dxa"/>
            </w:tcMar>
          </w:tcPr>
          <w:p>
            <w:pPr>
              <w:spacing w:after="0"/>
            </w:pPr>
            <w:r>
              <w:rPr>
                <w:b w:val="0"/>
                <w:sz w:val="15"/>
              </w:rPr>
              <w:t>Wall and ball collision events</w:t>
            </w:r>
          </w:p>
        </w:tc>
      </w:tr>
      <w:tr>
        <w:trPr>
          <w:cantSplit/>
        </w:trPr>
        <w:tc>
          <w:tcPr>
            <w:tcW w:type="dxa" w:w="3360"/>
            <w:vAlign w:val="center"/>
            <w:tcMar>
              <w:top w:w="80" w:type="dxa"/>
              <w:start w:w="90" w:type="dxa"/>
              <w:bottom w:w="80" w:type="dxa"/>
              <w:end w:w="90" w:type="dxa"/>
            </w:tcMar>
            <w:shd w:fill="F4F7F8"/>
          </w:tcPr>
          <w:p>
            <w:pPr>
              <w:spacing w:after="0"/>
            </w:pPr>
            <w:r>
              <w:rPr>
                <w:b w:val="0"/>
                <w:sz w:val="15"/>
              </w:rPr>
              <w:t>6</w:t>
            </w:r>
          </w:p>
        </w:tc>
        <w:tc>
          <w:tcPr>
            <w:tcW w:type="dxa" w:w="3360"/>
            <w:vAlign w:val="center"/>
            <w:tcMar>
              <w:top w:w="80" w:type="dxa"/>
              <w:start w:w="90" w:type="dxa"/>
              <w:bottom w:w="80" w:type="dxa"/>
              <w:end w:w="90" w:type="dxa"/>
            </w:tcMar>
            <w:shd w:fill="F4F7F8"/>
          </w:tcPr>
          <w:p>
            <w:pPr>
              <w:spacing w:after="0"/>
            </w:pPr>
            <w:r>
              <w:rPr>
                <w:b w:val="0"/>
                <w:sz w:val="15"/>
              </w:rPr>
              <w:t>Up to four IMU-gravity pendulums</w:t>
            </w:r>
          </w:p>
        </w:tc>
        <w:tc>
          <w:tcPr>
            <w:tcW w:type="dxa" w:w="3360"/>
            <w:vAlign w:val="center"/>
            <w:tcMar>
              <w:top w:w="80" w:type="dxa"/>
              <w:start w:w="90" w:type="dxa"/>
              <w:bottom w:w="80" w:type="dxa"/>
              <w:end w:w="90" w:type="dxa"/>
            </w:tcMar>
            <w:shd w:fill="F4F7F8"/>
          </w:tcPr>
          <w:p>
            <w:pPr>
              <w:spacing w:after="0"/>
            </w:pPr>
            <w:r>
              <w:rPr>
                <w:b w:val="0"/>
                <w:sz w:val="15"/>
              </w:rPr>
              <w:t>State, active and centre or turning-point pings</w:t>
            </w:r>
          </w:p>
        </w:tc>
      </w:tr>
      <w:tr>
        <w:trPr>
          <w:cantSplit/>
        </w:trPr>
        <w:tc>
          <w:tcPr>
            <w:tcW w:type="dxa" w:w="3360"/>
            <w:vAlign w:val="center"/>
            <w:tcMar>
              <w:top w:w="80" w:type="dxa"/>
              <w:start w:w="90" w:type="dxa"/>
              <w:bottom w:w="80" w:type="dxa"/>
              <w:end w:w="90" w:type="dxa"/>
            </w:tcMar>
          </w:tcPr>
          <w:p>
            <w:pPr>
              <w:spacing w:after="0"/>
            </w:pPr>
            <w:r>
              <w:rPr>
                <w:b w:val="0"/>
                <w:sz w:val="15"/>
              </w:rPr>
              <w:t>7</w:t>
            </w:r>
          </w:p>
        </w:tc>
        <w:tc>
          <w:tcPr>
            <w:tcW w:type="dxa" w:w="3360"/>
            <w:vAlign w:val="center"/>
            <w:tcMar>
              <w:top w:w="80" w:type="dxa"/>
              <w:start w:w="90" w:type="dxa"/>
              <w:bottom w:w="80" w:type="dxa"/>
              <w:end w:w="90" w:type="dxa"/>
            </w:tcMar>
          </w:tcPr>
          <w:p>
            <w:pPr>
              <w:spacing w:after="0"/>
            </w:pPr>
            <w:r>
              <w:rPr>
                <w:b w:val="0"/>
                <w:sz w:val="15"/>
              </w:rPr>
              <w:t>Microphone-density particles steered by IMU</w:t>
            </w:r>
          </w:p>
        </w:tc>
        <w:tc>
          <w:tcPr>
            <w:tcW w:type="dxa" w:w="3360"/>
            <w:vAlign w:val="center"/>
            <w:tcMar>
              <w:top w:w="80" w:type="dxa"/>
              <w:start w:w="90" w:type="dxa"/>
              <w:bottom w:w="80" w:type="dxa"/>
              <w:end w:w="90" w:type="dxa"/>
            </w:tcMar>
          </w:tcPr>
          <w:p>
            <w:pPr>
              <w:spacing w:after="0"/>
            </w:pPr>
            <w:r>
              <w:rPr>
                <w:b w:val="0"/>
                <w:sz w:val="15"/>
              </w:rPr>
              <w:t>Mic energy and particle wall pings</w:t>
            </w:r>
          </w:p>
        </w:tc>
      </w:tr>
      <w:tr>
        <w:trPr>
          <w:cantSplit/>
        </w:trPr>
        <w:tc>
          <w:tcPr>
            <w:tcW w:type="dxa" w:w="3360"/>
            <w:vAlign w:val="center"/>
            <w:tcMar>
              <w:top w:w="80" w:type="dxa"/>
              <w:start w:w="90" w:type="dxa"/>
              <w:bottom w:w="80" w:type="dxa"/>
              <w:end w:w="90" w:type="dxa"/>
            </w:tcMar>
            <w:shd w:fill="F4F7F8"/>
          </w:tcPr>
          <w:p>
            <w:pPr>
              <w:spacing w:after="0"/>
            </w:pPr>
            <w:r>
              <w:rPr>
                <w:b w:val="0"/>
                <w:sz w:val="15"/>
              </w:rPr>
              <w:t>8</w:t>
            </w:r>
          </w:p>
        </w:tc>
        <w:tc>
          <w:tcPr>
            <w:tcW w:type="dxa" w:w="3360"/>
            <w:vAlign w:val="center"/>
            <w:tcMar>
              <w:top w:w="80" w:type="dxa"/>
              <w:start w:w="90" w:type="dxa"/>
              <w:bottom w:w="80" w:type="dxa"/>
              <w:end w:w="90" w:type="dxa"/>
            </w:tcMar>
            <w:shd w:fill="F4F7F8"/>
          </w:tcPr>
          <w:p>
            <w:pPr>
              <w:spacing w:after="0"/>
            </w:pPr>
            <w:r>
              <w:rPr>
                <w:b w:val="0"/>
                <w:sz w:val="15"/>
              </w:rPr>
              <w:t>32-band multislider and held FFT capture</w:t>
            </w:r>
          </w:p>
        </w:tc>
        <w:tc>
          <w:tcPr>
            <w:tcW w:type="dxa" w:w="3360"/>
            <w:vAlign w:val="center"/>
            <w:tcMar>
              <w:top w:w="80" w:type="dxa"/>
              <w:start w:w="90" w:type="dxa"/>
              <w:bottom w:w="80" w:type="dxa"/>
              <w:end w:w="90" w:type="dxa"/>
            </w:tcMar>
            <w:shd w:fill="F4F7F8"/>
          </w:tcPr>
          <w:p>
            <w:pPr>
              <w:spacing w:after="0"/>
            </w:pPr>
            <w:r>
              <w:rPr>
                <w:b w:val="0"/>
                <w:sz w:val="15"/>
              </w:rPr>
              <w:t>One 32-float spectrum bank</w:t>
            </w:r>
          </w:p>
        </w:tc>
      </w:tr>
    </w:tbl>
    <w:p>
      <w:pPr>
        <w:spacing w:after="20"/>
      </w:pPr>
    </w:p>
    <w:p>
      <w:r>
        <w:rPr>
          <w:b w:val="0"/>
        </w:rPr>
        <w:t>Page change is local only. It does not send OSC or BLE and does not modify control values. Hidden page state is retained. Expensive page-specific work is paused when hidden: ball and pendulum physics do not accumulate a time jump, particle drawing runs only on its page, and FFT analysis runs only while page 8’s capture area is held.</w:t>
      </w:r>
    </w:p>
    <w:p>
      <w:pPr>
        <w:pStyle w:val="Heading2"/>
      </w:pPr>
      <w:r>
        <w:t>Visual language</w:t>
      </w:r>
    </w:p>
    <w:p>
      <w:pPr>
        <w:pStyle w:val="ListBullet"/>
      </w:pPr>
      <w:r>
        <w:rPr>
          <w:b w:val="0"/>
        </w:rPr>
        <w:t xml:space="preserve">Performance background is RGB </w:t>
      </w:r>
      <w:r>
        <w:rPr>
          <w:rFonts w:ascii="Menlo" w:hAnsi="Menlo"/>
          <w:b w:val="0"/>
          <w:color w:val="164251"/>
          <w:sz w:val="17"/>
        </w:rPr>
        <w:t>0 0 0</w:t>
      </w:r>
      <w:r>
        <w:rPr>
          <w:b w:val="0"/>
        </w:rPr>
        <w:t xml:space="preserve"> by default and may be changed immediately over OSC or BLE.</w:t>
      </w:r>
    </w:p>
    <w:p>
      <w:pPr>
        <w:pStyle w:val="ListBullet"/>
      </w:pPr>
      <w:r>
        <w:rPr>
          <w:b w:val="0"/>
        </w:rPr>
        <w:t>Primary controls are white positive space with the current background used as negative space.</w:t>
      </w:r>
    </w:p>
    <w:p>
      <w:pPr>
        <w:pStyle w:val="ListBullet"/>
      </w:pPr>
      <w:r>
        <w:rPr>
          <w:b w:val="0"/>
        </w:rPr>
        <w:t>General thin lines are 5 pixels. Major touch-scale shapes are 25 pixels.</w:t>
      </w:r>
    </w:p>
    <w:p>
      <w:pPr>
        <w:pStyle w:val="ListBullet"/>
      </w:pPr>
      <w:r>
        <w:rPr>
          <w:b w:val="0"/>
        </w:rPr>
        <w:t>Performance pages contain no text or symbols except the piano’s structural key shapes.</w:t>
      </w:r>
    </w:p>
    <w:p>
      <w:pPr>
        <w:pStyle w:val="ListBullet"/>
      </w:pPr>
      <w:r>
        <w:rPr>
          <w:b w:val="0"/>
        </w:rPr>
        <w:t>Setup screens may use crisp bitmap text because they are occasional, explicit configuration surfaces.</w:t>
      </w:r>
    </w:p>
    <w:p>
      <w:pPr>
        <w:pStyle w:val="ListBullet"/>
      </w:pPr>
      <w:r>
        <w:rPr>
          <w:b w:val="0"/>
        </w:rPr>
        <w:t>Remote background colour should never reduce control contrast by recolouring white geometry.</w:t>
      </w:r>
    </w:p>
    <w:p>
      <w:pPr>
        <w:pStyle w:val="Heading1"/>
        <w:pBdr>
          <w:bottom w:val="single" w:sz="10" w:space="8" w:color="007189"/>
        </w:pBdr>
      </w:pPr>
      <w:r>
        <w:t>Touch handling</w:t>
      </w:r>
    </w:p>
    <w:p>
      <w:r>
        <w:rPr>
          <w:b w:val="0"/>
        </w:rPr>
        <w:t xml:space="preserve">The CST820 supplies one touch point. The firmware polls every 8 ms and treats touch as a gesture with start, move and end phases. </w:t>
      </w:r>
      <w:r>
        <w:rPr>
          <w:rFonts w:ascii="Menlo" w:hAnsi="Menlo"/>
          <w:b w:val="0"/>
          <w:color w:val="164251"/>
          <w:sz w:val="17"/>
        </w:rPr>
        <w:t>hitTest()</w:t>
      </w:r>
      <w:r>
        <w:rPr>
          <w:b w:val="0"/>
        </w:rPr>
        <w:t xml:space="preserve"> chooses the control only at touch-down, except for the fader page where horizontal movement deliberately transfers the gesture into another column.</w:t>
      </w:r>
    </w:p>
    <w:p>
      <w:r>
        <w:rPr>
          <w:b w:val="0"/>
        </w:rPr>
        <w:t>Continuous controls send at no more than 50 Hz and send a final value on release. The XY input applies adaptive filtering plus a 1.5-pixel deadband to reduce coordinate jitter without making deliberate motion laggy. Values are clamped before transmission.</w:t>
      </w:r>
    </w:p>
    <w:p>
      <w:r>
        <w:rPr>
          <w:b w:val="0"/>
        </w:rPr>
        <w:t>Important interaction conventions:</w:t>
      </w:r>
    </w:p>
    <w:p>
      <w:pPr>
        <w:pStyle w:val="ListBullet"/>
      </w:pPr>
      <w:r>
        <w:rPr>
          <w:b w:val="0"/>
        </w:rPr>
        <w:t>XY uses X left 0 to right 1 and Y bottom 0 to top 1.</w:t>
      </w:r>
    </w:p>
    <w:p>
      <w:pPr>
        <w:pStyle w:val="ListBullet"/>
      </w:pPr>
      <w:r>
        <w:rPr>
          <w:b w:val="0"/>
        </w:rPr>
        <w:t>Faders use bottom 0 to top 1.</w:t>
      </w:r>
    </w:p>
    <w:p>
      <w:pPr>
        <w:pStyle w:val="ListBullet"/>
      </w:pPr>
      <w:r>
        <w:rPr>
          <w:b w:val="0"/>
        </w:rPr>
        <w:t xml:space="preserve">Sliding sideways across faders edits each newly entered fader, like Max’s </w:t>
      </w:r>
      <w:r>
        <w:rPr>
          <w:rFonts w:ascii="Menlo" w:hAnsi="Menlo"/>
          <w:b w:val="0"/>
          <w:color w:val="164251"/>
          <w:sz w:val="17"/>
        </w:rPr>
        <w:t>multislider</w:t>
      </w:r>
      <w:r>
        <w:rPr>
          <w:b w:val="0"/>
        </w:rPr>
        <w:t>.</w:t>
      </w:r>
    </w:p>
    <w:p>
      <w:pPr>
        <w:pStyle w:val="ListBullet"/>
      </w:pPr>
      <w:r>
        <w:rPr>
          <w:b w:val="0"/>
        </w:rPr>
        <w:t>Buttons always produce a release after a valid press even if the finger leaves their visual area.</w:t>
      </w:r>
    </w:p>
    <w:p>
      <w:pPr>
        <w:pStyle w:val="ListBullet"/>
      </w:pPr>
      <w:r>
        <w:rPr>
          <w:b w:val="0"/>
        </w:rPr>
        <w:t>Physical keyboard touch is monophonic and supports glissando by sending the old note off before the new note on.</w:t>
      </w:r>
    </w:p>
    <w:p>
      <w:pPr>
        <w:pStyle w:val="ListBullet"/>
      </w:pPr>
      <w:r>
        <w:rPr>
          <w:b w:val="0"/>
        </w:rPr>
        <w:t>Long-hold actions are 2.5 seconds for ball clear and pendulum centre reset.</w:t>
      </w:r>
    </w:p>
    <w:p>
      <w:pPr>
        <w:pStyle w:val="ListBullet"/>
      </w:pPr>
      <w:r>
        <w:rPr>
          <w:b w:val="0"/>
        </w:rPr>
        <w:t>The settings screen closes silently after 150 seconds without touch.</w:t>
      </w:r>
    </w:p>
    <w:p>
      <w:r>
        <w:rPr>
          <w:b w:val="0"/>
        </w:rPr>
        <w:t>When adding a control, define its visible bounds and hit area together. If the hit area is deliberately enlarged for edge usability, record that fact beside the code. Earlier versions of this project became confusing when button images and touch rectangles drifted apart.</w:t>
      </w:r>
    </w:p>
    <w:p>
      <w:r>
        <w:rPr>
          <w:b w:val="0"/>
        </w:rPr>
        <w:t xml:space="preserve">Touch startup is deliberately defensive. The CST816 can respond late after a USB flash/reset, so </w:t>
      </w:r>
      <w:r>
        <w:rPr>
          <w:rFonts w:ascii="Menlo" w:hAnsi="Menlo"/>
          <w:b w:val="0"/>
          <w:color w:val="164251"/>
          <w:sz w:val="17"/>
        </w:rPr>
        <w:t>UserInterface</w:t>
      </w:r>
      <w:r>
        <w:rPr>
          <w:b w:val="0"/>
        </w:rPr>
        <w:t xml:space="preserve"> retries initialization four times and continues a low-rate recovery attempt if all startup probes fail. A transient startup race must not leave the interface untouchable until the next reboot.</w:t>
      </w:r>
    </w:p>
    <w:p>
      <w:pPr>
        <w:pStyle w:val="Heading1"/>
        <w:pBdr>
          <w:bottom w:val="single" w:sz="10" w:space="8" w:color="007189"/>
        </w:pBdr>
      </w:pPr>
      <w:r>
        <w:t>Display rendering and performance lessons</w:t>
      </w:r>
    </w:p>
    <w:p>
      <w:r>
        <w:rPr>
          <w:b w:val="0"/>
        </w:rPr>
        <w:t>Rendering has been the most hardware-specific part of this work. The interface originally showed trails, partial redraws, white flashes, tearing, and slow interaction. The stable approach now uses PSRAM-backed canvases and bounded transfers.</w:t>
      </w:r>
    </w:p>
    <w:p>
      <w:r>
        <w:rPr>
          <w:b w:val="0"/>
        </w:rPr>
        <w:t>Three canvases are allocated:</w:t>
      </w:r>
    </w:p>
    <w:p>
      <w:pPr>
        <w:pStyle w:val="ListBullet"/>
      </w:pPr>
      <w:r>
        <w:rPr>
          <w:b w:val="0"/>
        </w:rPr>
        <w:t>a 368 × 44 top-strip canvas</w:t>
      </w:r>
    </w:p>
    <w:p>
      <w:pPr>
        <w:pStyle w:val="ListBullet"/>
      </w:pPr>
      <w:r>
        <w:rPr>
          <w:b w:val="0"/>
        </w:rPr>
        <w:t>a 328 × 312 performance canvas, including invisible alignment rows</w:t>
      </w:r>
    </w:p>
    <w:p>
      <w:pPr>
        <w:pStyle w:val="ListBullet"/>
      </w:pPr>
      <w:r>
        <w:rPr>
          <w:b w:val="0"/>
        </w:rPr>
        <w:t>a 368 × 448 full settings canvas</w:t>
      </w:r>
    </w:p>
    <w:p>
      <w:r>
        <w:rPr>
          <w:b w:val="0"/>
        </w:rPr>
        <w:t xml:space="preserve">The CO5300 region-transfer path behaves best when update starts are even and inclusive ends are odd. </w:t>
      </w:r>
      <w:r>
        <w:rPr>
          <w:rFonts w:ascii="Menlo" w:hAnsi="Menlo"/>
          <w:b w:val="0"/>
          <w:color w:val="164251"/>
          <w:sz w:val="17"/>
        </w:rPr>
        <w:t>flushXyRegion()</w:t>
      </w:r>
      <w:r>
        <w:rPr>
          <w:b w:val="0"/>
        </w:rPr>
        <w:t xml:space="preserve"> expands dirty rectangles to those boundaries. The performance canvas begins one hidden row above the visible page and includes one hidden row below it so alignment does not move the visible interface.</w:t>
      </w:r>
    </w:p>
    <w:p>
      <w:r>
        <w:rPr>
          <w:b w:val="0"/>
        </w:rPr>
        <w:t>The main visual cadence is 50 Hz, measured start-to-start so display transfer time is part of the frame budget. The particle page draws at 30 Hz because it has many moving objects. Status pixels transfer only when status actually changes, avoiding an unrelated top-strip stall during animation.</w:t>
      </w:r>
    </w:p>
    <w:p>
      <w:r>
        <w:rPr>
          <w:b w:val="0"/>
        </w:rPr>
        <w:t>The XY page is the main optimized case. A full redraw is used on page entry. During movement, horizontal and vertical dirty bands are transferred from the already-composited canvas. The narrow vertical strip is copied into a contiguous buffer before transfer, avoiding a full 328-pixel stride for a 25-pixel line. New position data is sent before restoring a distant old line so the user sees at worst a momentary duplicate rather than a conspicuous blank flash.</w:t>
      </w:r>
    </w:p>
    <w:p>
      <w:r>
        <w:rPr>
          <w:b w:val="0"/>
        </w:rPr>
        <w:t>Practical rules for new pages:</w:t>
      </w:r>
    </w:p>
    <w:p>
      <w:pPr>
        <w:pStyle w:val="ListBullet"/>
      </w:pPr>
      <w:r>
        <w:rPr>
          <w:b w:val="0"/>
        </w:rPr>
        <w:t>Render the complete desired region into memory before transferring it.</w:t>
      </w:r>
    </w:p>
    <w:p>
      <w:pPr>
        <w:pStyle w:val="ListBullet"/>
      </w:pPr>
      <w:r>
        <w:rPr>
          <w:b w:val="0"/>
        </w:rPr>
        <w:t>Avoid drawing individual primitives directly to the panel inside a high-rate loop.</w:t>
      </w:r>
    </w:p>
    <w:p>
      <w:pPr>
        <w:pStyle w:val="ListBullet"/>
      </w:pPr>
      <w:r>
        <w:rPr>
          <w:b w:val="0"/>
        </w:rPr>
        <w:t>Prefer one composed region transfer to many small bus transactions.</w:t>
      </w:r>
    </w:p>
    <w:p>
      <w:pPr>
        <w:pStyle w:val="ListBullet"/>
      </w:pPr>
      <w:r>
        <w:rPr>
          <w:b w:val="0"/>
        </w:rPr>
        <w:t>Do not redraw the top strip unless its state changes.</w:t>
      </w:r>
    </w:p>
    <w:p>
      <w:pPr>
        <w:pStyle w:val="ListBullet"/>
      </w:pPr>
      <w:r>
        <w:rPr>
          <w:b w:val="0"/>
        </w:rPr>
        <w:t xml:space="preserve">Time simulations with elapsed seconds and cap large </w:t>
      </w:r>
      <w:r>
        <w:rPr>
          <w:rFonts w:ascii="Menlo" w:hAnsi="Menlo"/>
          <w:b w:val="0"/>
          <w:color w:val="164251"/>
          <w:sz w:val="17"/>
        </w:rPr>
        <w:t>dt</w:t>
      </w:r>
      <w:r>
        <w:rPr>
          <w:b w:val="0"/>
        </w:rPr>
        <w:t xml:space="preserve"> values after page changes.</w:t>
      </w:r>
    </w:p>
    <w:p>
      <w:pPr>
        <w:pStyle w:val="ListBullet"/>
      </w:pPr>
      <w:r>
        <w:rPr>
          <w:b w:val="0"/>
        </w:rPr>
        <w:t>Do not allocate memory in a frame loop.</w:t>
      </w:r>
    </w:p>
    <w:p>
      <w:pPr>
        <w:pStyle w:val="ListBullet"/>
      </w:pPr>
      <w:r>
        <w:rPr>
          <w:b w:val="0"/>
        </w:rPr>
        <w:t>If a page has many moving objects, cap both object count and draw cadence.</w:t>
      </w:r>
    </w:p>
    <w:p>
      <w:pPr>
        <w:pStyle w:val="ListBullet"/>
      </w:pPr>
      <w:r>
        <w:rPr>
          <w:b w:val="0"/>
        </w:rPr>
        <w:t>Test vertical motion as well as horizontal motion; panel scan artefacts are direction-dependent.</w:t>
      </w:r>
    </w:p>
    <w:p>
      <w:pPr>
        <w:pStyle w:val="ListBullet"/>
      </w:pPr>
      <w:r>
        <w:rPr>
          <w:b w:val="0"/>
        </w:rPr>
        <w:t>Preserve even-start and odd-end transfer alignment for CO5300 partial updates.</w:t>
      </w:r>
    </w:p>
    <w:p>
      <w:pPr>
        <w:pStyle w:val="Heading1"/>
        <w:pBdr>
          <w:bottom w:val="single" w:sz="10" w:space="8" w:color="007189"/>
        </w:pBdr>
      </w:pPr>
      <w:r>
        <w:t>IMU frame and orientation</w:t>
      </w:r>
    </w:p>
    <w:p>
      <w:r>
        <w:rPr>
          <w:rFonts w:ascii="Menlo" w:hAnsi="Menlo"/>
          <w:b w:val="0"/>
          <w:color w:val="164251"/>
          <w:sz w:val="17"/>
        </w:rPr>
        <w:t>ImuService</w:t>
      </w:r>
      <w:r>
        <w:rPr>
          <w:b w:val="0"/>
        </w:rPr>
        <w:t xml:space="preserve"> configures the QMI8658 accelerometer for ±4 g at 250 Hz ODR and the gyroscope for ±512 degrees per second at about 224 Hz ODR. Firmware samples at 25 Hz by default or 50 Hz when selected in saved settings.</w:t>
      </w:r>
    </w:p>
    <w:p>
      <w:r>
        <w:rPr>
          <w:b w:val="0"/>
        </w:rPr>
        <w:t>The chip is mounted 90 degrees relative to the portrait display. Raw sensor axes are mapped once, centrally:</w:t>
      </w:r>
    </w:p>
    <w:p>
      <w:pPr>
        <w:pStyle w:val="CodeBlock"/>
        <w:shd w:fill="F4F7F8"/>
        <w:keepLines/>
        <w:pBdr>
          <w:left w:val="single" w:sz="18" w:space="8" w:color="007189"/>
        </w:pBdr>
      </w:pPr>
      <w:r>
        <w:rPr>
          <w:rFonts w:ascii="Menlo" w:hAnsi="Menlo"/>
          <w:sz w:val="14"/>
        </w:rPr>
        <w:t>screenAccelX = rawAccelY;</w:t>
        <w:br/>
        <w:t>screenAccelY = rawAccelX;</w:t>
        <w:br/>
        <w:t>screenAccelZ = rawAccelZ;</w:t>
        <w:br/>
        <w:br/>
        <w:t>screenGyroX = rawGyroY - biasX;</w:t>
        <w:br/>
        <w:t>screenGyroY = rawGyroX - biasY;</w:t>
        <w:br/>
        <w:t>screenGyroZ = rawGyroZ - biasZ;</w:t>
      </w:r>
    </w:p>
    <w:p>
      <w:r>
        <w:rPr>
          <w:b w:val="0"/>
        </w:rPr>
        <w:t>The public logical frame is:</w:t>
      </w:r>
    </w:p>
    <w:p>
      <w:pPr>
        <w:pStyle w:val="ListBullet"/>
      </w:pPr>
      <w:r>
        <w:rPr>
          <w:b w:val="0"/>
        </w:rPr>
        <w:t>positive X toward screen-right</w:t>
      </w:r>
    </w:p>
    <w:p>
      <w:pPr>
        <w:pStyle w:val="ListBullet"/>
      </w:pPr>
      <w:r>
        <w:rPr>
          <w:b w:val="0"/>
        </w:rPr>
        <w:t>positive Y toward screen-top</w:t>
      </w:r>
    </w:p>
    <w:p>
      <w:pPr>
        <w:pStyle w:val="ListBullet"/>
      </w:pPr>
      <w:r>
        <w:rPr>
          <w:b w:val="0"/>
        </w:rPr>
        <w:t>positive Z out through the display</w:t>
      </w:r>
    </w:p>
    <w:p>
      <w:pPr>
        <w:pStyle w:val="ListBullet"/>
      </w:pPr>
      <w:r>
        <w:rPr>
          <w:b w:val="0"/>
        </w:rPr>
        <w:t>acceleration in g</w:t>
      </w:r>
    </w:p>
    <w:p>
      <w:pPr>
        <w:pStyle w:val="ListBullet"/>
      </w:pPr>
      <w:r>
        <w:rPr>
          <w:b w:val="0"/>
        </w:rPr>
        <w:t>angular velocity in degrees per second</w:t>
      </w:r>
    </w:p>
    <w:p>
      <w:pPr>
        <w:pStyle w:val="ListBullet"/>
      </w:pPr>
      <w:r>
        <w:rPr>
          <w:b w:val="0"/>
        </w:rPr>
        <w:t>pitch, roll and yaw in degrees</w:t>
      </w:r>
    </w:p>
    <w:p>
      <w:r>
        <w:rPr>
          <w:b w:val="0"/>
        </w:rPr>
        <w:t>OSC and BLE use this public frame unchanged. Screen physics may derive a visually convenient force from it. The verified ball, pendulum and particle mapping uses negative logical X for display-horizontal gravity and positive logical Y for display-vertical gravity. Keep this sign choice local to the visual simulation rather than changing the shared IMU protocol.</w:t>
      </w:r>
    </w:p>
    <w:p>
      <w:r>
        <w:rPr>
          <w:b w:val="0"/>
        </w:rPr>
        <w:t>Pitch and roll use a complementary filter with 97 percent gyro integration and 3 percent accelerometer correction. Yaw is gyro integration only and therefore relative; it will drift because this board has no magnetometer. Calibration averages 150 stationary readings for gyro bias and stores pitch and roll offsets, although a finished calibration control has not yet been added to the settings UI.</w:t>
      </w:r>
    </w:p>
    <w:p>
      <w:r>
        <w:rPr>
          <w:b w:val="0"/>
        </w:rPr>
        <w:t>Movement onset compares consecutive frames. A vector delta of at least 0.28 g or 35 degrees per second emits a single movement trigger. A 250 ms retrigger interval prevents floods while allowing rhythmic shakes.</w:t>
      </w:r>
    </w:p>
    <w:p>
      <w:r>
        <w:rPr>
          <w:b w:val="0"/>
        </w:rPr>
        <w:t xml:space="preserve">Raw IMU streaming is deliberately opt-in. The three-axis badge immediately after BLE is grey when streaming is off and pink when it is on. A tap toggles and saves </w:t>
      </w:r>
      <w:r>
        <w:rPr>
          <w:rFonts w:ascii="Menlo" w:hAnsi="Menlo"/>
          <w:b w:val="0"/>
          <w:color w:val="164251"/>
          <w:sz w:val="17"/>
        </w:rPr>
        <w:t>imuOutputEnabled</w:t>
      </w:r>
      <w:r>
        <w:rPr>
          <w:b w:val="0"/>
        </w:rPr>
        <w:t xml:space="preserve">, whose default is false. Only the periodic OSC </w:t>
      </w:r>
      <w:r>
        <w:rPr>
          <w:rFonts w:ascii="Menlo" w:hAnsi="Menlo"/>
          <w:b w:val="0"/>
          <w:color w:val="164251"/>
          <w:sz w:val="17"/>
        </w:rPr>
        <w:t>imu0</w:t>
      </w:r>
      <w:r>
        <w:rPr>
          <w:b w:val="0"/>
        </w:rPr>
        <w:t xml:space="preserve"> packet and BLE IMU notifications are gated. Sampling, pitch/roll/yaw calculation, page physics, motion wake, and the compact movement trigger continue.</w:t>
      </w:r>
    </w:p>
    <w:p>
      <w:r>
        <w:rPr>
          <w:b w:val="0"/>
        </w:rPr>
        <w:t>The top-row colour identities are intentionally stable: green means settings/Wi-Fi connected, amber means BLE enabled, and pink means raw IMU output enabled. BLE no longer changes from amber to green merely because a client connects; connection state remains available internally.</w:t>
      </w:r>
    </w:p>
    <w:p>
      <w:pPr>
        <w:pStyle w:val="Heading1"/>
        <w:pBdr>
          <w:bottom w:val="single" w:sz="10" w:space="8" w:color="007189"/>
        </w:pBdr>
      </w:pPr>
      <w:r>
        <w:t>Microphone and FFT</w:t>
      </w:r>
    </w:p>
    <w:p>
      <w:r>
        <w:rPr>
          <w:rFonts w:ascii="Menlo" w:hAnsi="Menlo"/>
          <w:b w:val="0"/>
          <w:color w:val="164251"/>
          <w:sz w:val="17"/>
        </w:rPr>
        <w:t>AudioService</w:t>
      </w:r>
      <w:r>
        <w:rPr>
          <w:b w:val="0"/>
        </w:rPr>
        <w:t xml:space="preserve"> configures the ES8311 for 16 kHz, 16-bit stereo I2S and chooses the louder received channel. Audio is processed locally; raw samples are neither stored nor sent.</w:t>
      </w:r>
    </w:p>
    <w:p>
      <w:r>
        <w:rPr>
          <w:b w:val="0"/>
        </w:rPr>
        <w:t>Microphone energy is short-window RMS after DC removal. An adaptive ambient floor, noise gate, fast attack, slower release and a square-root loudness curve produce a stable normalized density value from 0 to 1. This is designed for breath and activity rather than calibrated sound-pressure measurement.</w:t>
      </w:r>
    </w:p>
    <w:p>
      <w:r>
        <w:rPr>
          <w:b w:val="0"/>
        </w:rPr>
        <w:t>FFT capture is intentionally different:</w:t>
      </w:r>
    </w:p>
    <w:p>
      <w:pPr>
        <w:pStyle w:val="ListBullet"/>
      </w:pPr>
      <w:r>
        <w:rPr>
          <w:b w:val="0"/>
        </w:rPr>
        <w:t>256 microphone samples</w:t>
      </w:r>
    </w:p>
    <w:p>
      <w:pPr>
        <w:pStyle w:val="ListBullet"/>
      </w:pPr>
      <w:r>
        <w:rPr>
          <w:b w:val="0"/>
        </w:rPr>
        <w:t>DC removal</w:t>
      </w:r>
    </w:p>
    <w:p>
      <w:pPr>
        <w:pStyle w:val="ListBullet"/>
      </w:pPr>
      <w:r>
        <w:rPr>
          <w:b w:val="0"/>
        </w:rPr>
        <w:t>Hann window</w:t>
      </w:r>
    </w:p>
    <w:p>
      <w:pPr>
        <w:pStyle w:val="ListBullet"/>
      </w:pPr>
      <w:r>
        <w:rPr>
          <w:b w:val="0"/>
        </w:rPr>
        <w:t>in-place radix-2 transform</w:t>
      </w:r>
    </w:p>
    <w:p>
      <w:pPr>
        <w:pStyle w:val="ListBullet"/>
      </w:pPr>
      <w:r>
        <w:rPr>
          <w:b w:val="0"/>
        </w:rPr>
        <w:t>bins 1 through 128 grouped four at a time into 32 linear bands</w:t>
      </w:r>
    </w:p>
    <w:p>
      <w:pPr>
        <w:pStyle w:val="ListBullet"/>
      </w:pPr>
      <w:r>
        <w:rPr>
          <w:b w:val="0"/>
        </w:rPr>
        <w:t>about 250 Hz per band at a 16 kHz sample rate</w:t>
      </w:r>
    </w:p>
    <w:p>
      <w:pPr>
        <w:pStyle w:val="ListBullet"/>
      </w:pPr>
      <w:r>
        <w:rPr>
          <w:b w:val="0"/>
        </w:rPr>
        <w:t>fixed full-scale reference</w:t>
      </w:r>
    </w:p>
    <w:p>
      <w:pPr>
        <w:pStyle w:val="ListBullet"/>
      </w:pPr>
      <w:r>
        <w:rPr>
          <w:b w:val="0"/>
        </w:rPr>
        <w:t>no frame-by-frame peak normalization</w:t>
      </w:r>
    </w:p>
    <w:p>
      <w:pPr>
        <w:pStyle w:val="ListBullet"/>
      </w:pPr>
      <w:r>
        <w:rPr>
          <w:b w:val="0"/>
        </w:rPr>
        <w:t>no temporal averaging</w:t>
      </w:r>
    </w:p>
    <w:p>
      <w:pPr>
        <w:pStyle w:val="ListBullet"/>
      </w:pPr>
      <w:r>
        <w:rPr>
          <w:b w:val="0"/>
        </w:rPr>
        <w:t>no square-root boost</w:t>
      </w:r>
    </w:p>
    <w:p>
      <w:r>
        <w:rPr>
          <w:b w:val="0"/>
        </w:rPr>
        <w:t>The result therefore preserves loud-versus-quiet differences. Values only clip at 1.0 because the on-screen faders and current OSC contract are normalized. FFT sampling drains queued I2S blocks so display work cannot create an ever-growing audio-analysis delay.</w:t>
      </w:r>
    </w:p>
    <w:p>
      <w:pPr>
        <w:pStyle w:val="Heading1"/>
        <w:pBdr>
          <w:bottom w:val="single" w:sz="10" w:space="8" w:color="007189"/>
        </w:pBdr>
      </w:pPr>
      <w:r>
        <w:t>Configuration and identity</w:t>
      </w:r>
    </w:p>
    <w:p>
      <w:r>
        <w:rPr>
          <w:b w:val="0"/>
        </w:rPr>
        <w:t>The cog badge opens a fully on-device settings interface. There is no temporary hotspot and no web page. A new device with no stored SSID automatically opens the network picker.</w:t>
      </w:r>
    </w:p>
    <w:p>
      <w:r>
        <w:rPr>
          <w:b w:val="0"/>
        </w:rPr>
        <w:t>The settings flow supports:</w:t>
      </w:r>
    </w:p>
    <w:p>
      <w:pPr>
        <w:pStyle w:val="ListBullet"/>
      </w:pPr>
      <w:r>
        <w:rPr>
          <w:b w:val="0"/>
        </w:rPr>
        <w:t>scanning and paging through visible networks</w:t>
      </w:r>
    </w:p>
    <w:p>
      <w:pPr>
        <w:pStyle w:val="ListBullet"/>
      </w:pPr>
      <w:r>
        <w:rPr>
          <w:b w:val="0"/>
        </w:rPr>
        <w:t>password entry with case and symbol keyboards</w:t>
      </w:r>
    </w:p>
    <w:p>
      <w:pPr>
        <w:pStyle w:val="ListBullet"/>
      </w:pPr>
      <w:r>
        <w:rPr>
          <w:b w:val="0"/>
        </w:rPr>
        <w:t>masked or visible password text</w:t>
      </w:r>
    </w:p>
    <w:p>
      <w:pPr>
        <w:pStyle w:val="ListBullet"/>
      </w:pPr>
      <w:r>
        <w:rPr>
          <w:b w:val="0"/>
        </w:rPr>
        <w:t>connect success and failure states</w:t>
      </w:r>
    </w:p>
    <w:p>
      <w:pPr>
        <w:pStyle w:val="ListBullet"/>
      </w:pPr>
      <w:r>
        <w:rPr>
          <w:b w:val="0"/>
        </w:rPr>
        <w:t>OSC target IPv4 address, transmit port and receive port</w:t>
      </w:r>
    </w:p>
    <w:p>
      <w:pPr>
        <w:pStyle w:val="ListBullet"/>
      </w:pPr>
      <w:r>
        <w:rPr>
          <w:b w:val="0"/>
        </w:rPr>
        <w:t>canonical device name</w:t>
      </w:r>
    </w:p>
    <w:p>
      <w:pPr>
        <w:pStyle w:val="ListBullet"/>
      </w:pPr>
      <w:r>
        <w:rPr>
          <w:b w:val="0"/>
        </w:rPr>
        <w:t>ball and pendulum gravity strength</w:t>
      </w:r>
    </w:p>
    <w:p>
      <w:pPr>
        <w:pStyle w:val="ListBullet"/>
      </w:pPr>
      <w:r>
        <w:rPr>
          <w:b w:val="0"/>
        </w:rPr>
        <w:t>ball bounciness</w:t>
      </w:r>
    </w:p>
    <w:p>
      <w:pPr>
        <w:pStyle w:val="ListBullet"/>
      </w:pPr>
      <w:r>
        <w:rPr>
          <w:b w:val="0"/>
        </w:rPr>
        <w:t>explicit exit and silent 150-second inactivity exit</w:t>
      </w:r>
    </w:p>
    <w:p>
      <w:r>
        <w:rPr>
          <w:b w:val="0"/>
        </w:rPr>
        <w:t>The BLE and raw-IMU badges are direct status-row controls rather than settings pages. BLE remains enabled by default. Raw IMU transmission remains disabled by default so unused nine-float streams do not consume Wi-Fi airtime, BLE notification bandwidth, or host processing.</w:t>
      </w:r>
    </w:p>
    <w:p>
      <w:r>
        <w:rPr>
          <w:b w:val="0"/>
        </w:rPr>
        <w:t xml:space="preserve">The device name defaults to </w:t>
      </w:r>
      <w:r>
        <w:rPr>
          <w:rFonts w:ascii="Menlo" w:hAnsi="Menlo"/>
          <w:b w:val="0"/>
          <w:color w:val="164251"/>
          <w:sz w:val="17"/>
        </w:rPr>
        <w:t>device-XXXX</w:t>
      </w:r>
      <w:r>
        <w:rPr>
          <w:b w:val="0"/>
        </w:rPr>
        <w:t>, with the suffix derived from the final four hexadecimal characters of the ESP32 unique identity. It is sanitized to lowercase letters, digits and hyphens. One name controls all three identities:</w:t>
      </w:r>
    </w:p>
    <w:p>
      <w:pPr>
        <w:pStyle w:val="CodeBlock"/>
        <w:shd w:fill="F4F7F8"/>
        <w:keepLines/>
        <w:pBdr>
          <w:left w:val="single" w:sz="18" w:space="8" w:color="007189"/>
        </w:pBdr>
      </w:pPr>
      <w:r>
        <w:rPr>
          <w:rFonts w:ascii="Menlo" w:hAnsi="Menlo"/>
          <w:sz w:val="14"/>
        </w:rPr>
        <w:t>Wi-Fi hostname     &lt;device&gt;.local</w:t>
        <w:br/>
        <w:t>BLE advertisement &lt;device&gt;</w:t>
        <w:br/>
        <w:t>OSC root           /&lt;device&gt;/</w:t>
      </w:r>
    </w:p>
    <w:p>
      <w:r>
        <w:rPr>
          <w:b w:val="0"/>
        </w:rPr>
        <w:t xml:space="preserve">Saving a new name restarts the board so every transport adopts it consistently. Wi-Fi runs in station mode and reconnects automatically. mDNS advertises the OSC receive service. Espressif’s official </w:t>
      </w:r>
      <w:hyperlink r:id="rId19">
        <w:r>
          <w:rPr>
            <w:color w:val="007189"/>
            <w:u w:val="single"/>
          </w:rPr>
          <w:t>Wi-Fi API documentation</w:t>
        </w:r>
      </w:hyperlink>
      <w:r>
        <w:rPr>
          <w:b w:val="0"/>
        </w:rPr>
        <w:t xml:space="preserve"> covers station mode and scanning.</w:t>
      </w:r>
    </w:p>
    <w:p>
      <w:r>
        <w:rPr>
          <w:b w:val="0"/>
        </w:rPr>
        <w:t xml:space="preserve">Preferences use namespace </w:t>
      </w:r>
      <w:r>
        <w:rPr>
          <w:rFonts w:ascii="Menlo" w:hAnsi="Menlo"/>
          <w:b w:val="0"/>
          <w:color w:val="164251"/>
          <w:sz w:val="17"/>
        </w:rPr>
        <w:t>classroom</w:t>
      </w:r>
      <w:r>
        <w:rPr>
          <w:b w:val="0"/>
        </w:rPr>
        <w:t xml:space="preserve"> and keys visible in </w:t>
      </w:r>
      <w:r>
        <w:rPr>
          <w:rFonts w:ascii="Menlo" w:hAnsi="Menlo"/>
          <w:b w:val="0"/>
          <w:color w:val="164251"/>
          <w:sz w:val="17"/>
        </w:rPr>
        <w:t>ConfigStore.cpp</w:t>
      </w:r>
      <w:r>
        <w:rPr>
          <w:b w:val="0"/>
        </w:rPr>
        <w:t>. Passwords are stored in ESP32 nonvolatile preferences as plain configuration data, not as a hardened credential vault. That is acceptable for this explicitly classroom-oriented design but should be reconsidered for sensitive networks.</w:t>
      </w:r>
    </w:p>
    <w:p>
      <w:pPr>
        <w:pStyle w:val="Heading1"/>
        <w:pBdr>
          <w:bottom w:val="single" w:sz="10" w:space="8" w:color="007189"/>
        </w:pBdr>
      </w:pPr>
      <w:r>
        <w:t>OSC contract</w:t>
      </w:r>
    </w:p>
    <w:p>
      <w:r>
        <w:rPr>
          <w:b w:val="0"/>
        </w:rPr>
        <w:t xml:space="preserve">OSC 1.0 messages are sent in UDP datagrams. OSC integers and floats are encoded big-endian as required by the </w:t>
      </w:r>
      <w:hyperlink r:id="rId20">
        <w:r>
          <w:rPr>
            <w:color w:val="007189"/>
            <w:u w:val="single"/>
          </w:rPr>
          <w:t>OSC 1.0 specification</w:t>
        </w:r>
      </w:hyperlink>
      <w:r>
        <w:rPr>
          <w:b w:val="0"/>
        </w:rPr>
        <w:t>. The default computer receive port is 9000 and device receive port is 9001.</w:t>
      </w:r>
    </w:p>
    <w:p>
      <w:r>
        <w:rPr>
          <w:b w:val="0"/>
        </w:rPr>
        <w:t xml:space="preserve">The canonical address root is the device name. For </w:t>
      </w:r>
      <w:r>
        <w:rPr>
          <w:rFonts w:ascii="Menlo" w:hAnsi="Menlo"/>
          <w:b w:val="0"/>
          <w:color w:val="164251"/>
          <w:sz w:val="17"/>
        </w:rPr>
        <w:t>device-8428</w:t>
      </w:r>
      <w:r>
        <w:rPr>
          <w:b w:val="0"/>
        </w:rPr>
        <w:t>, examples are:</w:t>
      </w:r>
    </w:p>
    <w:p>
      <w:pPr>
        <w:pStyle w:val="CodeBlock"/>
        <w:shd w:fill="F4F7F8"/>
        <w:keepLines/>
        <w:pBdr>
          <w:left w:val="single" w:sz="18" w:space="8" w:color="007189"/>
        </w:pBdr>
      </w:pPr>
      <w:r>
        <w:rPr>
          <w:rFonts w:ascii="Menlo" w:hAnsi="Menlo"/>
          <w:sz w:val="14"/>
        </w:rPr>
        <w:t>/device-8428/xy0 0.25 0.80</w:t>
        <w:br/>
        <w:t>/device-8428/fader2 0.61</w:t>
        <w:br/>
        <w:t>/device-8428/button0 1</w:t>
        <w:br/>
        <w:t>/device-8428/button0 0</w:t>
        <w:br/>
        <w:t>/device-8428/imu0 ax ay az gx gy gz pitch roll yaw</w:t>
        <w:br/>
        <w:t>/device-8428/background 24 0 80</w:t>
      </w:r>
    </w:p>
    <w:p>
      <w:pPr>
        <w:pStyle w:val="Heading2"/>
      </w:pPr>
      <w:r>
        <w:t>Device to computer summary</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60"/>
            <w:vAlign w:val="center"/>
            <w:tcMar>
              <w:top w:w="80" w:type="dxa"/>
              <w:start w:w="90" w:type="dxa"/>
              <w:bottom w:w="80" w:type="dxa"/>
              <w:end w:w="90" w:type="dxa"/>
            </w:tcMar>
            <w:shd w:fill="173540"/>
          </w:tcPr>
          <w:p>
            <w:pPr>
              <w:spacing w:after="0"/>
            </w:pPr>
            <w:r>
              <w:rPr>
                <w:b/>
                <w:color w:val="FFFFFF"/>
                <w:sz w:val="15"/>
              </w:rPr>
              <w:t>Address</w:t>
            </w:r>
          </w:p>
        </w:tc>
        <w:tc>
          <w:tcPr>
            <w:tcW w:type="dxa" w:w="3360"/>
            <w:vAlign w:val="center"/>
            <w:tcMar>
              <w:top w:w="80" w:type="dxa"/>
              <w:start w:w="90" w:type="dxa"/>
              <w:bottom w:w="80" w:type="dxa"/>
              <w:end w:w="90" w:type="dxa"/>
            </w:tcMar>
            <w:shd w:fill="173540"/>
          </w:tcPr>
          <w:p>
            <w:pPr>
              <w:spacing w:after="0"/>
            </w:pPr>
            <w:r>
              <w:rPr>
                <w:b/>
                <w:color w:val="FFFFFF"/>
                <w:sz w:val="15"/>
              </w:rPr>
              <w:t>Arguments</w:t>
            </w:r>
          </w:p>
        </w:tc>
        <w:tc>
          <w:tcPr>
            <w:tcW w:type="dxa" w:w="3360"/>
            <w:vAlign w:val="center"/>
            <w:tcMar>
              <w:top w:w="80" w:type="dxa"/>
              <w:start w:w="90" w:type="dxa"/>
              <w:bottom w:w="80" w:type="dxa"/>
              <w:end w:w="90" w:type="dxa"/>
            </w:tcMar>
            <w:shd w:fill="173540"/>
          </w:tcPr>
          <w:p>
            <w:pPr>
              <w:spacing w:after="0"/>
            </w:pPr>
            <w:r>
              <w:rPr>
                <w:b/>
                <w:color w:val="FFFFFF"/>
                <w:sz w:val="15"/>
              </w:rPr>
              <w:t>Rate or event</w:t>
            </w:r>
          </w:p>
        </w:tc>
      </w:tr>
      <w:tr>
        <w:trPr>
          <w:cantSplit/>
        </w:trPr>
        <w:tc>
          <w:tcPr>
            <w:tcW w:type="dxa" w:w="3360"/>
            <w:vAlign w:val="center"/>
            <w:tcMar>
              <w:top w:w="80" w:type="dxa"/>
              <w:start w:w="90" w:type="dxa"/>
              <w:bottom w:w="80" w:type="dxa"/>
              <w:end w:w="90" w:type="dxa"/>
            </w:tcMar>
          </w:tcPr>
          <w:p>
            <w:pPr>
              <w:spacing w:after="0"/>
            </w:pPr>
            <w:r>
              <w:rPr>
                <w:rFonts w:ascii="Menlo" w:hAnsi="Menlo"/>
                <w:b w:val="0"/>
                <w:color w:val="164251"/>
                <w:sz w:val="15"/>
              </w:rPr>
              <w:t>/&lt;device&gt;/xy0</w:t>
            </w:r>
          </w:p>
        </w:tc>
        <w:tc>
          <w:tcPr>
            <w:tcW w:type="dxa" w:w="3360"/>
            <w:vAlign w:val="center"/>
            <w:tcMar>
              <w:top w:w="80" w:type="dxa"/>
              <w:start w:w="90" w:type="dxa"/>
              <w:bottom w:w="80" w:type="dxa"/>
              <w:end w:w="90" w:type="dxa"/>
            </w:tcMar>
          </w:tcPr>
          <w:p>
            <w:pPr>
              <w:spacing w:after="0"/>
            </w:pPr>
            <w:r>
              <w:rPr>
                <w:b w:val="0"/>
                <w:sz w:val="15"/>
              </w:rPr>
              <w:t>two float32 values</w:t>
            </w:r>
          </w:p>
        </w:tc>
        <w:tc>
          <w:tcPr>
            <w:tcW w:type="dxa" w:w="3360"/>
            <w:vAlign w:val="center"/>
            <w:tcMar>
              <w:top w:w="80" w:type="dxa"/>
              <w:start w:w="90" w:type="dxa"/>
              <w:bottom w:w="80" w:type="dxa"/>
              <w:end w:w="90" w:type="dxa"/>
            </w:tcMar>
          </w:tcPr>
          <w:p>
            <w:pPr>
              <w:spacing w:after="0"/>
            </w:pPr>
            <w:r>
              <w:rPr>
                <w:b w:val="0"/>
                <w:sz w:val="15"/>
              </w:rPr>
              <w:t>Up to 50 Hz while touched plus final</w:t>
            </w:r>
          </w:p>
        </w:tc>
      </w:tr>
      <w:tr>
        <w:trPr>
          <w:cantSplit/>
        </w:trPr>
        <w:tc>
          <w:tcPr>
            <w:tcW w:type="dxa" w:w="3360"/>
            <w:vAlign w:val="center"/>
            <w:tcMar>
              <w:top w:w="80" w:type="dxa"/>
              <w:start w:w="90" w:type="dxa"/>
              <w:bottom w:w="80" w:type="dxa"/>
              <w:end w:w="90" w:type="dxa"/>
            </w:tcMar>
            <w:shd w:fill="F4F7F8"/>
          </w:tcPr>
          <w:p>
            <w:pPr>
              <w:spacing w:after="0"/>
            </w:pPr>
            <w:r>
              <w:rPr>
                <w:rFonts w:ascii="Menlo" w:hAnsi="Menlo"/>
                <w:b w:val="0"/>
                <w:color w:val="164251"/>
                <w:sz w:val="15"/>
              </w:rPr>
              <w:t>/&lt;device&gt;/faderN</w:t>
            </w:r>
          </w:p>
        </w:tc>
        <w:tc>
          <w:tcPr>
            <w:tcW w:type="dxa" w:w="3360"/>
            <w:vAlign w:val="center"/>
            <w:tcMar>
              <w:top w:w="80" w:type="dxa"/>
              <w:start w:w="90" w:type="dxa"/>
              <w:bottom w:w="80" w:type="dxa"/>
              <w:end w:w="90" w:type="dxa"/>
            </w:tcMar>
            <w:shd w:fill="F4F7F8"/>
          </w:tcPr>
          <w:p>
            <w:pPr>
              <w:spacing w:after="0"/>
            </w:pPr>
            <w:r>
              <w:rPr>
                <w:b w:val="0"/>
                <w:sz w:val="15"/>
              </w:rPr>
              <w:t>one float32</w:t>
            </w:r>
          </w:p>
        </w:tc>
        <w:tc>
          <w:tcPr>
            <w:tcW w:type="dxa" w:w="3360"/>
            <w:vAlign w:val="center"/>
            <w:tcMar>
              <w:top w:w="80" w:type="dxa"/>
              <w:start w:w="90" w:type="dxa"/>
              <w:bottom w:w="80" w:type="dxa"/>
              <w:end w:w="90" w:type="dxa"/>
            </w:tcMar>
            <w:shd w:fill="F4F7F8"/>
          </w:tcPr>
          <w:p>
            <w:pPr>
              <w:spacing w:after="0"/>
            </w:pPr>
            <w:r>
              <w:rPr>
                <w:b w:val="0"/>
                <w:sz w:val="15"/>
              </w:rPr>
              <w:t>Up to 50 Hz while touched plus final</w:t>
            </w:r>
          </w:p>
        </w:tc>
      </w:tr>
      <w:tr>
        <w:trPr>
          <w:cantSplit/>
        </w:trPr>
        <w:tc>
          <w:tcPr>
            <w:tcW w:type="dxa" w:w="3360"/>
            <w:vAlign w:val="center"/>
            <w:tcMar>
              <w:top w:w="80" w:type="dxa"/>
              <w:start w:w="90" w:type="dxa"/>
              <w:bottom w:w="80" w:type="dxa"/>
              <w:end w:w="90" w:type="dxa"/>
            </w:tcMar>
          </w:tcPr>
          <w:p>
            <w:pPr>
              <w:spacing w:after="0"/>
            </w:pPr>
            <w:r>
              <w:rPr>
                <w:rFonts w:ascii="Menlo" w:hAnsi="Menlo"/>
                <w:b w:val="0"/>
                <w:color w:val="164251"/>
                <w:sz w:val="15"/>
              </w:rPr>
              <w:t>/&lt;device&gt;/buttonN</w:t>
            </w:r>
          </w:p>
        </w:tc>
        <w:tc>
          <w:tcPr>
            <w:tcW w:type="dxa" w:w="3360"/>
            <w:vAlign w:val="center"/>
            <w:tcMar>
              <w:top w:w="80" w:type="dxa"/>
              <w:start w:w="90" w:type="dxa"/>
              <w:bottom w:w="80" w:type="dxa"/>
              <w:end w:w="90" w:type="dxa"/>
            </w:tcMar>
          </w:tcPr>
          <w:p>
            <w:pPr>
              <w:spacing w:after="0"/>
            </w:pPr>
            <w:r>
              <w:rPr>
                <w:b w:val="0"/>
                <w:sz w:val="15"/>
              </w:rPr>
              <w:t>int32 state</w:t>
            </w:r>
          </w:p>
        </w:tc>
        <w:tc>
          <w:tcPr>
            <w:tcW w:type="dxa" w:w="3360"/>
            <w:vAlign w:val="center"/>
            <w:tcMar>
              <w:top w:w="80" w:type="dxa"/>
              <w:start w:w="90" w:type="dxa"/>
              <w:bottom w:w="80" w:type="dxa"/>
              <w:end w:w="90" w:type="dxa"/>
            </w:tcMar>
          </w:tcPr>
          <w:p>
            <w:pPr>
              <w:spacing w:after="0"/>
            </w:pPr>
            <w:r>
              <w:rPr>
                <w:b w:val="0"/>
                <w:sz w:val="15"/>
              </w:rPr>
              <w:t>Press 1 and release 0</w:t>
            </w:r>
          </w:p>
        </w:tc>
      </w:tr>
      <w:tr>
        <w:trPr>
          <w:cantSplit/>
        </w:trPr>
        <w:tc>
          <w:tcPr>
            <w:tcW w:type="dxa" w:w="3360"/>
            <w:vAlign w:val="center"/>
            <w:tcMar>
              <w:top w:w="80" w:type="dxa"/>
              <w:start w:w="90" w:type="dxa"/>
              <w:bottom w:w="80" w:type="dxa"/>
              <w:end w:w="90" w:type="dxa"/>
            </w:tcMar>
            <w:shd w:fill="F4F7F8"/>
          </w:tcPr>
          <w:p>
            <w:pPr>
              <w:spacing w:after="0"/>
            </w:pPr>
            <w:r>
              <w:rPr>
                <w:rFonts w:ascii="Menlo" w:hAnsi="Menlo"/>
                <w:b w:val="0"/>
                <w:color w:val="164251"/>
                <w:sz w:val="15"/>
              </w:rPr>
              <w:t>/&lt;device&gt;/note</w:t>
            </w:r>
          </w:p>
        </w:tc>
        <w:tc>
          <w:tcPr>
            <w:tcW w:type="dxa" w:w="3360"/>
            <w:vAlign w:val="center"/>
            <w:tcMar>
              <w:top w:w="80" w:type="dxa"/>
              <w:start w:w="90" w:type="dxa"/>
              <w:bottom w:w="80" w:type="dxa"/>
              <w:end w:w="90" w:type="dxa"/>
            </w:tcMar>
            <w:shd w:fill="F4F7F8"/>
          </w:tcPr>
          <w:p>
            <w:pPr>
              <w:spacing w:after="0"/>
            </w:pPr>
            <w:r>
              <w:rPr>
                <w:b w:val="0"/>
                <w:sz w:val="15"/>
              </w:rPr>
              <w:t>MIDI note, state, velocity as int32</w:t>
            </w:r>
          </w:p>
        </w:tc>
        <w:tc>
          <w:tcPr>
            <w:tcW w:type="dxa" w:w="3360"/>
            <w:vAlign w:val="center"/>
            <w:tcMar>
              <w:top w:w="80" w:type="dxa"/>
              <w:start w:w="90" w:type="dxa"/>
              <w:bottom w:w="80" w:type="dxa"/>
              <w:end w:w="90" w:type="dxa"/>
            </w:tcMar>
            <w:shd w:fill="F4F7F8"/>
          </w:tcPr>
          <w:p>
            <w:pPr>
              <w:spacing w:after="0"/>
            </w:pPr>
            <w:r>
              <w:rPr>
                <w:b w:val="0"/>
                <w:sz w:val="15"/>
              </w:rPr>
              <w:t>Touch transitions</w:t>
            </w:r>
          </w:p>
        </w:tc>
      </w:tr>
      <w:tr>
        <w:trPr>
          <w:cantSplit/>
        </w:trPr>
        <w:tc>
          <w:tcPr>
            <w:tcW w:type="dxa" w:w="3360"/>
            <w:vAlign w:val="center"/>
            <w:tcMar>
              <w:top w:w="80" w:type="dxa"/>
              <w:start w:w="90" w:type="dxa"/>
              <w:bottom w:w="80" w:type="dxa"/>
              <w:end w:w="90" w:type="dxa"/>
            </w:tcMar>
          </w:tcPr>
          <w:p>
            <w:pPr>
              <w:spacing w:after="0"/>
            </w:pPr>
            <w:r>
              <w:rPr>
                <w:rFonts w:ascii="Menlo" w:hAnsi="Menlo"/>
                <w:b w:val="0"/>
                <w:color w:val="164251"/>
                <w:sz w:val="15"/>
              </w:rPr>
              <w:t>/&lt;device&gt;/spectrum0</w:t>
            </w:r>
          </w:p>
        </w:tc>
        <w:tc>
          <w:tcPr>
            <w:tcW w:type="dxa" w:w="3360"/>
            <w:vAlign w:val="center"/>
            <w:tcMar>
              <w:top w:w="80" w:type="dxa"/>
              <w:start w:w="90" w:type="dxa"/>
              <w:bottom w:w="80" w:type="dxa"/>
              <w:end w:w="90" w:type="dxa"/>
            </w:tcMar>
          </w:tcPr>
          <w:p>
            <w:pPr>
              <w:spacing w:after="0"/>
            </w:pPr>
            <w:r>
              <w:rPr>
                <w:b w:val="0"/>
                <w:sz w:val="15"/>
              </w:rPr>
              <w:t>32 float32 values low to high</w:t>
            </w:r>
          </w:p>
        </w:tc>
        <w:tc>
          <w:tcPr>
            <w:tcW w:type="dxa" w:w="3360"/>
            <w:vAlign w:val="center"/>
            <w:tcMar>
              <w:top w:w="80" w:type="dxa"/>
              <w:start w:w="90" w:type="dxa"/>
              <w:bottom w:w="80" w:type="dxa"/>
              <w:end w:w="90" w:type="dxa"/>
            </w:tcMar>
          </w:tcPr>
          <w:p>
            <w:pPr>
              <w:spacing w:after="0"/>
            </w:pPr>
            <w:r>
              <w:rPr>
                <w:b w:val="0"/>
                <w:sz w:val="15"/>
              </w:rPr>
              <w:t>Page 8 edits or FFT release</w:t>
            </w:r>
          </w:p>
        </w:tc>
      </w:tr>
      <w:tr>
        <w:trPr>
          <w:cantSplit/>
        </w:trPr>
        <w:tc>
          <w:tcPr>
            <w:tcW w:type="dxa" w:w="3360"/>
            <w:vAlign w:val="center"/>
            <w:tcMar>
              <w:top w:w="80" w:type="dxa"/>
              <w:start w:w="90" w:type="dxa"/>
              <w:bottom w:w="80" w:type="dxa"/>
              <w:end w:w="90" w:type="dxa"/>
            </w:tcMar>
            <w:shd w:fill="F4F7F8"/>
          </w:tcPr>
          <w:p>
            <w:pPr>
              <w:spacing w:after="0"/>
            </w:pPr>
            <w:r>
              <w:rPr>
                <w:rFonts w:ascii="Menlo" w:hAnsi="Menlo"/>
                <w:b w:val="0"/>
                <w:color w:val="164251"/>
                <w:sz w:val="15"/>
              </w:rPr>
              <w:t>/&lt;device&gt;/imu0</w:t>
            </w:r>
          </w:p>
        </w:tc>
        <w:tc>
          <w:tcPr>
            <w:tcW w:type="dxa" w:w="3360"/>
            <w:vAlign w:val="center"/>
            <w:tcMar>
              <w:top w:w="80" w:type="dxa"/>
              <w:start w:w="90" w:type="dxa"/>
              <w:bottom w:w="80" w:type="dxa"/>
              <w:end w:w="90" w:type="dxa"/>
            </w:tcMar>
            <w:shd w:fill="F4F7F8"/>
          </w:tcPr>
          <w:p>
            <w:pPr>
              <w:spacing w:after="0"/>
            </w:pPr>
            <w:r>
              <w:rPr>
                <w:b w:val="0"/>
                <w:sz w:val="15"/>
              </w:rPr>
              <w:t>nine float32 values</w:t>
            </w:r>
          </w:p>
        </w:tc>
        <w:tc>
          <w:tcPr>
            <w:tcW w:type="dxa" w:w="3360"/>
            <w:vAlign w:val="center"/>
            <w:tcMar>
              <w:top w:w="80" w:type="dxa"/>
              <w:start w:w="90" w:type="dxa"/>
              <w:bottom w:w="80" w:type="dxa"/>
              <w:end w:w="90" w:type="dxa"/>
            </w:tcMar>
            <w:shd w:fill="F4F7F8"/>
          </w:tcPr>
          <w:p>
            <w:pPr>
              <w:spacing w:after="0"/>
            </w:pPr>
            <w:r>
              <w:rPr>
                <w:b w:val="0"/>
                <w:sz w:val="15"/>
              </w:rPr>
              <w:t>25 or 50 Hz while locally enabled</w:t>
            </w:r>
          </w:p>
        </w:tc>
      </w:tr>
      <w:tr>
        <w:trPr>
          <w:cantSplit/>
        </w:trPr>
        <w:tc>
          <w:tcPr>
            <w:tcW w:type="dxa" w:w="3360"/>
            <w:vAlign w:val="center"/>
            <w:tcMar>
              <w:top w:w="80" w:type="dxa"/>
              <w:start w:w="90" w:type="dxa"/>
              <w:bottom w:w="80" w:type="dxa"/>
              <w:end w:w="90" w:type="dxa"/>
            </w:tcMar>
          </w:tcPr>
          <w:p>
            <w:pPr>
              <w:spacing w:after="0"/>
            </w:pPr>
            <w:r>
              <w:rPr>
                <w:rFonts w:ascii="Menlo" w:hAnsi="Menlo"/>
                <w:b w:val="0"/>
                <w:color w:val="164251"/>
                <w:sz w:val="15"/>
              </w:rPr>
              <w:t>/&lt;device&gt;/movement</w:t>
            </w:r>
          </w:p>
        </w:tc>
        <w:tc>
          <w:tcPr>
            <w:tcW w:type="dxa" w:w="3360"/>
            <w:vAlign w:val="center"/>
            <w:tcMar>
              <w:top w:w="80" w:type="dxa"/>
              <w:start w:w="90" w:type="dxa"/>
              <w:bottom w:w="80" w:type="dxa"/>
              <w:end w:w="90" w:type="dxa"/>
            </w:tcMar>
          </w:tcPr>
          <w:p>
            <w:pPr>
              <w:spacing w:after="0"/>
            </w:pPr>
            <w:r>
              <w:rPr>
                <w:b w:val="0"/>
                <w:sz w:val="15"/>
              </w:rPr>
              <w:t>int32 1</w:t>
            </w:r>
          </w:p>
        </w:tc>
        <w:tc>
          <w:tcPr>
            <w:tcW w:type="dxa" w:w="3360"/>
            <w:vAlign w:val="center"/>
            <w:tcMar>
              <w:top w:w="80" w:type="dxa"/>
              <w:start w:w="90" w:type="dxa"/>
              <w:bottom w:w="80" w:type="dxa"/>
              <w:end w:w="90" w:type="dxa"/>
            </w:tcMar>
          </w:tcPr>
          <w:p>
            <w:pPr>
              <w:spacing w:after="0"/>
            </w:pPr>
            <w:r>
              <w:rPr>
                <w:b w:val="0"/>
                <w:sz w:val="15"/>
              </w:rPr>
              <w:t>Detected onset</w:t>
            </w:r>
          </w:p>
        </w:tc>
      </w:tr>
      <w:tr>
        <w:trPr>
          <w:cantSplit/>
        </w:trPr>
        <w:tc>
          <w:tcPr>
            <w:tcW w:type="dxa" w:w="3360"/>
            <w:vAlign w:val="center"/>
            <w:tcMar>
              <w:top w:w="80" w:type="dxa"/>
              <w:start w:w="90" w:type="dxa"/>
              <w:bottom w:w="80" w:type="dxa"/>
              <w:end w:w="90" w:type="dxa"/>
            </w:tcMar>
            <w:shd w:fill="F4F7F8"/>
          </w:tcPr>
          <w:p>
            <w:pPr>
              <w:spacing w:after="0"/>
            </w:pPr>
            <w:r>
              <w:rPr>
                <w:rFonts w:ascii="Menlo" w:hAnsi="Menlo"/>
                <w:b w:val="0"/>
                <w:color w:val="164251"/>
                <w:sz w:val="15"/>
              </w:rPr>
              <w:t>/&lt;device&gt;/mic0</w:t>
            </w:r>
          </w:p>
        </w:tc>
        <w:tc>
          <w:tcPr>
            <w:tcW w:type="dxa" w:w="3360"/>
            <w:vAlign w:val="center"/>
            <w:tcMar>
              <w:top w:w="80" w:type="dxa"/>
              <w:start w:w="90" w:type="dxa"/>
              <w:bottom w:w="80" w:type="dxa"/>
              <w:end w:w="90" w:type="dxa"/>
            </w:tcMar>
            <w:shd w:fill="F4F7F8"/>
          </w:tcPr>
          <w:p>
            <w:pPr>
              <w:spacing w:after="0"/>
            </w:pPr>
            <w:r>
              <w:rPr>
                <w:b w:val="0"/>
                <w:sz w:val="15"/>
              </w:rPr>
              <w:t>one float32</w:t>
            </w:r>
          </w:p>
        </w:tc>
        <w:tc>
          <w:tcPr>
            <w:tcW w:type="dxa" w:w="3360"/>
            <w:vAlign w:val="center"/>
            <w:tcMar>
              <w:top w:w="80" w:type="dxa"/>
              <w:start w:w="90" w:type="dxa"/>
              <w:bottom w:w="80" w:type="dxa"/>
              <w:end w:w="90" w:type="dxa"/>
            </w:tcMar>
            <w:shd w:fill="F4F7F8"/>
          </w:tcPr>
          <w:p>
            <w:pPr>
              <w:spacing w:after="0"/>
            </w:pPr>
            <w:r>
              <w:rPr>
                <w:b w:val="0"/>
                <w:sz w:val="15"/>
              </w:rPr>
              <w:t>25 Hz</w:t>
            </w:r>
          </w:p>
        </w:tc>
      </w:tr>
      <w:tr>
        <w:trPr>
          <w:cantSplit/>
        </w:trPr>
        <w:tc>
          <w:tcPr>
            <w:tcW w:type="dxa" w:w="3360"/>
            <w:vAlign w:val="center"/>
            <w:tcMar>
              <w:top w:w="80" w:type="dxa"/>
              <w:start w:w="90" w:type="dxa"/>
              <w:bottom w:w="80" w:type="dxa"/>
              <w:end w:w="90" w:type="dxa"/>
            </w:tcMar>
          </w:tcPr>
          <w:p>
            <w:pPr>
              <w:spacing w:after="0"/>
            </w:pPr>
            <w:r>
              <w:rPr>
                <w:rFonts w:ascii="Menlo" w:hAnsi="Menlo"/>
                <w:b w:val="0"/>
                <w:color w:val="164251"/>
                <w:sz w:val="15"/>
              </w:rPr>
              <w:t>/&lt;device&gt;/collision/wall</w:t>
            </w:r>
          </w:p>
        </w:tc>
        <w:tc>
          <w:tcPr>
            <w:tcW w:type="dxa" w:w="3360"/>
            <w:vAlign w:val="center"/>
            <w:tcMar>
              <w:top w:w="80" w:type="dxa"/>
              <w:start w:w="90" w:type="dxa"/>
              <w:bottom w:w="80" w:type="dxa"/>
              <w:end w:w="90" w:type="dxa"/>
            </w:tcMar>
          </w:tcPr>
          <w:p>
            <w:pPr>
              <w:spacing w:after="0"/>
            </w:pPr>
            <w:r>
              <w:rPr>
                <w:b w:val="0"/>
                <w:sz w:val="15"/>
              </w:rPr>
              <w:t>ball, wall, impact</w:t>
            </w:r>
          </w:p>
        </w:tc>
        <w:tc>
          <w:tcPr>
            <w:tcW w:type="dxa" w:w="3360"/>
            <w:vAlign w:val="center"/>
            <w:tcMar>
              <w:top w:w="80" w:type="dxa"/>
              <w:start w:w="90" w:type="dxa"/>
              <w:bottom w:w="80" w:type="dxa"/>
              <w:end w:w="90" w:type="dxa"/>
            </w:tcMar>
          </w:tcPr>
          <w:p>
            <w:pPr>
              <w:spacing w:after="0"/>
            </w:pPr>
            <w:r>
              <w:rPr>
                <w:b w:val="0"/>
                <w:sz w:val="15"/>
              </w:rPr>
              <w:t>New ball-wall contact</w:t>
            </w:r>
          </w:p>
        </w:tc>
      </w:tr>
      <w:tr>
        <w:trPr>
          <w:cantSplit/>
        </w:trPr>
        <w:tc>
          <w:tcPr>
            <w:tcW w:type="dxa" w:w="3360"/>
            <w:vAlign w:val="center"/>
            <w:tcMar>
              <w:top w:w="80" w:type="dxa"/>
              <w:start w:w="90" w:type="dxa"/>
              <w:bottom w:w="80" w:type="dxa"/>
              <w:end w:w="90" w:type="dxa"/>
            </w:tcMar>
            <w:shd w:fill="F4F7F8"/>
          </w:tcPr>
          <w:p>
            <w:pPr>
              <w:spacing w:after="0"/>
            </w:pPr>
            <w:r>
              <w:rPr>
                <w:rFonts w:ascii="Menlo" w:hAnsi="Menlo"/>
                <w:b w:val="0"/>
                <w:color w:val="164251"/>
                <w:sz w:val="15"/>
              </w:rPr>
              <w:t>/&lt;device&gt;/collision/ball</w:t>
            </w:r>
          </w:p>
        </w:tc>
        <w:tc>
          <w:tcPr>
            <w:tcW w:type="dxa" w:w="3360"/>
            <w:vAlign w:val="center"/>
            <w:tcMar>
              <w:top w:w="80" w:type="dxa"/>
              <w:start w:w="90" w:type="dxa"/>
              <w:bottom w:w="80" w:type="dxa"/>
              <w:end w:w="90" w:type="dxa"/>
            </w:tcMar>
            <w:shd w:fill="F4F7F8"/>
          </w:tcPr>
          <w:p>
            <w:pPr>
              <w:spacing w:after="0"/>
            </w:pPr>
            <w:r>
              <w:rPr>
                <w:b w:val="0"/>
                <w:sz w:val="15"/>
              </w:rPr>
              <w:t>ball A, ball B, impact</w:t>
            </w:r>
          </w:p>
        </w:tc>
        <w:tc>
          <w:tcPr>
            <w:tcW w:type="dxa" w:w="3360"/>
            <w:vAlign w:val="center"/>
            <w:tcMar>
              <w:top w:w="80" w:type="dxa"/>
              <w:start w:w="90" w:type="dxa"/>
              <w:bottom w:w="80" w:type="dxa"/>
              <w:end w:w="90" w:type="dxa"/>
            </w:tcMar>
            <w:shd w:fill="F4F7F8"/>
          </w:tcPr>
          <w:p>
            <w:pPr>
              <w:spacing w:after="0"/>
            </w:pPr>
            <w:r>
              <w:rPr>
                <w:b w:val="0"/>
                <w:sz w:val="15"/>
              </w:rPr>
              <w:t>New ball-ball contact</w:t>
            </w:r>
          </w:p>
        </w:tc>
      </w:tr>
      <w:tr>
        <w:trPr>
          <w:cantSplit/>
        </w:trPr>
        <w:tc>
          <w:tcPr>
            <w:tcW w:type="dxa" w:w="3360"/>
            <w:vAlign w:val="center"/>
            <w:tcMar>
              <w:top w:w="80" w:type="dxa"/>
              <w:start w:w="90" w:type="dxa"/>
              <w:bottom w:w="80" w:type="dxa"/>
              <w:end w:w="90" w:type="dxa"/>
            </w:tcMar>
          </w:tcPr>
          <w:p>
            <w:pPr>
              <w:spacing w:after="0"/>
            </w:pPr>
            <w:r>
              <w:rPr>
                <w:rFonts w:ascii="Menlo" w:hAnsi="Menlo"/>
                <w:b w:val="0"/>
                <w:color w:val="164251"/>
                <w:sz w:val="15"/>
              </w:rPr>
              <w:t>/&lt;device&gt;/particle/wall</w:t>
            </w:r>
          </w:p>
        </w:tc>
        <w:tc>
          <w:tcPr>
            <w:tcW w:type="dxa" w:w="3360"/>
            <w:vAlign w:val="center"/>
            <w:tcMar>
              <w:top w:w="80" w:type="dxa"/>
              <w:start w:w="90" w:type="dxa"/>
              <w:bottom w:w="80" w:type="dxa"/>
              <w:end w:w="90" w:type="dxa"/>
            </w:tcMar>
          </w:tcPr>
          <w:p>
            <w:pPr>
              <w:spacing w:after="0"/>
            </w:pPr>
            <w:r>
              <w:rPr>
                <w:b w:val="0"/>
                <w:sz w:val="15"/>
              </w:rPr>
              <w:t>wall, particle size</w:t>
            </w:r>
          </w:p>
        </w:tc>
        <w:tc>
          <w:tcPr>
            <w:tcW w:type="dxa" w:w="3360"/>
            <w:vAlign w:val="center"/>
            <w:tcMar>
              <w:top w:w="80" w:type="dxa"/>
              <w:start w:w="90" w:type="dxa"/>
              <w:bottom w:w="80" w:type="dxa"/>
              <w:end w:w="90" w:type="dxa"/>
            </w:tcMar>
          </w:tcPr>
          <w:p>
            <w:pPr>
              <w:spacing w:after="0"/>
            </w:pPr>
            <w:r>
              <w:rPr>
                <w:b w:val="0"/>
                <w:sz w:val="15"/>
              </w:rPr>
              <w:t>Particle removal at wall</w:t>
            </w:r>
          </w:p>
        </w:tc>
      </w:tr>
      <w:tr>
        <w:trPr>
          <w:cantSplit/>
        </w:trPr>
        <w:tc>
          <w:tcPr>
            <w:tcW w:type="dxa" w:w="3360"/>
            <w:vAlign w:val="center"/>
            <w:tcMar>
              <w:top w:w="80" w:type="dxa"/>
              <w:start w:w="90" w:type="dxa"/>
              <w:bottom w:w="80" w:type="dxa"/>
              <w:end w:w="90" w:type="dxa"/>
            </w:tcMar>
            <w:shd w:fill="F4F7F8"/>
          </w:tcPr>
          <w:p>
            <w:pPr>
              <w:spacing w:after="0"/>
            </w:pPr>
            <w:r>
              <w:rPr>
                <w:rFonts w:ascii="Menlo" w:hAnsi="Menlo"/>
                <w:b w:val="0"/>
                <w:color w:val="164251"/>
                <w:sz w:val="15"/>
              </w:rPr>
              <w:t>/&lt;device&gt;/pendulumN</w:t>
            </w:r>
          </w:p>
        </w:tc>
        <w:tc>
          <w:tcPr>
            <w:tcW w:type="dxa" w:w="3360"/>
            <w:vAlign w:val="center"/>
            <w:tcMar>
              <w:top w:w="80" w:type="dxa"/>
              <w:start w:w="90" w:type="dxa"/>
              <w:bottom w:w="80" w:type="dxa"/>
              <w:end w:w="90" w:type="dxa"/>
            </w:tcMar>
            <w:shd w:fill="F4F7F8"/>
          </w:tcPr>
          <w:p>
            <w:pPr>
              <w:spacing w:after="0"/>
            </w:pPr>
            <w:r>
              <w:rPr>
                <w:b w:val="0"/>
                <w:sz w:val="15"/>
              </w:rPr>
              <w:t>A and B coordinates, angle, angular velocity</w:t>
            </w:r>
          </w:p>
        </w:tc>
        <w:tc>
          <w:tcPr>
            <w:tcW w:type="dxa" w:w="3360"/>
            <w:vAlign w:val="center"/>
            <w:tcMar>
              <w:top w:w="80" w:type="dxa"/>
              <w:start w:w="90" w:type="dxa"/>
              <w:bottom w:w="80" w:type="dxa"/>
              <w:end w:w="90" w:type="dxa"/>
            </w:tcMar>
            <w:shd w:fill="F4F7F8"/>
          </w:tcPr>
          <w:p>
            <w:pPr>
              <w:spacing w:after="0"/>
            </w:pPr>
            <w:r>
              <w:rPr>
                <w:b w:val="0"/>
                <w:sz w:val="15"/>
              </w:rPr>
              <w:t>Up to 25 Hz per pendulum</w:t>
            </w:r>
          </w:p>
        </w:tc>
      </w:tr>
      <w:tr>
        <w:trPr>
          <w:cantSplit/>
        </w:trPr>
        <w:tc>
          <w:tcPr>
            <w:tcW w:type="dxa" w:w="3360"/>
            <w:vAlign w:val="center"/>
            <w:tcMar>
              <w:top w:w="80" w:type="dxa"/>
              <w:start w:w="90" w:type="dxa"/>
              <w:bottom w:w="80" w:type="dxa"/>
              <w:end w:w="90" w:type="dxa"/>
            </w:tcMar>
          </w:tcPr>
          <w:p>
            <w:pPr>
              <w:spacing w:after="0"/>
            </w:pPr>
            <w:r>
              <w:rPr>
                <w:rFonts w:ascii="Menlo" w:hAnsi="Menlo"/>
                <w:b w:val="0"/>
                <w:color w:val="164251"/>
                <w:sz w:val="15"/>
              </w:rPr>
              <w:t>/&lt;device&gt;/pendulumN/active</w:t>
            </w:r>
          </w:p>
        </w:tc>
        <w:tc>
          <w:tcPr>
            <w:tcW w:type="dxa" w:w="3360"/>
            <w:vAlign w:val="center"/>
            <w:tcMar>
              <w:top w:w="80" w:type="dxa"/>
              <w:start w:w="90" w:type="dxa"/>
              <w:bottom w:w="80" w:type="dxa"/>
              <w:end w:w="90" w:type="dxa"/>
            </w:tcMar>
          </w:tcPr>
          <w:p>
            <w:pPr>
              <w:spacing w:after="0"/>
            </w:pPr>
            <w:r>
              <w:rPr>
                <w:b w:val="0"/>
                <w:sz w:val="15"/>
              </w:rPr>
              <w:t>int32 state</w:t>
            </w:r>
          </w:p>
        </w:tc>
        <w:tc>
          <w:tcPr>
            <w:tcW w:type="dxa" w:w="3360"/>
            <w:vAlign w:val="center"/>
            <w:tcMar>
              <w:top w:w="80" w:type="dxa"/>
              <w:start w:w="90" w:type="dxa"/>
              <w:bottom w:w="80" w:type="dxa"/>
              <w:end w:w="90" w:type="dxa"/>
            </w:tcMar>
          </w:tcPr>
          <w:p>
            <w:pPr>
              <w:spacing w:after="0"/>
            </w:pPr>
            <w:r>
              <w:rPr>
                <w:b w:val="0"/>
                <w:sz w:val="15"/>
              </w:rPr>
              <w:t>Create or delete</w:t>
            </w:r>
          </w:p>
        </w:tc>
      </w:tr>
      <w:tr>
        <w:trPr>
          <w:cantSplit/>
        </w:trPr>
        <w:tc>
          <w:tcPr>
            <w:tcW w:type="dxa" w:w="3360"/>
            <w:vAlign w:val="center"/>
            <w:tcMar>
              <w:top w:w="80" w:type="dxa"/>
              <w:start w:w="90" w:type="dxa"/>
              <w:bottom w:w="80" w:type="dxa"/>
              <w:end w:w="90" w:type="dxa"/>
            </w:tcMar>
            <w:shd w:fill="F4F7F8"/>
          </w:tcPr>
          <w:p>
            <w:pPr>
              <w:spacing w:after="0"/>
            </w:pPr>
            <w:r>
              <w:rPr>
                <w:rFonts w:ascii="Menlo" w:hAnsi="Menlo"/>
                <w:b w:val="0"/>
                <w:color w:val="164251"/>
                <w:sz w:val="15"/>
              </w:rPr>
              <w:t>/&lt;device&gt;/pendulumN/centre</w:t>
            </w:r>
          </w:p>
        </w:tc>
        <w:tc>
          <w:tcPr>
            <w:tcW w:type="dxa" w:w="3360"/>
            <w:vAlign w:val="center"/>
            <w:tcMar>
              <w:top w:w="80" w:type="dxa"/>
              <w:start w:w="90" w:type="dxa"/>
              <w:bottom w:w="80" w:type="dxa"/>
              <w:end w:w="90" w:type="dxa"/>
            </w:tcMar>
            <w:shd w:fill="F4F7F8"/>
          </w:tcPr>
          <w:p>
            <w:pPr>
              <w:spacing w:after="0"/>
            </w:pPr>
            <w:r>
              <w:rPr>
                <w:b w:val="0"/>
                <w:sz w:val="15"/>
              </w:rPr>
              <w:t>int32 1</w:t>
            </w:r>
          </w:p>
        </w:tc>
        <w:tc>
          <w:tcPr>
            <w:tcW w:type="dxa" w:w="3360"/>
            <w:vAlign w:val="center"/>
            <w:tcMar>
              <w:top w:w="80" w:type="dxa"/>
              <w:start w:w="90" w:type="dxa"/>
              <w:bottom w:w="80" w:type="dxa"/>
              <w:end w:w="90" w:type="dxa"/>
            </w:tcMar>
            <w:shd w:fill="F4F7F8"/>
          </w:tcPr>
          <w:p>
            <w:pPr>
              <w:spacing w:after="0"/>
            </w:pPr>
            <w:r>
              <w:rPr>
                <w:b w:val="0"/>
                <w:sz w:val="15"/>
              </w:rPr>
              <w:t>Equilibrium crossing</w:t>
            </w:r>
          </w:p>
        </w:tc>
      </w:tr>
      <w:tr>
        <w:trPr>
          <w:cantSplit/>
        </w:trPr>
        <w:tc>
          <w:tcPr>
            <w:tcW w:type="dxa" w:w="3360"/>
            <w:vAlign w:val="center"/>
            <w:tcMar>
              <w:top w:w="80" w:type="dxa"/>
              <w:start w:w="90" w:type="dxa"/>
              <w:bottom w:w="80" w:type="dxa"/>
              <w:end w:w="90" w:type="dxa"/>
            </w:tcMar>
          </w:tcPr>
          <w:p>
            <w:pPr>
              <w:spacing w:after="0"/>
            </w:pPr>
            <w:r>
              <w:rPr>
                <w:rFonts w:ascii="Menlo" w:hAnsi="Menlo"/>
                <w:b w:val="0"/>
                <w:color w:val="164251"/>
                <w:sz w:val="15"/>
              </w:rPr>
              <w:t>/&lt;device&gt;/pendulumN/left</w:t>
            </w:r>
          </w:p>
        </w:tc>
        <w:tc>
          <w:tcPr>
            <w:tcW w:type="dxa" w:w="3360"/>
            <w:vAlign w:val="center"/>
            <w:tcMar>
              <w:top w:w="80" w:type="dxa"/>
              <w:start w:w="90" w:type="dxa"/>
              <w:bottom w:w="80" w:type="dxa"/>
              <w:end w:w="90" w:type="dxa"/>
            </w:tcMar>
          </w:tcPr>
          <w:p>
            <w:pPr>
              <w:spacing w:after="0"/>
            </w:pPr>
            <w:r>
              <w:rPr>
                <w:b w:val="0"/>
                <w:sz w:val="15"/>
              </w:rPr>
              <w:t>int32 1</w:t>
            </w:r>
          </w:p>
        </w:tc>
        <w:tc>
          <w:tcPr>
            <w:tcW w:type="dxa" w:w="3360"/>
            <w:vAlign w:val="center"/>
            <w:tcMar>
              <w:top w:w="80" w:type="dxa"/>
              <w:start w:w="90" w:type="dxa"/>
              <w:bottom w:w="80" w:type="dxa"/>
              <w:end w:w="90" w:type="dxa"/>
            </w:tcMar>
          </w:tcPr>
          <w:p>
            <w:pPr>
              <w:spacing w:after="0"/>
            </w:pPr>
            <w:r>
              <w:rPr>
                <w:b w:val="0"/>
                <w:sz w:val="15"/>
              </w:rPr>
              <w:t>Left turning point</w:t>
            </w:r>
          </w:p>
        </w:tc>
      </w:tr>
      <w:tr>
        <w:trPr>
          <w:cantSplit/>
        </w:trPr>
        <w:tc>
          <w:tcPr>
            <w:tcW w:type="dxa" w:w="3360"/>
            <w:vAlign w:val="center"/>
            <w:tcMar>
              <w:top w:w="80" w:type="dxa"/>
              <w:start w:w="90" w:type="dxa"/>
              <w:bottom w:w="80" w:type="dxa"/>
              <w:end w:w="90" w:type="dxa"/>
            </w:tcMar>
            <w:shd w:fill="F4F7F8"/>
          </w:tcPr>
          <w:p>
            <w:pPr>
              <w:spacing w:after="0"/>
            </w:pPr>
            <w:r>
              <w:rPr>
                <w:rFonts w:ascii="Menlo" w:hAnsi="Menlo"/>
                <w:b w:val="0"/>
                <w:color w:val="164251"/>
                <w:sz w:val="15"/>
              </w:rPr>
              <w:t>/&lt;device&gt;/pendulumN/right</w:t>
            </w:r>
          </w:p>
        </w:tc>
        <w:tc>
          <w:tcPr>
            <w:tcW w:type="dxa" w:w="3360"/>
            <w:vAlign w:val="center"/>
            <w:tcMar>
              <w:top w:w="80" w:type="dxa"/>
              <w:start w:w="90" w:type="dxa"/>
              <w:bottom w:w="80" w:type="dxa"/>
              <w:end w:w="90" w:type="dxa"/>
            </w:tcMar>
            <w:shd w:fill="F4F7F8"/>
          </w:tcPr>
          <w:p>
            <w:pPr>
              <w:spacing w:after="0"/>
            </w:pPr>
            <w:r>
              <w:rPr>
                <w:b w:val="0"/>
                <w:sz w:val="15"/>
              </w:rPr>
              <w:t>int32 1</w:t>
            </w:r>
          </w:p>
        </w:tc>
        <w:tc>
          <w:tcPr>
            <w:tcW w:type="dxa" w:w="3360"/>
            <w:vAlign w:val="center"/>
            <w:tcMar>
              <w:top w:w="80" w:type="dxa"/>
              <w:start w:w="90" w:type="dxa"/>
              <w:bottom w:w="80" w:type="dxa"/>
              <w:end w:w="90" w:type="dxa"/>
            </w:tcMar>
            <w:shd w:fill="F4F7F8"/>
          </w:tcPr>
          <w:p>
            <w:pPr>
              <w:spacing w:after="0"/>
            </w:pPr>
            <w:r>
              <w:rPr>
                <w:b w:val="0"/>
                <w:sz w:val="15"/>
              </w:rPr>
              <w:t>Right turning point</w:t>
            </w:r>
          </w:p>
        </w:tc>
      </w:tr>
    </w:tbl>
    <w:p>
      <w:pPr>
        <w:spacing w:after="20"/>
      </w:pPr>
    </w:p>
    <w:p>
      <w:r>
        <w:rPr>
          <w:b w:val="0"/>
        </w:rPr>
        <w:t>Wall numbers are 0 left, 1 right, 2 top, and 3 bottom. Stable ball indices are 0 through 7; stable pendulum indices are 0 through 3. Removed objects do not renumber survivors.</w:t>
      </w:r>
    </w:p>
    <w:p>
      <w:r>
        <w:rPr>
          <w:b w:val="0"/>
        </w:rPr>
        <w:t xml:space="preserve">The computer may write XY, fader, button, note, spectrum, and background. Background uses three integer values from 0 through 255. Exact signatures and edge cases remain authoritative in </w:t>
      </w:r>
      <w:r>
        <w:rPr>
          <w:b w:val="0"/>
          <w:color w:val="007189"/>
        </w:rPr>
        <w:t>PROTOCOL.md</w:t>
      </w:r>
      <w:r>
        <w:rPr>
          <w:b w:val="0"/>
        </w:rPr>
        <w:t>.</w:t>
      </w:r>
    </w:p>
    <w:p>
      <w:pPr>
        <w:pStyle w:val="Heading2"/>
      </w:pPr>
      <w:r>
        <w:t>Max starting point</w:t>
      </w:r>
    </w:p>
    <w:p>
      <w:r>
        <w:rPr>
          <w:b w:val="0"/>
        </w:rPr>
        <w:t xml:space="preserve">Max’s built-in </w:t>
      </w:r>
      <w:hyperlink r:id="rId21">
        <w:r>
          <w:rPr>
            <w:color w:val="007189"/>
            <w:u w:val="single"/>
          </w:rPr>
          <w:t>`udpreceive`</w:t>
        </w:r>
      </w:hyperlink>
      <w:r>
        <w:rPr>
          <w:b w:val="0"/>
        </w:rPr>
        <w:t xml:space="preserve"> listens on a local UDP port and can decode messages; </w:t>
      </w:r>
      <w:hyperlink r:id="rId22">
        <w:r>
          <w:rPr>
            <w:color w:val="007189"/>
            <w:u w:val="single"/>
          </w:rPr>
          <w:t>`udpsend`</w:t>
        </w:r>
      </w:hyperlink>
      <w:r>
        <w:rPr>
          <w:b w:val="0"/>
        </w:rPr>
        <w:t xml:space="preserve"> sends to a host and port. A minimal teaching patch can begin with:</w:t>
      </w:r>
    </w:p>
    <w:p>
      <w:pPr>
        <w:pStyle w:val="CodeBlock"/>
        <w:shd w:fill="F4F7F8"/>
        <w:keepLines/>
        <w:pBdr>
          <w:left w:val="single" w:sz="18" w:space="8" w:color="007189"/>
        </w:pBdr>
      </w:pPr>
      <w:r>
        <w:rPr>
          <w:rFonts w:ascii="Menlo" w:hAnsi="Menlo"/>
          <w:sz w:val="14"/>
        </w:rPr>
        <w:t>[udpreceive 9000]</w:t>
        <w:br/>
        <w:t xml:space="preserve">        |</w:t>
        <w:br/>
        <w:t>[route /device-8428/xy0 /device-8428/imu0 /device-8428/movement]</w:t>
        <w:br/>
        <w:br/>
        <w:t>[/device-8428/background 255 0 80]</w:t>
        <w:br/>
        <w:t xml:space="preserve">        |</w:t>
        <w:br/>
        <w:t>[udpsend 192.168.1.123 9001]</w:t>
      </w:r>
    </w:p>
    <w:p>
      <w:r>
        <w:rPr>
          <w:b w:val="0"/>
        </w:rPr>
        <w:t>Whether a Max version outputs decoded OSC messages directly or a packet form depends on object settings. Confirm the device’s configured destination is the computer’s current IPv4 address, firewall permits inbound UDP 9000, and Max is listening before debugging firmware.</w:t>
      </w:r>
    </w:p>
    <w:p>
      <w:pPr>
        <w:pStyle w:val="Heading1"/>
        <w:pBdr>
          <w:bottom w:val="single" w:sz="10" w:space="8" w:color="007189"/>
        </w:pBdr>
      </w:pPr>
      <w:r>
        <w:t>BLE contract</w:t>
      </w:r>
    </w:p>
    <w:p>
      <w:r>
        <w:rPr>
          <w:b w:val="0"/>
        </w:rPr>
        <w:t>BLE exposes one custom service with three characteristics:</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60"/>
            <w:vAlign w:val="center"/>
            <w:tcMar>
              <w:top w:w="80" w:type="dxa"/>
              <w:start w:w="90" w:type="dxa"/>
              <w:bottom w:w="80" w:type="dxa"/>
              <w:end w:w="90" w:type="dxa"/>
            </w:tcMar>
            <w:shd w:fill="173540"/>
          </w:tcPr>
          <w:p>
            <w:pPr>
              <w:spacing w:after="0"/>
            </w:pPr>
            <w:r>
              <w:rPr>
                <w:b/>
                <w:color w:val="FFFFFF"/>
                <w:sz w:val="15"/>
              </w:rPr>
              <w:t>Purpose</w:t>
            </w:r>
          </w:p>
        </w:tc>
        <w:tc>
          <w:tcPr>
            <w:tcW w:type="dxa" w:w="3360"/>
            <w:vAlign w:val="center"/>
            <w:tcMar>
              <w:top w:w="80" w:type="dxa"/>
              <w:start w:w="90" w:type="dxa"/>
              <w:bottom w:w="80" w:type="dxa"/>
              <w:end w:w="90" w:type="dxa"/>
            </w:tcMar>
            <w:shd w:fill="173540"/>
          </w:tcPr>
          <w:p>
            <w:pPr>
              <w:spacing w:after="0"/>
            </w:pPr>
            <w:r>
              <w:rPr>
                <w:b/>
                <w:color w:val="FFFFFF"/>
                <w:sz w:val="15"/>
              </w:rPr>
              <w:t>UUID</w:t>
            </w:r>
          </w:p>
        </w:tc>
        <w:tc>
          <w:tcPr>
            <w:tcW w:type="dxa" w:w="3360"/>
            <w:vAlign w:val="center"/>
            <w:tcMar>
              <w:top w:w="80" w:type="dxa"/>
              <w:start w:w="90" w:type="dxa"/>
              <w:bottom w:w="80" w:type="dxa"/>
              <w:end w:w="90" w:type="dxa"/>
            </w:tcMar>
            <w:shd w:fill="173540"/>
          </w:tcPr>
          <w:p>
            <w:pPr>
              <w:spacing w:after="0"/>
            </w:pPr>
            <w:r>
              <w:rPr>
                <w:b/>
                <w:color w:val="FFFFFF"/>
                <w:sz w:val="15"/>
              </w:rPr>
              <w:t>Properties</w:t>
            </w:r>
          </w:p>
        </w:tc>
      </w:tr>
      <w:tr>
        <w:trPr>
          <w:cantSplit/>
        </w:trPr>
        <w:tc>
          <w:tcPr>
            <w:tcW w:type="dxa" w:w="3360"/>
            <w:vAlign w:val="center"/>
            <w:tcMar>
              <w:top w:w="80" w:type="dxa"/>
              <w:start w:w="90" w:type="dxa"/>
              <w:bottom w:w="80" w:type="dxa"/>
              <w:end w:w="90" w:type="dxa"/>
            </w:tcMar>
          </w:tcPr>
          <w:p>
            <w:pPr>
              <w:spacing w:after="0"/>
            </w:pPr>
            <w:r>
              <w:rPr>
                <w:b w:val="0"/>
                <w:sz w:val="15"/>
              </w:rPr>
              <w:t>Primary service</w:t>
            </w:r>
          </w:p>
        </w:tc>
        <w:tc>
          <w:tcPr>
            <w:tcW w:type="dxa" w:w="3360"/>
            <w:vAlign w:val="center"/>
            <w:tcMar>
              <w:top w:w="80" w:type="dxa"/>
              <w:start w:w="90" w:type="dxa"/>
              <w:bottom w:w="80" w:type="dxa"/>
              <w:end w:w="90" w:type="dxa"/>
            </w:tcMar>
          </w:tcPr>
          <w:p>
            <w:pPr>
              <w:spacing w:after="0"/>
            </w:pPr>
            <w:r>
              <w:rPr>
                <w:rFonts w:ascii="Menlo" w:hAnsi="Menlo"/>
                <w:b w:val="0"/>
                <w:color w:val="164251"/>
                <w:sz w:val="15"/>
              </w:rPr>
              <w:t>89689de0-1604-42c1-85ba-e286075c4488</w:t>
            </w:r>
          </w:p>
        </w:tc>
        <w:tc>
          <w:tcPr>
            <w:tcW w:type="dxa" w:w="3360"/>
            <w:vAlign w:val="center"/>
            <w:tcMar>
              <w:top w:w="80" w:type="dxa"/>
              <w:start w:w="90" w:type="dxa"/>
              <w:bottom w:w="80" w:type="dxa"/>
              <w:end w:w="90" w:type="dxa"/>
            </w:tcMar>
          </w:tcPr>
          <w:p>
            <w:pPr>
              <w:spacing w:after="0"/>
            </w:pPr>
            <w:r>
              <w:rPr>
                <w:b w:val="0"/>
                <w:sz w:val="15"/>
              </w:rPr>
              <w:t>Service</w:t>
            </w:r>
          </w:p>
        </w:tc>
      </w:tr>
      <w:tr>
        <w:trPr>
          <w:cantSplit/>
        </w:trPr>
        <w:tc>
          <w:tcPr>
            <w:tcW w:type="dxa" w:w="3360"/>
            <w:vAlign w:val="center"/>
            <w:tcMar>
              <w:top w:w="80" w:type="dxa"/>
              <w:start w:w="90" w:type="dxa"/>
              <w:bottom w:w="80" w:type="dxa"/>
              <w:end w:w="90" w:type="dxa"/>
            </w:tcMar>
            <w:shd w:fill="F4F7F8"/>
          </w:tcPr>
          <w:p>
            <w:pPr>
              <w:spacing w:after="0"/>
            </w:pPr>
            <w:r>
              <w:rPr>
                <w:b w:val="0"/>
                <w:sz w:val="15"/>
              </w:rPr>
              <w:t>Controls</w:t>
            </w:r>
          </w:p>
        </w:tc>
        <w:tc>
          <w:tcPr>
            <w:tcW w:type="dxa" w:w="3360"/>
            <w:vAlign w:val="center"/>
            <w:tcMar>
              <w:top w:w="80" w:type="dxa"/>
              <w:start w:w="90" w:type="dxa"/>
              <w:bottom w:w="80" w:type="dxa"/>
              <w:end w:w="90" w:type="dxa"/>
            </w:tcMar>
            <w:shd w:fill="F4F7F8"/>
          </w:tcPr>
          <w:p>
            <w:pPr>
              <w:spacing w:after="0"/>
            </w:pPr>
            <w:r>
              <w:rPr>
                <w:rFonts w:ascii="Menlo" w:hAnsi="Menlo"/>
                <w:b w:val="0"/>
                <w:color w:val="164251"/>
                <w:sz w:val="15"/>
              </w:rPr>
              <w:t>c2bbf0cb-9029-4925-abbc-3dd86492fc06</w:t>
            </w:r>
          </w:p>
        </w:tc>
        <w:tc>
          <w:tcPr>
            <w:tcW w:type="dxa" w:w="3360"/>
            <w:vAlign w:val="center"/>
            <w:tcMar>
              <w:top w:w="80" w:type="dxa"/>
              <w:start w:w="90" w:type="dxa"/>
              <w:bottom w:w="80" w:type="dxa"/>
              <w:end w:w="90" w:type="dxa"/>
            </w:tcMar>
            <w:shd w:fill="F4F7F8"/>
          </w:tcPr>
          <w:p>
            <w:pPr>
              <w:spacing w:after="0"/>
            </w:pPr>
            <w:r>
              <w:rPr>
                <w:b w:val="0"/>
                <w:sz w:val="15"/>
              </w:rPr>
              <w:t>Notify and Write Without Response</w:t>
            </w:r>
          </w:p>
        </w:tc>
      </w:tr>
      <w:tr>
        <w:trPr>
          <w:cantSplit/>
        </w:trPr>
        <w:tc>
          <w:tcPr>
            <w:tcW w:type="dxa" w:w="3360"/>
            <w:vAlign w:val="center"/>
            <w:tcMar>
              <w:top w:w="80" w:type="dxa"/>
              <w:start w:w="90" w:type="dxa"/>
              <w:bottom w:w="80" w:type="dxa"/>
              <w:end w:w="90" w:type="dxa"/>
            </w:tcMar>
          </w:tcPr>
          <w:p>
            <w:pPr>
              <w:spacing w:after="0"/>
            </w:pPr>
            <w:r>
              <w:rPr>
                <w:b w:val="0"/>
                <w:sz w:val="15"/>
              </w:rPr>
              <w:t>IMU</w:t>
            </w:r>
          </w:p>
        </w:tc>
        <w:tc>
          <w:tcPr>
            <w:tcW w:type="dxa" w:w="3360"/>
            <w:vAlign w:val="center"/>
            <w:tcMar>
              <w:top w:w="80" w:type="dxa"/>
              <w:start w:w="90" w:type="dxa"/>
              <w:bottom w:w="80" w:type="dxa"/>
              <w:end w:w="90" w:type="dxa"/>
            </w:tcMar>
          </w:tcPr>
          <w:p>
            <w:pPr>
              <w:spacing w:after="0"/>
            </w:pPr>
            <w:r>
              <w:rPr>
                <w:rFonts w:ascii="Menlo" w:hAnsi="Menlo"/>
                <w:b w:val="0"/>
                <w:color w:val="164251"/>
                <w:sz w:val="15"/>
              </w:rPr>
              <w:t>2e5abe1b-4f44-429e-8b47-1526afbe343d</w:t>
            </w:r>
          </w:p>
        </w:tc>
        <w:tc>
          <w:tcPr>
            <w:tcW w:type="dxa" w:w="3360"/>
            <w:vAlign w:val="center"/>
            <w:tcMar>
              <w:top w:w="80" w:type="dxa"/>
              <w:start w:w="90" w:type="dxa"/>
              <w:bottom w:w="80" w:type="dxa"/>
              <w:end w:w="90" w:type="dxa"/>
            </w:tcMar>
          </w:tcPr>
          <w:p>
            <w:pPr>
              <w:spacing w:after="0"/>
            </w:pPr>
            <w:r>
              <w:rPr>
                <w:b w:val="0"/>
                <w:sz w:val="15"/>
              </w:rPr>
              <w:t>Notify</w:t>
            </w:r>
          </w:p>
        </w:tc>
      </w:tr>
      <w:tr>
        <w:trPr>
          <w:cantSplit/>
        </w:trPr>
        <w:tc>
          <w:tcPr>
            <w:tcW w:type="dxa" w:w="3360"/>
            <w:vAlign w:val="center"/>
            <w:tcMar>
              <w:top w:w="80" w:type="dxa"/>
              <w:start w:w="90" w:type="dxa"/>
              <w:bottom w:w="80" w:type="dxa"/>
              <w:end w:w="90" w:type="dxa"/>
            </w:tcMar>
            <w:shd w:fill="F4F7F8"/>
          </w:tcPr>
          <w:p>
            <w:pPr>
              <w:spacing w:after="0"/>
            </w:pPr>
            <w:r>
              <w:rPr>
                <w:b w:val="0"/>
                <w:sz w:val="15"/>
              </w:rPr>
              <w:t>Information</w:t>
            </w:r>
          </w:p>
        </w:tc>
        <w:tc>
          <w:tcPr>
            <w:tcW w:type="dxa" w:w="3360"/>
            <w:vAlign w:val="center"/>
            <w:tcMar>
              <w:top w:w="80" w:type="dxa"/>
              <w:start w:w="90" w:type="dxa"/>
              <w:bottom w:w="80" w:type="dxa"/>
              <w:end w:w="90" w:type="dxa"/>
            </w:tcMar>
            <w:shd w:fill="F4F7F8"/>
          </w:tcPr>
          <w:p>
            <w:pPr>
              <w:spacing w:after="0"/>
            </w:pPr>
            <w:r>
              <w:rPr>
                <w:rFonts w:ascii="Menlo" w:hAnsi="Menlo"/>
                <w:b w:val="0"/>
                <w:color w:val="164251"/>
                <w:sz w:val="15"/>
              </w:rPr>
              <w:t>fe9c3dcb-451c-4512-b845-a611ffa3280f</w:t>
            </w:r>
          </w:p>
        </w:tc>
        <w:tc>
          <w:tcPr>
            <w:tcW w:type="dxa" w:w="3360"/>
            <w:vAlign w:val="center"/>
            <w:tcMar>
              <w:top w:w="80" w:type="dxa"/>
              <w:start w:w="90" w:type="dxa"/>
              <w:bottom w:w="80" w:type="dxa"/>
              <w:end w:w="90" w:type="dxa"/>
            </w:tcMar>
            <w:shd w:fill="F4F7F8"/>
          </w:tcPr>
          <w:p>
            <w:pPr>
              <w:spacing w:after="0"/>
            </w:pPr>
            <w:r>
              <w:rPr>
                <w:b w:val="0"/>
                <w:sz w:val="15"/>
              </w:rPr>
              <w:t>Read</w:t>
            </w:r>
          </w:p>
        </w:tc>
      </w:tr>
    </w:tbl>
    <w:p>
      <w:pPr>
        <w:spacing w:after="20"/>
      </w:pPr>
    </w:p>
    <w:p>
      <w:r>
        <w:rPr>
          <w:b w:val="0"/>
        </w:rPr>
        <w:t>The information characteristic contains JSON identifying protocol version 1, the device name, and IEEE-754 little-endian floats. The status BLE badge can enable or disable advertising. Holding it for 1.2 seconds clears bonds and restarts advertising.</w:t>
      </w:r>
    </w:p>
    <w:p>
      <w:r>
        <w:rPr>
          <w:b w:val="0"/>
        </w:rPr>
        <w:t>Every binary packet starts with a six-byte header:</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040"/>
            <w:vAlign w:val="center"/>
            <w:tcMar>
              <w:top w:w="80" w:type="dxa"/>
              <w:start w:w="90" w:type="dxa"/>
              <w:bottom w:w="80" w:type="dxa"/>
              <w:end w:w="90" w:type="dxa"/>
            </w:tcMar>
            <w:shd w:fill="173540"/>
          </w:tcPr>
          <w:p>
            <w:pPr>
              <w:spacing w:after="0"/>
            </w:pPr>
            <w:r>
              <w:rPr>
                <w:b/>
                <w:color w:val="FFFFFF"/>
                <w:sz w:val="16"/>
              </w:rPr>
              <w:t>Byte</w:t>
            </w:r>
          </w:p>
        </w:tc>
        <w:tc>
          <w:tcPr>
            <w:tcW w:type="dxa" w:w="5040"/>
            <w:vAlign w:val="center"/>
            <w:tcMar>
              <w:top w:w="80" w:type="dxa"/>
              <w:start w:w="90" w:type="dxa"/>
              <w:bottom w:w="80" w:type="dxa"/>
              <w:end w:w="90" w:type="dxa"/>
            </w:tcMar>
            <w:shd w:fill="173540"/>
          </w:tcPr>
          <w:p>
            <w:pPr>
              <w:spacing w:after="0"/>
            </w:pPr>
            <w:r>
              <w:rPr>
                <w:b/>
                <w:color w:val="FFFFFF"/>
                <w:sz w:val="16"/>
              </w:rPr>
              <w:t>Meaning</w:t>
            </w:r>
          </w:p>
        </w:tc>
      </w:tr>
      <w:tr>
        <w:trPr>
          <w:cantSplit/>
        </w:trPr>
        <w:tc>
          <w:tcPr>
            <w:tcW w:type="dxa" w:w="5040"/>
            <w:vAlign w:val="center"/>
            <w:tcMar>
              <w:top w:w="80" w:type="dxa"/>
              <w:start w:w="90" w:type="dxa"/>
              <w:bottom w:w="80" w:type="dxa"/>
              <w:end w:w="90" w:type="dxa"/>
            </w:tcMar>
          </w:tcPr>
          <w:p>
            <w:pPr>
              <w:spacing w:after="0"/>
            </w:pPr>
            <w:r>
              <w:rPr>
                <w:b w:val="0"/>
                <w:sz w:val="16"/>
              </w:rPr>
              <w:t>0</w:t>
            </w:r>
          </w:p>
        </w:tc>
        <w:tc>
          <w:tcPr>
            <w:tcW w:type="dxa" w:w="5040"/>
            <w:vAlign w:val="center"/>
            <w:tcMar>
              <w:top w:w="80" w:type="dxa"/>
              <w:start w:w="90" w:type="dxa"/>
              <w:bottom w:w="80" w:type="dxa"/>
              <w:end w:w="90" w:type="dxa"/>
            </w:tcMar>
          </w:tcPr>
          <w:p>
            <w:pPr>
              <w:spacing w:after="0"/>
            </w:pPr>
            <w:r>
              <w:rPr>
                <w:b w:val="0"/>
                <w:sz w:val="16"/>
              </w:rPr>
              <w:t xml:space="preserve">Protocol version, </w:t>
            </w:r>
            <w:r>
              <w:rPr>
                <w:rFonts w:ascii="Menlo" w:hAnsi="Menlo"/>
                <w:b w:val="0"/>
                <w:color w:val="164251"/>
                <w:sz w:val="16"/>
              </w:rPr>
              <w:t>0x01</w:t>
            </w:r>
          </w:p>
        </w:tc>
      </w:tr>
      <w:tr>
        <w:trPr>
          <w:cantSplit/>
        </w:trPr>
        <w:tc>
          <w:tcPr>
            <w:tcW w:type="dxa" w:w="5040"/>
            <w:vAlign w:val="center"/>
            <w:tcMar>
              <w:top w:w="80" w:type="dxa"/>
              <w:start w:w="90" w:type="dxa"/>
              <w:bottom w:w="80" w:type="dxa"/>
              <w:end w:w="90" w:type="dxa"/>
            </w:tcMar>
            <w:shd w:fill="F4F7F8"/>
          </w:tcPr>
          <w:p>
            <w:pPr>
              <w:spacing w:after="0"/>
            </w:pPr>
            <w:r>
              <w:rPr>
                <w:b w:val="0"/>
                <w:sz w:val="16"/>
              </w:rPr>
              <w:t>1</w:t>
            </w:r>
          </w:p>
        </w:tc>
        <w:tc>
          <w:tcPr>
            <w:tcW w:type="dxa" w:w="5040"/>
            <w:vAlign w:val="center"/>
            <w:tcMar>
              <w:top w:w="80" w:type="dxa"/>
              <w:start w:w="90" w:type="dxa"/>
              <w:bottom w:w="80" w:type="dxa"/>
              <w:end w:w="90" w:type="dxa"/>
            </w:tcMar>
            <w:shd w:fill="F4F7F8"/>
          </w:tcPr>
          <w:p>
            <w:pPr>
              <w:spacing w:after="0"/>
            </w:pPr>
            <w:r>
              <w:rPr>
                <w:b w:val="0"/>
                <w:sz w:val="16"/>
              </w:rPr>
              <w:t>Message type</w:t>
            </w:r>
          </w:p>
        </w:tc>
      </w:tr>
      <w:tr>
        <w:trPr>
          <w:cantSplit/>
        </w:trPr>
        <w:tc>
          <w:tcPr>
            <w:tcW w:type="dxa" w:w="5040"/>
            <w:vAlign w:val="center"/>
            <w:tcMar>
              <w:top w:w="80" w:type="dxa"/>
              <w:start w:w="90" w:type="dxa"/>
              <w:bottom w:w="80" w:type="dxa"/>
              <w:end w:w="90" w:type="dxa"/>
            </w:tcMar>
          </w:tcPr>
          <w:p>
            <w:pPr>
              <w:spacing w:after="0"/>
            </w:pPr>
            <w:r>
              <w:rPr>
                <w:b w:val="0"/>
                <w:sz w:val="16"/>
              </w:rPr>
              <w:t>2</w:t>
            </w:r>
          </w:p>
        </w:tc>
        <w:tc>
          <w:tcPr>
            <w:tcW w:type="dxa" w:w="5040"/>
            <w:vAlign w:val="center"/>
            <w:tcMar>
              <w:top w:w="80" w:type="dxa"/>
              <w:start w:w="90" w:type="dxa"/>
              <w:bottom w:w="80" w:type="dxa"/>
              <w:end w:w="90" w:type="dxa"/>
            </w:tcMar>
          </w:tcPr>
          <w:p>
            <w:pPr>
              <w:spacing w:after="0"/>
            </w:pPr>
            <w:r>
              <w:rPr>
                <w:b w:val="0"/>
                <w:sz w:val="16"/>
              </w:rPr>
              <w:t>Index</w:t>
            </w:r>
          </w:p>
        </w:tc>
      </w:tr>
      <w:tr>
        <w:trPr>
          <w:cantSplit/>
        </w:trPr>
        <w:tc>
          <w:tcPr>
            <w:tcW w:type="dxa" w:w="5040"/>
            <w:vAlign w:val="center"/>
            <w:tcMar>
              <w:top w:w="80" w:type="dxa"/>
              <w:start w:w="90" w:type="dxa"/>
              <w:bottom w:w="80" w:type="dxa"/>
              <w:end w:w="90" w:type="dxa"/>
            </w:tcMar>
            <w:shd w:fill="F4F7F8"/>
          </w:tcPr>
          <w:p>
            <w:pPr>
              <w:spacing w:after="0"/>
            </w:pPr>
            <w:r>
              <w:rPr>
                <w:b w:val="0"/>
                <w:sz w:val="16"/>
              </w:rPr>
              <w:t>3</w:t>
            </w:r>
          </w:p>
        </w:tc>
        <w:tc>
          <w:tcPr>
            <w:tcW w:type="dxa" w:w="5040"/>
            <w:vAlign w:val="center"/>
            <w:tcMar>
              <w:top w:w="80" w:type="dxa"/>
              <w:start w:w="90" w:type="dxa"/>
              <w:bottom w:w="80" w:type="dxa"/>
              <w:end w:w="90" w:type="dxa"/>
            </w:tcMar>
            <w:shd w:fill="F4F7F8"/>
          </w:tcPr>
          <w:p>
            <w:pPr>
              <w:spacing w:after="0"/>
            </w:pPr>
            <w:r>
              <w:rPr>
                <w:b w:val="0"/>
                <w:sz w:val="16"/>
              </w:rPr>
              <w:t>Flags, currently zero</w:t>
            </w:r>
          </w:p>
        </w:tc>
      </w:tr>
      <w:tr>
        <w:trPr>
          <w:cantSplit/>
        </w:trPr>
        <w:tc>
          <w:tcPr>
            <w:tcW w:type="dxa" w:w="5040"/>
            <w:vAlign w:val="center"/>
            <w:tcMar>
              <w:top w:w="80" w:type="dxa"/>
              <w:start w:w="90" w:type="dxa"/>
              <w:bottom w:w="80" w:type="dxa"/>
              <w:end w:w="90" w:type="dxa"/>
            </w:tcMar>
          </w:tcPr>
          <w:p>
            <w:pPr>
              <w:spacing w:after="0"/>
            </w:pPr>
            <w:r>
              <w:rPr>
                <w:b w:val="0"/>
                <w:sz w:val="16"/>
              </w:rPr>
              <w:t>4 and 5</w:t>
            </w:r>
          </w:p>
        </w:tc>
        <w:tc>
          <w:tcPr>
            <w:tcW w:type="dxa" w:w="5040"/>
            <w:vAlign w:val="center"/>
            <w:tcMar>
              <w:top w:w="80" w:type="dxa"/>
              <w:start w:w="90" w:type="dxa"/>
              <w:bottom w:w="80" w:type="dxa"/>
              <w:end w:w="90" w:type="dxa"/>
            </w:tcMar>
          </w:tcPr>
          <w:p>
            <w:pPr>
              <w:spacing w:after="0"/>
            </w:pPr>
            <w:r>
              <w:rPr>
                <w:b w:val="0"/>
                <w:sz w:val="16"/>
              </w:rPr>
              <w:t>Little-endian unsigned sequence number</w:t>
            </w:r>
          </w:p>
        </w:tc>
      </w:tr>
      <w:tr>
        <w:trPr>
          <w:cantSplit/>
        </w:trPr>
        <w:tc>
          <w:tcPr>
            <w:tcW w:type="dxa" w:w="5040"/>
            <w:vAlign w:val="center"/>
            <w:tcMar>
              <w:top w:w="80" w:type="dxa"/>
              <w:start w:w="90" w:type="dxa"/>
              <w:bottom w:w="80" w:type="dxa"/>
              <w:end w:w="90" w:type="dxa"/>
            </w:tcMar>
            <w:shd w:fill="F4F7F8"/>
          </w:tcPr>
          <w:p>
            <w:pPr>
              <w:spacing w:after="0"/>
            </w:pPr>
            <w:r>
              <w:rPr>
                <w:b w:val="0"/>
                <w:sz w:val="16"/>
              </w:rPr>
              <w:t>6 onward</w:t>
            </w:r>
          </w:p>
        </w:tc>
        <w:tc>
          <w:tcPr>
            <w:tcW w:type="dxa" w:w="5040"/>
            <w:vAlign w:val="center"/>
            <w:tcMar>
              <w:top w:w="80" w:type="dxa"/>
              <w:start w:w="90" w:type="dxa"/>
              <w:bottom w:w="80" w:type="dxa"/>
              <w:end w:w="90" w:type="dxa"/>
            </w:tcMar>
            <w:shd w:fill="F4F7F8"/>
          </w:tcPr>
          <w:p>
            <w:pPr>
              <w:spacing w:after="0"/>
            </w:pPr>
            <w:r>
              <w:rPr>
                <w:b w:val="0"/>
                <w:sz w:val="16"/>
              </w:rPr>
              <w:t>Type-specific payload</w:t>
            </w:r>
          </w:p>
        </w:tc>
      </w:tr>
    </w:tbl>
    <w:p>
      <w:pPr>
        <w:spacing w:after="20"/>
      </w:pPr>
    </w:p>
    <w:p>
      <w:r>
        <w:rPr>
          <w:b w:val="0"/>
        </w:rPr>
        <w:t xml:space="preserve">Control floats and all IMU floats are IEEE-754 binary32 little-endian. This is deliberately not BLE MIDI; Max or another host can reconstruct exact 32-bit values and map them to MIDI if desired. Espressif’s </w:t>
      </w:r>
      <w:hyperlink r:id="rId23">
        <w:r>
          <w:rPr>
            <w:color w:val="007189"/>
            <w:u w:val="single"/>
          </w:rPr>
          <w:t>Arduino BLE overview</w:t>
        </w:r>
      </w:hyperlink>
      <w:r>
        <w:rPr>
          <w:b w:val="0"/>
        </w:rPr>
        <w:t xml:space="preserve"> and </w:t>
      </w:r>
      <w:hyperlink r:id="rId24">
        <w:r>
          <w:rPr>
            <w:color w:val="007189"/>
            <w:u w:val="single"/>
          </w:rPr>
          <w:t>ESP32-S3 BLE guide</w:t>
        </w:r>
      </w:hyperlink>
      <w:r>
        <w:rPr>
          <w:b w:val="0"/>
        </w:rPr>
        <w:t xml:space="preserve"> provide stack background.</w:t>
      </w:r>
    </w:p>
    <w:p>
      <w:pPr>
        <w:pStyle w:val="Heading2"/>
      </w:pPr>
      <w:r>
        <w:t>BLE IMU packets</w:t>
      </w:r>
    </w:p>
    <w:p>
      <w:r>
        <w:rPr>
          <w:b w:val="0"/>
        </w:rPr>
        <w:t>A full IMU frame is 42 bytes: six header bytes plus nine floats. The firmware requests ATT MTU 64. If the connection negotiates a smaller MTU, the same sample is split into three 18-byte notifications sharing one sequence number:</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60"/>
            <w:vAlign w:val="center"/>
            <w:tcMar>
              <w:top w:w="80" w:type="dxa"/>
              <w:start w:w="90" w:type="dxa"/>
              <w:bottom w:w="80" w:type="dxa"/>
              <w:end w:w="90" w:type="dxa"/>
            </w:tcMar>
            <w:shd w:fill="173540"/>
          </w:tcPr>
          <w:p>
            <w:pPr>
              <w:spacing w:after="0"/>
            </w:pPr>
            <w:r>
              <w:rPr>
                <w:b/>
                <w:color w:val="FFFFFF"/>
                <w:sz w:val="15"/>
              </w:rPr>
              <w:t>Type</w:t>
            </w:r>
          </w:p>
        </w:tc>
        <w:tc>
          <w:tcPr>
            <w:tcW w:type="dxa" w:w="3360"/>
            <w:vAlign w:val="center"/>
            <w:tcMar>
              <w:top w:w="80" w:type="dxa"/>
              <w:start w:w="90" w:type="dxa"/>
              <w:bottom w:w="80" w:type="dxa"/>
              <w:end w:w="90" w:type="dxa"/>
            </w:tcMar>
            <w:shd w:fill="173540"/>
          </w:tcPr>
          <w:p>
            <w:pPr>
              <w:spacing w:after="0"/>
            </w:pPr>
            <w:r>
              <w:rPr>
                <w:b/>
                <w:color w:val="FFFFFF"/>
                <w:sz w:val="15"/>
              </w:rPr>
              <w:t>Meaning</w:t>
            </w:r>
          </w:p>
        </w:tc>
        <w:tc>
          <w:tcPr>
            <w:tcW w:type="dxa" w:w="3360"/>
            <w:vAlign w:val="center"/>
            <w:tcMar>
              <w:top w:w="80" w:type="dxa"/>
              <w:start w:w="90" w:type="dxa"/>
              <w:bottom w:w="80" w:type="dxa"/>
              <w:end w:w="90" w:type="dxa"/>
            </w:tcMar>
            <w:shd w:fill="173540"/>
          </w:tcPr>
          <w:p>
            <w:pPr>
              <w:spacing w:after="0"/>
            </w:pPr>
            <w:r>
              <w:rPr>
                <w:b/>
                <w:color w:val="FFFFFF"/>
                <w:sz w:val="15"/>
              </w:rPr>
              <w:t>Payload order</w:t>
            </w:r>
          </w:p>
        </w:tc>
      </w:tr>
      <w:tr>
        <w:trPr>
          <w:cantSplit/>
        </w:trPr>
        <w:tc>
          <w:tcPr>
            <w:tcW w:type="dxa" w:w="3360"/>
            <w:vAlign w:val="center"/>
            <w:tcMar>
              <w:top w:w="80" w:type="dxa"/>
              <w:start w:w="90" w:type="dxa"/>
              <w:bottom w:w="80" w:type="dxa"/>
              <w:end w:w="90" w:type="dxa"/>
            </w:tcMar>
          </w:tcPr>
          <w:p>
            <w:pPr>
              <w:spacing w:after="0"/>
            </w:pPr>
            <w:r>
              <w:rPr>
                <w:rFonts w:ascii="Menlo" w:hAnsi="Menlo"/>
                <w:b w:val="0"/>
                <w:color w:val="164251"/>
                <w:sz w:val="15"/>
              </w:rPr>
              <w:t>0x10</w:t>
            </w:r>
          </w:p>
        </w:tc>
        <w:tc>
          <w:tcPr>
            <w:tcW w:type="dxa" w:w="3360"/>
            <w:vAlign w:val="center"/>
            <w:tcMar>
              <w:top w:w="80" w:type="dxa"/>
              <w:start w:w="90" w:type="dxa"/>
              <w:bottom w:w="80" w:type="dxa"/>
              <w:end w:w="90" w:type="dxa"/>
            </w:tcMar>
          </w:tcPr>
          <w:p>
            <w:pPr>
              <w:spacing w:after="0"/>
            </w:pPr>
            <w:r>
              <w:rPr>
                <w:b w:val="0"/>
                <w:sz w:val="15"/>
              </w:rPr>
              <w:t>Complete IMU</w:t>
            </w:r>
          </w:p>
        </w:tc>
        <w:tc>
          <w:tcPr>
            <w:tcW w:type="dxa" w:w="3360"/>
            <w:vAlign w:val="center"/>
            <w:tcMar>
              <w:top w:w="80" w:type="dxa"/>
              <w:start w:w="90" w:type="dxa"/>
              <w:bottom w:w="80" w:type="dxa"/>
              <w:end w:w="90" w:type="dxa"/>
            </w:tcMar>
          </w:tcPr>
          <w:p>
            <w:pPr>
              <w:spacing w:after="0"/>
            </w:pPr>
            <w:r>
              <w:rPr>
                <w:rFonts w:ascii="Menlo" w:hAnsi="Menlo"/>
                <w:b w:val="0"/>
                <w:color w:val="164251"/>
                <w:sz w:val="15"/>
              </w:rPr>
              <w:t>ax ay az gx gy gz pitch roll yaw</w:t>
            </w:r>
          </w:p>
        </w:tc>
      </w:tr>
      <w:tr>
        <w:trPr>
          <w:cantSplit/>
        </w:trPr>
        <w:tc>
          <w:tcPr>
            <w:tcW w:type="dxa" w:w="3360"/>
            <w:vAlign w:val="center"/>
            <w:tcMar>
              <w:top w:w="80" w:type="dxa"/>
              <w:start w:w="90" w:type="dxa"/>
              <w:bottom w:w="80" w:type="dxa"/>
              <w:end w:w="90" w:type="dxa"/>
            </w:tcMar>
            <w:shd w:fill="F4F7F8"/>
          </w:tcPr>
          <w:p>
            <w:pPr>
              <w:spacing w:after="0"/>
            </w:pPr>
            <w:r>
              <w:rPr>
                <w:rFonts w:ascii="Menlo" w:hAnsi="Menlo"/>
                <w:b w:val="0"/>
                <w:color w:val="164251"/>
                <w:sz w:val="15"/>
              </w:rPr>
              <w:t>0x11</w:t>
            </w:r>
          </w:p>
        </w:tc>
        <w:tc>
          <w:tcPr>
            <w:tcW w:type="dxa" w:w="3360"/>
            <w:vAlign w:val="center"/>
            <w:tcMar>
              <w:top w:w="80" w:type="dxa"/>
              <w:start w:w="90" w:type="dxa"/>
              <w:bottom w:w="80" w:type="dxa"/>
              <w:end w:w="90" w:type="dxa"/>
            </w:tcMar>
            <w:shd w:fill="F4F7F8"/>
          </w:tcPr>
          <w:p>
            <w:pPr>
              <w:spacing w:after="0"/>
            </w:pPr>
            <w:r>
              <w:rPr>
                <w:b w:val="0"/>
                <w:sz w:val="15"/>
              </w:rPr>
              <w:t>Accelerometer fragment</w:t>
            </w:r>
          </w:p>
        </w:tc>
        <w:tc>
          <w:tcPr>
            <w:tcW w:type="dxa" w:w="3360"/>
            <w:vAlign w:val="center"/>
            <w:tcMar>
              <w:top w:w="80" w:type="dxa"/>
              <w:start w:w="90" w:type="dxa"/>
              <w:bottom w:w="80" w:type="dxa"/>
              <w:end w:w="90" w:type="dxa"/>
            </w:tcMar>
            <w:shd w:fill="F4F7F8"/>
          </w:tcPr>
          <w:p>
            <w:pPr>
              <w:spacing w:after="0"/>
            </w:pPr>
            <w:r>
              <w:rPr>
                <w:rFonts w:ascii="Menlo" w:hAnsi="Menlo"/>
                <w:b w:val="0"/>
                <w:color w:val="164251"/>
                <w:sz w:val="15"/>
              </w:rPr>
              <w:t>ax ay az</w:t>
            </w:r>
          </w:p>
        </w:tc>
      </w:tr>
      <w:tr>
        <w:trPr>
          <w:cantSplit/>
        </w:trPr>
        <w:tc>
          <w:tcPr>
            <w:tcW w:type="dxa" w:w="3360"/>
            <w:vAlign w:val="center"/>
            <w:tcMar>
              <w:top w:w="80" w:type="dxa"/>
              <w:start w:w="90" w:type="dxa"/>
              <w:bottom w:w="80" w:type="dxa"/>
              <w:end w:w="90" w:type="dxa"/>
            </w:tcMar>
          </w:tcPr>
          <w:p>
            <w:pPr>
              <w:spacing w:after="0"/>
            </w:pPr>
            <w:r>
              <w:rPr>
                <w:rFonts w:ascii="Menlo" w:hAnsi="Menlo"/>
                <w:b w:val="0"/>
                <w:color w:val="164251"/>
                <w:sz w:val="15"/>
              </w:rPr>
              <w:t>0x12</w:t>
            </w:r>
          </w:p>
        </w:tc>
        <w:tc>
          <w:tcPr>
            <w:tcW w:type="dxa" w:w="3360"/>
            <w:vAlign w:val="center"/>
            <w:tcMar>
              <w:top w:w="80" w:type="dxa"/>
              <w:start w:w="90" w:type="dxa"/>
              <w:bottom w:w="80" w:type="dxa"/>
              <w:end w:w="90" w:type="dxa"/>
            </w:tcMar>
          </w:tcPr>
          <w:p>
            <w:pPr>
              <w:spacing w:after="0"/>
            </w:pPr>
            <w:r>
              <w:rPr>
                <w:b w:val="0"/>
                <w:sz w:val="15"/>
              </w:rPr>
              <w:t>Gyroscope fragment</w:t>
            </w:r>
          </w:p>
        </w:tc>
        <w:tc>
          <w:tcPr>
            <w:tcW w:type="dxa" w:w="3360"/>
            <w:vAlign w:val="center"/>
            <w:tcMar>
              <w:top w:w="80" w:type="dxa"/>
              <w:start w:w="90" w:type="dxa"/>
              <w:bottom w:w="80" w:type="dxa"/>
              <w:end w:w="90" w:type="dxa"/>
            </w:tcMar>
          </w:tcPr>
          <w:p>
            <w:pPr>
              <w:spacing w:after="0"/>
            </w:pPr>
            <w:r>
              <w:rPr>
                <w:rFonts w:ascii="Menlo" w:hAnsi="Menlo"/>
                <w:b w:val="0"/>
                <w:color w:val="164251"/>
                <w:sz w:val="15"/>
              </w:rPr>
              <w:t>gx gy gz</w:t>
            </w:r>
          </w:p>
        </w:tc>
      </w:tr>
      <w:tr>
        <w:trPr>
          <w:cantSplit/>
        </w:trPr>
        <w:tc>
          <w:tcPr>
            <w:tcW w:type="dxa" w:w="3360"/>
            <w:vAlign w:val="center"/>
            <w:tcMar>
              <w:top w:w="80" w:type="dxa"/>
              <w:start w:w="90" w:type="dxa"/>
              <w:bottom w:w="80" w:type="dxa"/>
              <w:end w:w="90" w:type="dxa"/>
            </w:tcMar>
            <w:shd w:fill="F4F7F8"/>
          </w:tcPr>
          <w:p>
            <w:pPr>
              <w:spacing w:after="0"/>
            </w:pPr>
            <w:r>
              <w:rPr>
                <w:rFonts w:ascii="Menlo" w:hAnsi="Menlo"/>
                <w:b w:val="0"/>
                <w:color w:val="164251"/>
                <w:sz w:val="15"/>
              </w:rPr>
              <w:t>0x13</w:t>
            </w:r>
          </w:p>
        </w:tc>
        <w:tc>
          <w:tcPr>
            <w:tcW w:type="dxa" w:w="3360"/>
            <w:vAlign w:val="center"/>
            <w:tcMar>
              <w:top w:w="80" w:type="dxa"/>
              <w:start w:w="90" w:type="dxa"/>
              <w:bottom w:w="80" w:type="dxa"/>
              <w:end w:w="90" w:type="dxa"/>
            </w:tcMar>
            <w:shd w:fill="F4F7F8"/>
          </w:tcPr>
          <w:p>
            <w:pPr>
              <w:spacing w:after="0"/>
            </w:pPr>
            <w:r>
              <w:rPr>
                <w:b w:val="0"/>
                <w:sz w:val="15"/>
              </w:rPr>
              <w:t>Orientation fragment</w:t>
            </w:r>
          </w:p>
        </w:tc>
        <w:tc>
          <w:tcPr>
            <w:tcW w:type="dxa" w:w="3360"/>
            <w:vAlign w:val="center"/>
            <w:tcMar>
              <w:top w:w="80" w:type="dxa"/>
              <w:start w:w="90" w:type="dxa"/>
              <w:bottom w:w="80" w:type="dxa"/>
              <w:end w:w="90" w:type="dxa"/>
            </w:tcMar>
            <w:shd w:fill="F4F7F8"/>
          </w:tcPr>
          <w:p>
            <w:pPr>
              <w:spacing w:after="0"/>
            </w:pPr>
            <w:r>
              <w:rPr>
                <w:rFonts w:ascii="Menlo" w:hAnsi="Menlo"/>
                <w:b w:val="0"/>
                <w:color w:val="164251"/>
                <w:sz w:val="15"/>
              </w:rPr>
              <w:t>pitch roll yaw</w:t>
            </w:r>
          </w:p>
        </w:tc>
      </w:tr>
    </w:tbl>
    <w:p>
      <w:pPr>
        <w:spacing w:after="20"/>
      </w:pPr>
    </w:p>
    <w:p>
      <w:r>
        <w:rPr>
          <w:b w:val="0"/>
        </w:rPr>
        <w:t>Example JavaScript decoder logic suitable for adaptation in Node for Max:</w:t>
      </w:r>
    </w:p>
    <w:p>
      <w:pPr>
        <w:pStyle w:val="CodeBlock"/>
        <w:shd w:fill="F4F7F8"/>
        <w:keepLines/>
        <w:pBdr>
          <w:left w:val="single" w:sz="18" w:space="8" w:color="007189"/>
        </w:pBdr>
      </w:pPr>
      <w:r>
        <w:rPr>
          <w:rFonts w:ascii="Menlo" w:hAnsi="Menlo"/>
          <w:sz w:val="14"/>
        </w:rPr>
        <w:t>function decodePacket(bytes) {</w:t>
        <w:br/>
        <w:t xml:space="preserve">  const view = new DataView(bytes.buffer, bytes.byteOffset, bytes.byteLength);</w:t>
        <w:br/>
        <w:t xml:space="preserve">  if (view.getUint8(0) !== 1 || bytes.byteLength &lt; 6) return null;</w:t>
        <w:br/>
        <w:br/>
        <w:t xml:space="preserve">  const type = view.getUint8(1);</w:t>
        <w:br/>
        <w:t xml:space="preserve">  const index = view.getUint8(2);</w:t>
        <w:br/>
        <w:t xml:space="preserve">  const sequence = view.getUint16(4, true);</w:t>
        <w:br/>
        <w:t xml:space="preserve">  const floats = [];</w:t>
        <w:br/>
        <w:t xml:space="preserve">  for (let offset = 6; offset + 3 &lt; bytes.byteLength; offset += 4) {</w:t>
        <w:br/>
        <w:t xml:space="preserve">    floats.push(view.getFloat32(offset, true));</w:t>
        <w:br/>
        <w:t xml:space="preserve">  }</w:t>
        <w:br/>
        <w:t xml:space="preserve">  return { type, index, sequence, floats };</w:t>
        <w:br/>
        <w:t>}</w:t>
      </w:r>
    </w:p>
    <w:p>
      <w:r>
        <w:rPr>
          <w:b w:val="0"/>
        </w:rPr>
        <w:t>Subscribe to notifications on the IMU characteristic for motion, then enable the adjacent three-axis badge on the device. Subscribe to Controls for touch, note, microphone energy, and movement trigger messages. Write remote XY, fader, button, note, or background packets to Controls using Write Without Response. There is intentionally no remote command for toggling the raw stream in protocol version 1.</w:t>
      </w:r>
    </w:p>
    <w:p>
      <w:pPr>
        <w:pStyle w:val="Heading1"/>
        <w:pBdr>
          <w:bottom w:val="single" w:sz="10" w:space="8" w:color="007189"/>
        </w:pBdr>
      </w:pPr>
      <w:r>
        <w:t>No echo and ownership rule</w:t>
      </w:r>
    </w:p>
    <w:p>
      <w:pPr>
        <w:jc w:val="center"/>
      </w:pPr>
      <w:r>
        <w:drawing>
          <wp:inline xmlns:a="http://schemas.openxmlformats.org/drawingml/2006/main" xmlns:pic="http://schemas.openxmlformats.org/drawingml/2006/picture">
            <wp:extent cx="6400800" cy="2218944"/>
            <wp:docPr id="3" name="Picture 3"/>
            <wp:cNvGraphicFramePr>
              <a:graphicFrameLocks noChangeAspect="1"/>
            </wp:cNvGraphicFramePr>
            <a:graphic>
              <a:graphicData uri="http://schemas.openxmlformats.org/drawingml/2006/picture">
                <pic:pic>
                  <pic:nvPicPr>
                    <pic:cNvPr id="0" name="no-echo.png"/>
                    <pic:cNvPicPr/>
                  </pic:nvPicPr>
                  <pic:blipFill>
                    <a:blip r:embed="rId25"/>
                    <a:stretch>
                      <a:fillRect/>
                    </a:stretch>
                  </pic:blipFill>
                  <pic:spPr>
                    <a:xfrm>
                      <a:off x="0" y="0"/>
                      <a:ext cx="6400800" cy="2218944"/>
                    </a:xfrm>
                    <a:prstGeom prst="rect"/>
                  </pic:spPr>
                </pic:pic>
              </a:graphicData>
            </a:graphic>
          </wp:inline>
        </w:drawing>
      </w:r>
    </w:p>
    <w:p>
      <w:pPr>
        <w:jc w:val="center"/>
      </w:pPr>
      <w:r>
        <w:rPr>
          <w:i/>
          <w:color w:val="43525E"/>
          <w:sz w:val="15"/>
        </w:rPr>
        <w:t>Figure 2  Remote state terminates at the interface</w:t>
      </w:r>
    </w:p>
    <w:p>
      <w:r>
        <w:rPr>
          <w:b w:val="0"/>
        </w:rPr>
        <w:t>No echo is a defining system behaviour, not a minor optimization.</w:t>
      </w:r>
    </w:p>
    <w:p>
      <w:pPr>
        <w:pStyle w:val="CodeBlock"/>
        <w:shd w:fill="F4F7F8"/>
        <w:keepLines/>
        <w:pBdr>
          <w:left w:val="single" w:sz="18" w:space="8" w:color="007189"/>
        </w:pBdr>
      </w:pPr>
      <w:r>
        <w:rPr>
          <w:rFonts w:ascii="Menlo" w:hAnsi="Menlo"/>
          <w:sz w:val="14"/>
        </w:rPr>
        <w:t>Local touch ──&gt; local state ──&gt; OSC and BLE output</w:t>
        <w:br/>
        <w:t>Remote OSC ───&gt; local state ──&gt; display only</w:t>
        <w:br/>
        <w:t>Remote BLE ───&gt; local state ──&gt; display only</w:t>
      </w:r>
    </w:p>
    <w:p>
      <w:r>
        <w:rPr>
          <w:b w:val="0"/>
        </w:rPr>
        <w:t>A received control value is never forwarded to the other transport and never returned to its sender. Otherwise a Max patch that mirrors values could create a feedback loop. While a control is touched locally, remote changes for that same control are ignored until release so the user retains physical ownership of the gesture. Sensor streams are different: IMU and microphone data originate on the device and may be sent independently on both active transports.</w:t>
      </w:r>
    </w:p>
    <w:p>
      <w:r>
        <w:rPr>
          <w:b w:val="0"/>
        </w:rPr>
        <w:t>When adding a remote-capable control, update all of these together:</w:t>
      </w:r>
    </w:p>
    <w:p>
      <w:pPr>
        <w:spacing w:after="50"/>
        <w:ind w:left="331" w:hanging="331"/>
      </w:pPr>
      <w:r>
        <w:rPr>
          <w:b/>
          <w:color w:val="007189"/>
        </w:rPr>
        <w:t xml:space="preserve">1.  </w:t>
      </w:r>
      <w:r>
        <w:rPr>
          <w:rFonts w:ascii="Menlo" w:hAnsi="Menlo"/>
          <w:b w:val="0"/>
          <w:color w:val="164251"/>
          <w:sz w:val="17"/>
        </w:rPr>
        <w:t>MessageType</w:t>
      </w:r>
      <w:r>
        <w:rPr>
          <w:b w:val="0"/>
        </w:rPr>
        <w:t xml:space="preserve"> and shared state in </w:t>
      </w:r>
      <w:r>
        <w:rPr>
          <w:rFonts w:ascii="Menlo" w:hAnsi="Menlo"/>
          <w:b w:val="0"/>
          <w:color w:val="164251"/>
          <w:sz w:val="17"/>
        </w:rPr>
        <w:t>AppTypes.h</w:t>
      </w:r>
    </w:p>
    <w:p>
      <w:pPr>
        <w:spacing w:after="50"/>
        <w:ind w:left="331" w:hanging="331"/>
      </w:pPr>
      <w:r>
        <w:rPr>
          <w:b/>
          <w:color w:val="007189"/>
        </w:rPr>
        <w:t xml:space="preserve">2.  </w:t>
      </w:r>
      <w:r>
        <w:rPr>
          <w:b w:val="0"/>
        </w:rPr>
        <w:t xml:space="preserve">local event generation in </w:t>
      </w:r>
      <w:r>
        <w:rPr>
          <w:rFonts w:ascii="Menlo" w:hAnsi="Menlo"/>
          <w:b w:val="0"/>
          <w:color w:val="164251"/>
          <w:sz w:val="17"/>
        </w:rPr>
        <w:t>UserInterface</w:t>
      </w:r>
    </w:p>
    <w:p>
      <w:pPr>
        <w:spacing w:after="50"/>
        <w:ind w:left="331" w:hanging="331"/>
      </w:pPr>
      <w:r>
        <w:rPr>
          <w:b/>
          <w:color w:val="007189"/>
        </w:rPr>
        <w:t xml:space="preserve">3.  </w:t>
      </w:r>
      <w:r>
        <w:rPr>
          <w:b w:val="0"/>
        </w:rPr>
        <w:t xml:space="preserve">local routing in </w:t>
      </w:r>
      <w:r>
        <w:rPr>
          <w:rFonts w:ascii="Menlo" w:hAnsi="Menlo"/>
          <w:b w:val="0"/>
          <w:color w:val="164251"/>
          <w:sz w:val="17"/>
        </w:rPr>
        <w:t>sendLocalControl()</w:t>
      </w:r>
    </w:p>
    <w:p>
      <w:pPr>
        <w:spacing w:after="50"/>
        <w:ind w:left="331" w:hanging="331"/>
      </w:pPr>
      <w:r>
        <w:rPr>
          <w:b/>
          <w:color w:val="007189"/>
        </w:rPr>
        <w:t xml:space="preserve">4.  </w:t>
      </w:r>
      <w:r>
        <w:rPr>
          <w:b w:val="0"/>
        </w:rPr>
        <w:t>OSC and BLE encoders</w:t>
      </w:r>
    </w:p>
    <w:p>
      <w:pPr>
        <w:spacing w:after="50"/>
        <w:ind w:left="331" w:hanging="331"/>
      </w:pPr>
      <w:r>
        <w:rPr>
          <w:b/>
          <w:color w:val="007189"/>
        </w:rPr>
        <w:t xml:space="preserve">5.  </w:t>
      </w:r>
      <w:r>
        <w:rPr>
          <w:b w:val="0"/>
        </w:rPr>
        <w:t>strict inbound validation</w:t>
      </w:r>
    </w:p>
    <w:p>
      <w:pPr>
        <w:spacing w:after="50"/>
        <w:ind w:left="331" w:hanging="331"/>
      </w:pPr>
      <w:r>
        <w:rPr>
          <w:b/>
          <w:color w:val="007189"/>
        </w:rPr>
        <w:t xml:space="preserve">6.  </w:t>
      </w:r>
      <w:r>
        <w:rPr>
          <w:rFonts w:ascii="Menlo" w:hAnsi="Menlo"/>
          <w:b w:val="0"/>
          <w:color w:val="164251"/>
          <w:sz w:val="17"/>
        </w:rPr>
        <w:t>applyRemoteMessage()</w:t>
      </w:r>
      <w:r>
        <w:rPr>
          <w:b w:val="0"/>
        </w:rPr>
        <w:t xml:space="preserve"> without outbound calls</w:t>
      </w:r>
    </w:p>
    <w:p>
      <w:pPr>
        <w:spacing w:after="50"/>
        <w:ind w:left="331" w:hanging="331"/>
      </w:pPr>
      <w:r>
        <w:rPr>
          <w:b/>
          <w:color w:val="007189"/>
        </w:rPr>
        <w:t xml:space="preserve">7.  </w:t>
      </w:r>
      <w:r>
        <w:rPr>
          <w:b w:val="0"/>
        </w:rPr>
        <w:t xml:space="preserve">active-touch ownership in </w:t>
      </w:r>
      <w:r>
        <w:rPr>
          <w:rFonts w:ascii="Menlo" w:hAnsi="Menlo"/>
          <w:b w:val="0"/>
          <w:color w:val="164251"/>
          <w:sz w:val="17"/>
        </w:rPr>
        <w:t>isControlActive()</w:t>
      </w:r>
    </w:p>
    <w:p>
      <w:pPr>
        <w:spacing w:after="50"/>
        <w:ind w:left="331" w:hanging="331"/>
      </w:pPr>
      <w:r>
        <w:rPr>
          <w:b/>
          <w:color w:val="007189"/>
        </w:rPr>
        <w:t xml:space="preserve">8.  </w:t>
      </w:r>
      <w:r>
        <w:rPr>
          <w:rFonts w:ascii="Menlo" w:hAnsi="Menlo"/>
          <w:b w:val="0"/>
          <w:color w:val="164251"/>
          <w:sz w:val="17"/>
        </w:rPr>
        <w:t>PROTOCOL.md</w:t>
      </w:r>
    </w:p>
    <w:p>
      <w:pPr>
        <w:pStyle w:val="Heading1"/>
        <w:pBdr>
          <w:bottom w:val="single" w:sz="10" w:space="8" w:color="007189"/>
        </w:pBdr>
      </w:pPr>
      <w:r>
        <w:t>Worked extension example from the retired radar</w:t>
      </w:r>
    </w:p>
    <w:p>
      <w:r>
        <w:rPr>
          <w:b w:val="0"/>
        </w:rPr>
        <w:t>The removed radar page is a useful model because it combined touch-created objects, quantization, IMU mapping, animation, event timing, OSC output, and hidden-page suspension. It is intentionally described rather than compiled.</w:t>
      </w:r>
    </w:p>
    <w:p>
      <w:pPr>
        <w:pStyle w:val="Heading2"/>
      </w:pPr>
      <w:r>
        <w:t>Behaviour of the retired page</w:t>
      </w:r>
    </w:p>
    <w:p>
      <w:pPr>
        <w:pStyle w:val="ListBullet"/>
      </w:pPr>
      <w:r>
        <w:rPr>
          <w:b w:val="0"/>
        </w:rPr>
        <w:t>A white circular arena contained eight concentric C-major pitch lanes, C D E F G A B C.</w:t>
      </w:r>
    </w:p>
    <w:p>
      <w:pPr>
        <w:pStyle w:val="ListBullet"/>
      </w:pPr>
      <w:r>
        <w:rPr>
          <w:b w:val="0"/>
        </w:rPr>
        <w:t>Up to 16 nodes occupied stable indices.</w:t>
      </w:r>
    </w:p>
    <w:p>
      <w:pPr>
        <w:pStyle w:val="ListBullet"/>
      </w:pPr>
      <w:r>
        <w:rPr>
          <w:b w:val="0"/>
        </w:rPr>
        <w:t>A tap inside the circle created or removed a node.</w:t>
      </w:r>
    </w:p>
    <w:p>
      <w:pPr>
        <w:pStyle w:val="ListBullet"/>
      </w:pPr>
      <w:r>
        <w:rPr>
          <w:b w:val="0"/>
        </w:rPr>
        <w:t>Radius snapped to the closest pitch lane while angle remained continuous.</w:t>
      </w:r>
    </w:p>
    <w:p>
      <w:pPr>
        <w:pStyle w:val="ListBullet"/>
      </w:pPr>
      <w:r>
        <w:rPr>
          <w:b w:val="0"/>
        </w:rPr>
        <w:t>A continuously clockwise ray acted as playhead.</w:t>
      </w:r>
    </w:p>
    <w:p>
      <w:pPr>
        <w:pStyle w:val="ListBullet"/>
      </w:pPr>
      <w:r>
        <w:rPr>
          <w:b w:val="0"/>
        </w:rPr>
        <w:t>Projected tilt magnitude accelerated sweep speed from 35 to 240 degrees per second by 0.8 g.</w:t>
      </w:r>
    </w:p>
    <w:p>
      <w:pPr>
        <w:pStyle w:val="ListBullet"/>
      </w:pPr>
      <w:r>
        <w:rPr>
          <w:b w:val="0"/>
        </w:rPr>
        <w:t>Speed used a 200 ms low-pass response so hand tremor did not become tempo jitter.</w:t>
      </w:r>
    </w:p>
    <w:p>
      <w:pPr>
        <w:pStyle w:val="ListBullet"/>
      </w:pPr>
      <w:r>
        <w:rPr>
          <w:b w:val="0"/>
        </w:rPr>
        <w:t>Crossing a node emitted indexed note-on at velocity 100, followed by note-off after 120 ms.</w:t>
      </w:r>
    </w:p>
    <w:p>
      <w:pPr>
        <w:pStyle w:val="ListBullet"/>
      </w:pPr>
      <w:r>
        <w:rPr>
          <w:b w:val="0"/>
        </w:rPr>
        <w:t>Holding outside the circle for 2.5 seconds cleared all nodes.</w:t>
      </w:r>
    </w:p>
    <w:p>
      <w:pPr>
        <w:pStyle w:val="ListBullet"/>
      </w:pPr>
      <w:r>
        <w:rPr>
          <w:b w:val="0"/>
        </w:rPr>
        <w:t>Work stopped while the page was hidden.</w:t>
      </w:r>
    </w:p>
    <w:p>
      <w:pPr>
        <w:pStyle w:val="Heading2"/>
      </w:pPr>
      <w:r>
        <w:t>Quantizing node radius</w:t>
      </w:r>
    </w:p>
    <w:p>
      <w:r>
        <w:rPr>
          <w:b w:val="0"/>
        </w:rPr>
        <w:t>The useful principle is to store musical meaning and derive pixels for drawing. For eight lanes, convert radius to a normalized lane position, round it, then reconstruct the display radius:</w:t>
      </w:r>
    </w:p>
    <w:p>
      <w:pPr>
        <w:pStyle w:val="CodeBlock"/>
        <w:shd w:fill="F4F7F8"/>
        <w:keepLines/>
        <w:pBdr>
          <w:left w:val="single" w:sz="18" w:space="8" w:color="007189"/>
        </w:pBdr>
      </w:pPr>
      <w:r>
        <w:rPr>
          <w:rFonts w:ascii="Menlo" w:hAnsi="Menlo"/>
          <w:sz w:val="14"/>
        </w:rPr>
        <w:t>float lanePosition = (touchRadius - innerRadius) /</w:t>
        <w:br/>
        <w:t xml:space="preserve">                     (outerRadius - innerRadius) * 7.0f;</w:t>
        <w:br/>
        <w:t>uint8_t lane = constrain((int)roundf(lanePosition), 0, 7);</w:t>
        <w:br/>
        <w:t>float snappedRadius = innerRadius +</w:t>
        <w:br/>
        <w:t xml:space="preserve">                      lane * (outerRadius - innerRadius) / 7.0f;</w:t>
        <w:br/>
        <w:br/>
        <w:t>const uint8_t cMajor[8] = {60, 62, 64, 65, 67, 69, 71, 72};</w:t>
        <w:br/>
        <w:t>node.midiNote = cMajor[lane];</w:t>
        <w:br/>
        <w:t>node.angle = atan2f(y - centreY, x - centreX);</w:t>
        <w:br/>
        <w:t>node.radius = snappedRadius;</w:t>
      </w:r>
    </w:p>
    <w:p>
      <w:r>
        <w:rPr>
          <w:b w:val="0"/>
        </w:rPr>
        <w:t>This keeps note selection stable even if visual dimensions change later.</w:t>
      </w:r>
    </w:p>
    <w:p>
      <w:pPr>
        <w:pStyle w:val="Heading2"/>
      </w:pPr>
      <w:r>
        <w:t>Mapping IMU energy to speed</w:t>
      </w:r>
    </w:p>
    <w:p>
      <w:r>
        <w:rPr>
          <w:b w:val="0"/>
        </w:rPr>
        <w:t>The last design ignored tilt direction and used projected magnitude as an accelerator:</w:t>
      </w:r>
    </w:p>
    <w:p>
      <w:pPr>
        <w:pStyle w:val="CodeBlock"/>
        <w:shd w:fill="F4F7F8"/>
        <w:keepLines/>
        <w:pBdr>
          <w:left w:val="single" w:sz="18" w:space="8" w:color="007189"/>
        </w:pBdr>
      </w:pPr>
      <w:r>
        <w:rPr>
          <w:rFonts w:ascii="Menlo" w:hAnsi="Menlo"/>
          <w:sz w:val="14"/>
        </w:rPr>
        <w:t>float projectedG = sqrtf(imu.accel[0] * imu.accel[0] +</w:t>
        <w:br/>
        <w:t xml:space="preserve">                         imu.accel[1] * imu.accel[1]);</w:t>
        <w:br/>
        <w:t>float amount = constrain(projectedG / 0.8f, 0.0f, 1.0f);</w:t>
        <w:br/>
        <w:t>float targetSpeed = 35.0f + amount * (240.0f - 35.0f);</w:t>
        <w:br/>
        <w:br/>
        <w:t>float blend = 1.0f - expf(-dt / 0.20f);</w:t>
        <w:br/>
        <w:t>smoothedSpeed += (targetSpeed - smoothedSpeed) * blend;</w:t>
        <w:br/>
        <w:t>playheadAngle = wrapRadians(playheadAngle + radians(smoothedSpeed) * dt);</w:t>
      </w:r>
    </w:p>
    <w:p>
      <w:r>
        <w:rPr>
          <w:b w:val="0"/>
        </w:rPr>
        <w:t>Time-based exponential smoothing makes response nearly independent of frame rate. This is preferable to a fixed per-frame coefficient when display load can vary.</w:t>
      </w:r>
    </w:p>
    <w:p>
      <w:pPr>
        <w:pStyle w:val="Heading2"/>
      </w:pPr>
      <w:r>
        <w:t>Detecting crossings</w:t>
      </w:r>
    </w:p>
    <w:p>
      <w:r>
        <w:rPr>
          <w:b w:val="0"/>
        </w:rPr>
        <w:t>Do not test whether the ray is merely close to a node because that can trigger repeatedly. Retain the previous angle and test whether the forward sweep interval crossed the node’s angle, including wrap at one full rotation. Mark the note active and schedule its release timestamp. Service scheduled releases every loop without blocking:</w:t>
      </w:r>
    </w:p>
    <w:p>
      <w:pPr>
        <w:pStyle w:val="CodeBlock"/>
        <w:shd w:fill="F4F7F8"/>
        <w:keepLines/>
        <w:pBdr>
          <w:left w:val="single" w:sz="18" w:space="8" w:color="007189"/>
        </w:pBdr>
      </w:pPr>
      <w:r>
        <w:rPr>
          <w:rFonts w:ascii="Menlo" w:hAnsi="Menlo"/>
          <w:sz w:val="14"/>
        </w:rPr>
        <w:t>if (crossedForward(previousAngle, currentAngle, node.angle)) {</w:t>
        <w:br/>
        <w:t xml:space="preserve">  enqueueRadarNote(node.index, node.midiNote, true, 100);</w:t>
        <w:br/>
        <w:t xml:space="preserve">  node.noteOffAtMs = millis() + 120;</w:t>
        <w:br/>
        <w:t xml:space="preserve">  node.noteActive = true;</w:t>
        <w:br/>
        <w:t>}</w:t>
        <w:br/>
        <w:br/>
        <w:t>if (node.noteActive &amp;&amp; (int32_t)(millis() - node.noteOffAtMs) &gt;= 0) {</w:t>
        <w:br/>
        <w:t xml:space="preserve">  enqueueRadarNote(node.index, node.midiNote, false, 0);</w:t>
        <w:br/>
        <w:t xml:space="preserve">  node.noteActive = false;</w:t>
        <w:br/>
        <w:t>}</w:t>
      </w:r>
    </w:p>
    <w:p>
      <w:r>
        <w:rPr>
          <w:b w:val="0"/>
        </w:rPr>
        <w:t>The key lesson is separation: simulation decides that an event happened; the UI queue records it; the composition root sends it. A future student page can follow the same route without coupling physics directly to UDP.</w:t>
      </w:r>
    </w:p>
    <w:p>
      <w:pPr>
        <w:pStyle w:val="Heading2"/>
      </w:pPr>
      <w:r>
        <w:t>Reintroducing it as a student page</w:t>
      </w:r>
    </w:p>
    <w:p>
      <w:r>
        <w:rPr>
          <w:b w:val="0"/>
        </w:rPr>
        <w:t>A new ninth page would require these bounded edits:</w:t>
      </w:r>
    </w:p>
    <w:p>
      <w:pPr>
        <w:spacing w:after="50"/>
        <w:ind w:left="331" w:hanging="331"/>
      </w:pPr>
      <w:r>
        <w:rPr>
          <w:b/>
          <w:color w:val="007189"/>
        </w:rPr>
        <w:t xml:space="preserve">1.  </w:t>
      </w:r>
      <w:r>
        <w:rPr>
          <w:b w:val="0"/>
        </w:rPr>
        <w:t xml:space="preserve">Change </w:t>
      </w:r>
      <w:r>
        <w:rPr>
          <w:rFonts w:ascii="Menlo" w:hAnsi="Menlo"/>
          <w:b w:val="0"/>
          <w:color w:val="164251"/>
          <w:sz w:val="17"/>
        </w:rPr>
        <w:t>kControlPageCount</w:t>
      </w:r>
      <w:r>
        <w:rPr>
          <w:b w:val="0"/>
        </w:rPr>
        <w:t xml:space="preserve"> from 8 to 9.</w:t>
      </w:r>
    </w:p>
    <w:p>
      <w:pPr>
        <w:spacing w:after="50"/>
        <w:ind w:left="331" w:hanging="331"/>
      </w:pPr>
      <w:r>
        <w:rPr>
          <w:b/>
          <w:color w:val="007189"/>
        </w:rPr>
        <w:t xml:space="preserve">2.  </w:t>
      </w:r>
      <w:r>
        <w:rPr>
          <w:b w:val="0"/>
        </w:rPr>
        <w:t>Add a touch target only if the page needs direct interaction.</w:t>
      </w:r>
    </w:p>
    <w:p>
      <w:pPr>
        <w:spacing w:after="50"/>
        <w:ind w:left="331" w:hanging="331"/>
      </w:pPr>
      <w:r>
        <w:rPr>
          <w:b/>
          <w:color w:val="007189"/>
        </w:rPr>
        <w:t xml:space="preserve">3.  </w:t>
      </w:r>
      <w:r>
        <w:rPr>
          <w:b w:val="0"/>
        </w:rPr>
        <w:t xml:space="preserve">Add compact fixed-size page state in </w:t>
      </w:r>
      <w:r>
        <w:rPr>
          <w:rFonts w:ascii="Menlo" w:hAnsi="Menlo"/>
          <w:b w:val="0"/>
          <w:color w:val="164251"/>
          <w:sz w:val="17"/>
        </w:rPr>
        <w:t>UserInterface.h</w:t>
      </w:r>
      <w:r>
        <w:rPr>
          <w:b w:val="0"/>
        </w:rPr>
        <w:t>.</w:t>
      </w:r>
    </w:p>
    <w:p>
      <w:pPr>
        <w:spacing w:after="50"/>
        <w:ind w:left="331" w:hanging="331"/>
      </w:pPr>
      <w:r>
        <w:rPr>
          <w:b/>
          <w:color w:val="007189"/>
        </w:rPr>
        <w:t xml:space="preserve">4.  </w:t>
      </w:r>
      <w:r>
        <w:rPr>
          <w:b w:val="0"/>
        </w:rPr>
        <w:t>Add page-specific update functions that immediately return when hidden.</w:t>
      </w:r>
    </w:p>
    <w:p>
      <w:pPr>
        <w:spacing w:after="50"/>
        <w:ind w:left="331" w:hanging="331"/>
      </w:pPr>
      <w:r>
        <w:rPr>
          <w:b/>
          <w:color w:val="007189"/>
        </w:rPr>
        <w:t xml:space="preserve">5.  </w:t>
      </w:r>
      <w:r>
        <w:rPr>
          <w:b w:val="0"/>
        </w:rPr>
        <w:t xml:space="preserve">Add drawing to the final branch of </w:t>
      </w:r>
      <w:r>
        <w:rPr>
          <w:rFonts w:ascii="Menlo" w:hAnsi="Menlo"/>
          <w:b w:val="0"/>
          <w:color w:val="164251"/>
          <w:sz w:val="17"/>
        </w:rPr>
        <w:t>drawCurrentPage()</w:t>
      </w:r>
      <w:r>
        <w:rPr>
          <w:b w:val="0"/>
        </w:rPr>
        <w:t>.</w:t>
      </w:r>
    </w:p>
    <w:p>
      <w:pPr>
        <w:spacing w:after="50"/>
        <w:ind w:left="331" w:hanging="331"/>
      </w:pPr>
      <w:r>
        <w:rPr>
          <w:b/>
          <w:color w:val="007189"/>
        </w:rPr>
        <w:t xml:space="preserve">6.  </w:t>
      </w:r>
      <w:r>
        <w:rPr>
          <w:b w:val="0"/>
        </w:rPr>
        <w:t>Add hit testing and gesture lifecycle handling.</w:t>
      </w:r>
    </w:p>
    <w:p>
      <w:pPr>
        <w:spacing w:after="50"/>
        <w:ind w:left="331" w:hanging="331"/>
      </w:pPr>
      <w:r>
        <w:rPr>
          <w:b/>
          <w:color w:val="007189"/>
        </w:rPr>
        <w:t xml:space="preserve">7.  </w:t>
      </w:r>
      <w:r>
        <w:rPr>
          <w:b w:val="0"/>
        </w:rPr>
        <w:t xml:space="preserve">Add a </w:t>
      </w:r>
      <w:r>
        <w:rPr>
          <w:rFonts w:ascii="Menlo" w:hAnsi="Menlo"/>
          <w:b w:val="0"/>
          <w:color w:val="164251"/>
          <w:sz w:val="17"/>
        </w:rPr>
        <w:t>UiEventType</w:t>
      </w:r>
      <w:r>
        <w:rPr>
          <w:b w:val="0"/>
        </w:rPr>
        <w:t xml:space="preserve"> for output-only events or a </w:t>
      </w:r>
      <w:r>
        <w:rPr>
          <w:rFonts w:ascii="Menlo" w:hAnsi="Menlo"/>
          <w:b w:val="0"/>
          <w:color w:val="164251"/>
          <w:sz w:val="17"/>
        </w:rPr>
        <w:t>MessageType</w:t>
      </w:r>
      <w:r>
        <w:rPr>
          <w:b w:val="0"/>
        </w:rPr>
        <w:t xml:space="preserve"> for remotely controlled state.</w:t>
      </w:r>
    </w:p>
    <w:p>
      <w:pPr>
        <w:spacing w:after="50"/>
        <w:ind w:left="331" w:hanging="331"/>
      </w:pPr>
      <w:r>
        <w:rPr>
          <w:b/>
          <w:color w:val="007189"/>
        </w:rPr>
        <w:t xml:space="preserve">8.  </w:t>
      </w:r>
      <w:r>
        <w:rPr>
          <w:b w:val="0"/>
        </w:rPr>
        <w:t xml:space="preserve">Route local events through </w:t>
      </w:r>
      <w:r>
        <w:rPr>
          <w:rFonts w:ascii="Menlo" w:hAnsi="Menlo"/>
          <w:b w:val="0"/>
          <w:color w:val="164251"/>
          <w:sz w:val="17"/>
        </w:rPr>
        <w:t>firmware.ino</w:t>
      </w:r>
      <w:r>
        <w:rPr>
          <w:b w:val="0"/>
        </w:rPr>
        <w:t>.</w:t>
      </w:r>
    </w:p>
    <w:p>
      <w:pPr>
        <w:spacing w:after="50"/>
        <w:ind w:left="331" w:hanging="331"/>
      </w:pPr>
      <w:r>
        <w:rPr>
          <w:b/>
          <w:color w:val="007189"/>
        </w:rPr>
        <w:t xml:space="preserve">9.  </w:t>
      </w:r>
      <w:r>
        <w:rPr>
          <w:b w:val="0"/>
        </w:rPr>
        <w:t>Add OSC output and, only if pedagogically useful, BLE output.</w:t>
      </w:r>
    </w:p>
    <w:p>
      <w:pPr>
        <w:spacing w:after="50"/>
        <w:ind w:left="331" w:hanging="331"/>
      </w:pPr>
      <w:r>
        <w:rPr>
          <w:b/>
          <w:color w:val="007189"/>
        </w:rPr>
        <w:t xml:space="preserve">10.  </w:t>
      </w:r>
      <w:r>
        <w:rPr>
          <w:b w:val="0"/>
        </w:rPr>
        <w:t>Update the protocol and run the complete verification checklist.</w:t>
      </w:r>
    </w:p>
    <w:p>
      <w:r>
        <w:rPr>
          <w:b w:val="0"/>
        </w:rPr>
        <w:t>Do not copy the retired endpoint back into the active protocol accidentally. A new class may choose a different concept and address.</w:t>
      </w:r>
    </w:p>
    <w:p>
      <w:pPr>
        <w:pStyle w:val="Heading1"/>
        <w:pBdr>
          <w:bottom w:val="single" w:sz="10" w:space="8" w:color="007189"/>
        </w:pBdr>
      </w:pPr>
      <w:r>
        <w:t>Recipe for a new student page</w:t>
      </w:r>
    </w:p>
    <w:p>
      <w:r>
        <w:rPr>
          <w:b w:val="0"/>
        </w:rPr>
        <w:t>The lowest-risk first extension is an output-only page with fixed-size state. For example, a four-zone tilt instrument can draw four large quadrants and emit a zone event when the gravity vector crosses a boundary.</w:t>
      </w:r>
    </w:p>
    <w:p>
      <w:pPr>
        <w:pStyle w:val="Heading2"/>
      </w:pPr>
      <w:r>
        <w:t>Design first</w:t>
      </w:r>
    </w:p>
    <w:p>
      <w:r>
        <w:rPr>
          <w:b w:val="0"/>
        </w:rPr>
        <w:t>Write a short contract before writing code:</w:t>
      </w:r>
    </w:p>
    <w:p>
      <w:pPr>
        <w:pStyle w:val="ListBullet"/>
      </w:pPr>
      <w:r>
        <w:rPr>
          <w:b w:val="0"/>
        </w:rPr>
        <w:t>What physical action changes the page</w:t>
      </w:r>
    </w:p>
    <w:p>
      <w:pPr>
        <w:pStyle w:val="ListBullet"/>
      </w:pPr>
      <w:r>
        <w:rPr>
          <w:b w:val="0"/>
        </w:rPr>
        <w:t>What the screen shows before, during, and after that action</w:t>
      </w:r>
    </w:p>
    <w:p>
      <w:pPr>
        <w:pStyle w:val="ListBullet"/>
      </w:pPr>
      <w:r>
        <w:rPr>
          <w:b w:val="0"/>
        </w:rPr>
        <w:t>What exact message is sent</w:t>
      </w:r>
    </w:p>
    <w:p>
      <w:pPr>
        <w:pStyle w:val="ListBullet"/>
      </w:pPr>
      <w:r>
        <w:rPr>
          <w:b w:val="0"/>
        </w:rPr>
        <w:t>Whether it is a state value or a one-shot event</w:t>
      </w:r>
    </w:p>
    <w:p>
      <w:pPr>
        <w:pStyle w:val="ListBullet"/>
      </w:pPr>
      <w:r>
        <w:rPr>
          <w:b w:val="0"/>
        </w:rPr>
        <w:t>Whether the computer can update it remotely</w:t>
      </w:r>
    </w:p>
    <w:p>
      <w:pPr>
        <w:pStyle w:val="ListBullet"/>
      </w:pPr>
      <w:r>
        <w:rPr>
          <w:b w:val="0"/>
        </w:rPr>
        <w:t>Whether BLE adds educational value or only duplicate work</w:t>
      </w:r>
    </w:p>
    <w:p>
      <w:pPr>
        <w:pStyle w:val="ListBullet"/>
      </w:pPr>
      <w:r>
        <w:rPr>
          <w:b w:val="0"/>
        </w:rPr>
        <w:t>What should happen while the page is hidden</w:t>
      </w:r>
    </w:p>
    <w:p>
      <w:pPr>
        <w:pStyle w:val="Heading2"/>
      </w:pPr>
      <w:r>
        <w:t>Add state without heap churn</w:t>
      </w:r>
    </w:p>
    <w:p>
      <w:r>
        <w:rPr>
          <w:b w:val="0"/>
        </w:rPr>
        <w:t>Prefer a fixed structure:</w:t>
      </w:r>
    </w:p>
    <w:p>
      <w:pPr>
        <w:pStyle w:val="CodeBlock"/>
        <w:shd w:fill="F4F7F8"/>
        <w:keepLines/>
        <w:pBdr>
          <w:left w:val="single" w:sz="18" w:space="8" w:color="007189"/>
        </w:pBdr>
      </w:pPr>
      <w:r>
        <w:rPr>
          <w:rFonts w:ascii="Menlo" w:hAnsi="Menlo"/>
          <w:sz w:val="14"/>
        </w:rPr>
        <w:t>struct StudentPageState {</w:t>
        <w:br/>
        <w:t xml:space="preserve">  float value = 0.0f;</w:t>
        <w:br/>
        <w:t xml:space="preserve">  uint8_t zone = 0;</w:t>
        <w:br/>
        <w:t xml:space="preserve">  bool dirty = true;</w:t>
        <w:br/>
        <w:t xml:space="preserve">  uint32_t lastUpdateUs = 0;</w:t>
        <w:br/>
        <w:t>};</w:t>
      </w:r>
    </w:p>
    <w:p>
      <w:r>
        <w:rPr>
          <w:b w:val="0"/>
        </w:rPr>
        <w:t xml:space="preserve">Avoid </w:t>
      </w:r>
      <w:r>
        <w:rPr>
          <w:rFonts w:ascii="Menlo" w:hAnsi="Menlo"/>
          <w:b w:val="0"/>
          <w:color w:val="164251"/>
          <w:sz w:val="17"/>
        </w:rPr>
        <w:t>new</w:t>
      </w:r>
      <w:r>
        <w:rPr>
          <w:b w:val="0"/>
        </w:rPr>
        <w:t xml:space="preserve">, </w:t>
      </w:r>
      <w:r>
        <w:rPr>
          <w:rFonts w:ascii="Menlo" w:hAnsi="Menlo"/>
          <w:b w:val="0"/>
          <w:color w:val="164251"/>
          <w:sz w:val="17"/>
        </w:rPr>
        <w:t>String</w:t>
      </w:r>
      <w:r>
        <w:rPr>
          <w:b w:val="0"/>
        </w:rPr>
        <w:t xml:space="preserve"> concatenation, or growing containers in the animation loop. Fixed arrays made the ball, particle, pendulum, and former radar pages predictable.</w:t>
      </w:r>
    </w:p>
    <w:p>
      <w:pPr>
        <w:pStyle w:val="Heading2"/>
      </w:pPr>
      <w:r>
        <w:t>Keep update draw and transport separate</w:t>
      </w:r>
    </w:p>
    <w:p>
      <w:r>
        <w:rPr>
          <w:b w:val="0"/>
        </w:rPr>
        <w:t>Use three layers:</w:t>
      </w:r>
    </w:p>
    <w:p>
      <w:pPr>
        <w:pStyle w:val="CodeBlock"/>
        <w:shd w:fill="F4F7F8"/>
        <w:keepLines/>
        <w:pBdr>
          <w:left w:val="single" w:sz="18" w:space="8" w:color="007189"/>
        </w:pBdr>
      </w:pPr>
      <w:r>
        <w:rPr>
          <w:rFonts w:ascii="Menlo" w:hAnsi="Menlo"/>
          <w:sz w:val="14"/>
        </w:rPr>
        <w:t>updateStudentPage(imu, audio, dt)  changes state and enqueues events</w:t>
        <w:br/>
        <w:t>drawStudentPage()                  renders current state into the page canvas</w:t>
        <w:br/>
        <w:t>handleUiEvents()                   maps events to OSC or BLE</w:t>
      </w:r>
    </w:p>
    <w:p>
      <w:r>
        <w:rPr>
          <w:b w:val="0"/>
        </w:rPr>
        <w:t>This keeps a simulation testable and preserves the no-echo policy.</w:t>
      </w:r>
    </w:p>
    <w:p>
      <w:pPr>
        <w:pStyle w:val="Heading2"/>
      </w:pPr>
      <w:r>
        <w:t>Choose a message shape</w:t>
      </w:r>
    </w:p>
    <w:p>
      <w:r>
        <w:rPr>
          <w:b w:val="0"/>
        </w:rPr>
        <w:t xml:space="preserve">For continuously varying data, send float32 values at a stated maximum rate. For collisions, crossings, or gestures, send one-shot integer </w:t>
      </w:r>
      <w:r>
        <w:rPr>
          <w:rFonts w:ascii="Menlo" w:hAnsi="Menlo"/>
          <w:b w:val="0"/>
          <w:color w:val="164251"/>
          <w:sz w:val="17"/>
        </w:rPr>
        <w:t>1</w:t>
      </w:r>
      <w:r>
        <w:rPr>
          <w:b w:val="0"/>
        </w:rPr>
        <w:t xml:space="preserve"> plus any identity or strength needed by the host. Avoid sending a constant stream of repeated trigger values while contact persists.</w:t>
      </w:r>
    </w:p>
    <w:p>
      <w:r>
        <w:rPr>
          <w:b w:val="0"/>
        </w:rPr>
        <w:t>Use stable indices when multiple objects may be created and deleted. Stable identity is much easier to route in Max than a list that renumbers itself.</w:t>
      </w:r>
    </w:p>
    <w:p>
      <w:pPr>
        <w:pStyle w:val="Heading2"/>
      </w:pPr>
      <w:r>
        <w:t>Decide page lifecycle</w:t>
      </w:r>
    </w:p>
    <w:p>
      <w:r>
        <w:rPr>
          <w:b w:val="0"/>
        </w:rPr>
        <w:t>The default policy is:</w:t>
      </w:r>
    </w:p>
    <w:p>
      <w:pPr>
        <w:pStyle w:val="ListBullet"/>
      </w:pPr>
      <w:r>
        <w:rPr>
          <w:b w:val="0"/>
        </w:rPr>
        <w:t>input and drawing are active only while visible</w:t>
      </w:r>
    </w:p>
    <w:p>
      <w:pPr>
        <w:pStyle w:val="ListBullet"/>
      </w:pPr>
      <w:r>
        <w:rPr>
          <w:b w:val="0"/>
        </w:rPr>
        <w:t>physics pauses while hidden</w:t>
      </w:r>
    </w:p>
    <w:p>
      <w:pPr>
        <w:pStyle w:val="ListBullet"/>
      </w:pPr>
      <w:r>
        <w:rPr>
          <w:b w:val="0"/>
        </w:rPr>
        <w:t>retained state reappears on return</w:t>
      </w:r>
    </w:p>
    <w:p>
      <w:pPr>
        <w:pStyle w:val="ListBullet"/>
      </w:pPr>
      <w:r>
        <w:rPr>
          <w:b w:val="0"/>
        </w:rPr>
        <w:t>no hidden backlog is simulated</w:t>
      </w:r>
    </w:p>
    <w:p>
      <w:pPr>
        <w:pStyle w:val="ListBullet"/>
      </w:pPr>
      <w:r>
        <w:rPr>
          <w:b w:val="0"/>
        </w:rPr>
        <w:t>sensor services continue globally</w:t>
      </w:r>
    </w:p>
    <w:p>
      <w:pPr>
        <w:pStyle w:val="ListBullet"/>
      </w:pPr>
      <w:r>
        <w:rPr>
          <w:b w:val="0"/>
        </w:rPr>
        <w:t>outbound state streams stop unless they are explicitly global sensors</w:t>
      </w:r>
    </w:p>
    <w:p>
      <w:r>
        <w:rPr>
          <w:b w:val="0"/>
        </w:rPr>
        <w:t>The spectrum page is stricter: remote input and FFT processing are also disabled while hidden. State this kind of exception in the protocol.</w:t>
      </w:r>
    </w:p>
    <w:p>
      <w:pPr>
        <w:pStyle w:val="Heading1"/>
        <w:pBdr>
          <w:bottom w:val="single" w:sz="10" w:space="8" w:color="007189"/>
        </w:pBdr>
      </w:pPr>
      <w:r>
        <w:t>Verification checklist</w:t>
      </w:r>
    </w:p>
    <w:p>
      <w:r>
        <w:rPr>
          <w:b w:val="0"/>
        </w:rPr>
        <w:t>Run this list after every new page or protocol change.</w:t>
      </w:r>
    </w:p>
    <w:p>
      <w:pPr>
        <w:pStyle w:val="Heading2"/>
      </w:pPr>
      <w:r>
        <w:t>Build integrity</w:t>
      </w:r>
    </w:p>
    <w:p>
      <w:pPr>
        <w:pStyle w:val="ListBullet"/>
      </w:pPr>
      <w:r>
        <w:rPr>
          <w:rFonts w:ascii="Menlo" w:hAnsi="Menlo"/>
          <w:b w:val="0"/>
          <w:color w:val="164251"/>
          <w:sz w:val="17"/>
        </w:rPr>
        <w:t>./scripts/build.sh</w:t>
      </w:r>
      <w:r>
        <w:rPr>
          <w:b w:val="0"/>
        </w:rPr>
        <w:t xml:space="preserve"> completes without warnings introduced by the change.</w:t>
      </w:r>
    </w:p>
    <w:p>
      <w:pPr>
        <w:pStyle w:val="ListBullet"/>
      </w:pPr>
      <w:r>
        <w:rPr>
          <w:b w:val="0"/>
        </w:rPr>
        <w:t>Program and RAM figures are recorded and remain comfortably below limits.</w:t>
      </w:r>
    </w:p>
    <w:p>
      <w:pPr>
        <w:pStyle w:val="ListBullet"/>
      </w:pPr>
      <w:r>
        <w:rPr>
          <w:b w:val="0"/>
        </w:rPr>
        <w:t>A search for removed endpoint or page names finds only intentional historical documentation.</w:t>
      </w:r>
    </w:p>
    <w:p>
      <w:pPr>
        <w:pStyle w:val="ListBullet"/>
      </w:pPr>
      <w:r>
        <w:rPr>
          <w:rFonts w:ascii="Menlo" w:hAnsi="Menlo"/>
          <w:b w:val="0"/>
          <w:color w:val="164251"/>
          <w:sz w:val="17"/>
        </w:rPr>
        <w:t>PROTOCOL.md</w:t>
      </w:r>
      <w:r>
        <w:rPr>
          <w:b w:val="0"/>
        </w:rPr>
        <w:t xml:space="preserve">, </w:t>
      </w:r>
      <w:r>
        <w:rPr>
          <w:rFonts w:ascii="Menlo" w:hAnsi="Menlo"/>
          <w:b w:val="0"/>
          <w:color w:val="164251"/>
          <w:sz w:val="17"/>
        </w:rPr>
        <w:t>FIRMWARE_SPEC.md</w:t>
      </w:r>
      <w:r>
        <w:rPr>
          <w:b w:val="0"/>
        </w:rPr>
        <w:t>, and the interface count agree.</w:t>
      </w:r>
    </w:p>
    <w:p>
      <w:pPr>
        <w:pStyle w:val="Heading2"/>
      </w:pPr>
      <w:r>
        <w:t>Device boot</w:t>
      </w:r>
    </w:p>
    <w:p>
      <w:pPr>
        <w:pStyle w:val="ListBullet"/>
      </w:pPr>
      <w:r>
        <w:rPr>
          <w:b w:val="0"/>
        </w:rPr>
        <w:t>Serial reports UI touch, IMU, and audio as ready.</w:t>
      </w:r>
    </w:p>
    <w:p>
      <w:pPr>
        <w:pStyle w:val="ListBullet"/>
      </w:pPr>
      <w:r>
        <w:rPr>
          <w:b w:val="0"/>
        </w:rPr>
        <w:t>Canvas allocation succeeds and reports available PSRAM.</w:t>
      </w:r>
    </w:p>
    <w:p>
      <w:pPr>
        <w:pStyle w:val="ListBullet"/>
      </w:pPr>
      <w:r>
        <w:rPr>
          <w:b w:val="0"/>
        </w:rPr>
        <w:t>Existing saved Wi-Fi and device identity survive a normal flash.</w:t>
      </w:r>
    </w:p>
    <w:p>
      <w:pPr>
        <w:pStyle w:val="Heading2"/>
      </w:pPr>
      <w:r>
        <w:t>Display and touch</w:t>
      </w:r>
    </w:p>
    <w:p>
      <w:pPr>
        <w:pStyle w:val="ListBullet"/>
      </w:pPr>
      <w:r>
        <w:rPr>
          <w:b w:val="0"/>
        </w:rPr>
        <w:t>All eight or newly increased page marks can be reached.</w:t>
      </w:r>
    </w:p>
    <w:p>
      <w:pPr>
        <w:pStyle w:val="ListBullet"/>
      </w:pPr>
      <w:r>
        <w:rPr>
          <w:b w:val="0"/>
        </w:rPr>
        <w:t>The bottom button works near the rounded edge.</w:t>
      </w:r>
    </w:p>
    <w:p>
      <w:pPr>
        <w:pStyle w:val="ListBullet"/>
      </w:pPr>
      <w:r>
        <w:rPr>
          <w:b w:val="0"/>
        </w:rPr>
        <w:t>Every visual control’s touch area feels aligned.</w:t>
      </w:r>
    </w:p>
    <w:p>
      <w:pPr>
        <w:pStyle w:val="ListBullet"/>
      </w:pPr>
      <w:r>
        <w:rPr>
          <w:b w:val="0"/>
        </w:rPr>
        <w:t>No previous-page pixels remain after page changes.</w:t>
      </w:r>
    </w:p>
    <w:p>
      <w:pPr>
        <w:pStyle w:val="ListBullet"/>
      </w:pPr>
      <w:r>
        <w:rPr>
          <w:b w:val="0"/>
        </w:rPr>
        <w:t>Fast vertical and horizontal motion show no trails or conspicuous white gaps.</w:t>
      </w:r>
    </w:p>
    <w:p>
      <w:pPr>
        <w:pStyle w:val="ListBullet"/>
      </w:pPr>
      <w:r>
        <w:rPr>
          <w:b w:val="0"/>
        </w:rPr>
        <w:t>Touch release is always observed for buttons and notes.</w:t>
      </w:r>
    </w:p>
    <w:p>
      <w:pPr>
        <w:pStyle w:val="Heading2"/>
      </w:pPr>
      <w:r>
        <w:t>Wi-Fi and OSC</w:t>
      </w:r>
    </w:p>
    <w:p>
      <w:pPr>
        <w:pStyle w:val="ListBullet"/>
      </w:pPr>
      <w:r>
        <w:rPr>
          <w:b w:val="0"/>
        </w:rPr>
        <w:t>Cog opens a fully redrawn settings screen from every performance page.</w:t>
      </w:r>
    </w:p>
    <w:p>
      <w:pPr>
        <w:pStyle w:val="ListBullet"/>
      </w:pPr>
      <w:r>
        <w:rPr>
          <w:b w:val="0"/>
        </w:rPr>
        <w:t>Network scan can be cancelled or allowed to time out.</w:t>
      </w:r>
    </w:p>
    <w:p>
      <w:pPr>
        <w:pStyle w:val="ListBullet"/>
      </w:pPr>
      <w:r>
        <w:rPr>
          <w:b w:val="0"/>
        </w:rPr>
        <w:t>Password show and hide works.</w:t>
      </w:r>
    </w:p>
    <w:p>
      <w:pPr>
        <w:pStyle w:val="ListBullet"/>
      </w:pPr>
      <w:r>
        <w:rPr>
          <w:b w:val="0"/>
        </w:rPr>
        <w:t>Target address and both ports save and take effect.</w:t>
      </w:r>
    </w:p>
    <w:p>
      <w:pPr>
        <w:pStyle w:val="ListBullet"/>
      </w:pPr>
      <w:r>
        <w:rPr>
          <w:b w:val="0"/>
        </w:rPr>
        <w:t>Device name updates hostname, OSC root, and BLE name after restart.</w:t>
      </w:r>
    </w:p>
    <w:p>
      <w:pPr>
        <w:pStyle w:val="ListBullet"/>
      </w:pPr>
      <w:r>
        <w:rPr>
          <w:b w:val="0"/>
        </w:rPr>
        <w:t>OSC reaches the correct computer and incoming controls update the display.</w:t>
      </w:r>
    </w:p>
    <w:p>
      <w:pPr>
        <w:pStyle w:val="ListBullet"/>
      </w:pPr>
      <w:r>
        <w:rPr>
          <w:b w:val="0"/>
        </w:rPr>
        <w:t>Remote values do not echo.</w:t>
      </w:r>
    </w:p>
    <w:p>
      <w:pPr>
        <w:pStyle w:val="Heading2"/>
      </w:pPr>
      <w:r>
        <w:t>BLE</w:t>
      </w:r>
    </w:p>
    <w:p>
      <w:pPr>
        <w:pStyle w:val="ListBullet"/>
      </w:pPr>
      <w:r>
        <w:rPr>
          <w:b w:val="0"/>
        </w:rPr>
        <w:t>Device advertises its configured name and custom service.</w:t>
      </w:r>
    </w:p>
    <w:p>
      <w:pPr>
        <w:pStyle w:val="ListBullet"/>
      </w:pPr>
      <w:r>
        <w:rPr>
          <w:b w:val="0"/>
        </w:rPr>
        <w:t>Controls and IMU notifications can be subscribed.</w:t>
      </w:r>
    </w:p>
    <w:p>
      <w:pPr>
        <w:pStyle w:val="ListBullet"/>
      </w:pPr>
      <w:r>
        <w:rPr>
          <w:b w:val="0"/>
        </w:rPr>
        <w:t>Full IMU works at MTU 64 or greater.</w:t>
      </w:r>
    </w:p>
    <w:p>
      <w:pPr>
        <w:pStyle w:val="ListBullet"/>
      </w:pPr>
      <w:r>
        <w:rPr>
          <w:b w:val="0"/>
        </w:rPr>
        <w:t>Three fragments reconstruct one frame at default MTU.</w:t>
      </w:r>
    </w:p>
    <w:p>
      <w:pPr>
        <w:pStyle w:val="ListBullet"/>
      </w:pPr>
      <w:r>
        <w:rPr>
          <w:b w:val="0"/>
        </w:rPr>
        <w:t>The IMU characteristic is silent while the saved raw-output toggle is off.</w:t>
      </w:r>
    </w:p>
    <w:p>
      <w:pPr>
        <w:pStyle w:val="ListBullet"/>
      </w:pPr>
      <w:r>
        <w:rPr>
          <w:b w:val="0"/>
        </w:rPr>
        <w:t>Floats decode little-endian without loss.</w:t>
      </w:r>
    </w:p>
    <w:p>
      <w:pPr>
        <w:pStyle w:val="ListBullet"/>
      </w:pPr>
      <w:r>
        <w:rPr>
          <w:b w:val="0"/>
        </w:rPr>
        <w:t>Disabling BLE disconnects peers and stops advertising.</w:t>
      </w:r>
    </w:p>
    <w:p>
      <w:pPr>
        <w:pStyle w:val="Heading2"/>
      </w:pPr>
      <w:r>
        <w:t>Sensors and simulation</w:t>
      </w:r>
    </w:p>
    <w:p>
      <w:pPr>
        <w:pStyle w:val="ListBullet"/>
      </w:pPr>
      <w:r>
        <w:rPr>
          <w:b w:val="0"/>
        </w:rPr>
        <w:t>Logical IMU X points right, Y points up, and Z points out of the screen.</w:t>
      </w:r>
    </w:p>
    <w:p>
      <w:pPr>
        <w:pStyle w:val="ListBullet"/>
      </w:pPr>
      <w:r>
        <w:rPr>
          <w:b w:val="0"/>
        </w:rPr>
        <w:t>Raw OSC and BLE signs agree.</w:t>
      </w:r>
    </w:p>
    <w:p>
      <w:pPr>
        <w:pStyle w:val="ListBullet"/>
      </w:pPr>
      <w:r>
        <w:rPr>
          <w:b w:val="0"/>
        </w:rPr>
        <w:t>Derived visual gravity moves in the intended screen direction.</w:t>
      </w:r>
    </w:p>
    <w:p>
      <w:pPr>
        <w:pStyle w:val="ListBullet"/>
      </w:pPr>
      <w:r>
        <w:rPr>
          <w:b w:val="0"/>
        </w:rPr>
        <w:t>Yaw drift is treated as expected, not as a regression.</w:t>
      </w:r>
    </w:p>
    <w:p>
      <w:pPr>
        <w:pStyle w:val="ListBullet"/>
      </w:pPr>
      <w:r>
        <w:rPr>
          <w:b w:val="0"/>
        </w:rPr>
        <w:t>Movement trigger fires once per onset rather than every frame.</w:t>
      </w:r>
    </w:p>
    <w:p>
      <w:pPr>
        <w:pStyle w:val="ListBullet"/>
      </w:pPr>
      <w:r>
        <w:rPr>
          <w:b w:val="0"/>
        </w:rPr>
        <w:t>Audio capture does not build increasing latency behind display work.</w:t>
      </w:r>
    </w:p>
    <w:p>
      <w:pPr>
        <w:pStyle w:val="ListBullet"/>
      </w:pPr>
      <w:r>
        <w:rPr>
          <w:b w:val="0"/>
        </w:rPr>
        <w:t>A hidden simulation does not jump forward when reopened.</w:t>
      </w:r>
    </w:p>
    <w:p>
      <w:pPr>
        <w:pStyle w:val="Heading1"/>
        <w:pBdr>
          <w:bottom w:val="single" w:sz="10" w:space="8" w:color="007189"/>
        </w:pBdr>
      </w:pPr>
      <w:r>
        <w:t>Known limitations and deliberate omissions</w:t>
      </w:r>
    </w:p>
    <w:p>
      <w:pPr>
        <w:pStyle w:val="ListBullet"/>
      </w:pPr>
      <w:r>
        <w:rPr>
          <w:b w:val="0"/>
        </w:rPr>
        <w:t>CST820 interaction is single touch. Remote keyboard states can be polyphonic, but local fingers cannot.</w:t>
      </w:r>
    </w:p>
    <w:p>
      <w:pPr>
        <w:pStyle w:val="ListBullet"/>
      </w:pPr>
      <w:r>
        <w:rPr>
          <w:b w:val="0"/>
        </w:rPr>
        <w:t>QMI8658 has no magnetometer, so there is no absolute compass heading and yaw drifts.</w:t>
      </w:r>
    </w:p>
    <w:p>
      <w:pPr>
        <w:pStyle w:val="ListBullet"/>
      </w:pPr>
      <w:r>
        <w:rPr>
          <w:b w:val="0"/>
        </w:rPr>
        <w:t>Wi-Fi setup supports ordinary scanned networks but not a browser portal. Enterprise authentication is not implemented.</w:t>
      </w:r>
    </w:p>
    <w:p>
      <w:pPr>
        <w:pStyle w:val="ListBullet"/>
      </w:pPr>
      <w:r>
        <w:rPr>
          <w:b w:val="0"/>
        </w:rPr>
        <w:t>Credentials are stored locally in Preferences without application-level encryption.</w:t>
      </w:r>
    </w:p>
    <w:p>
      <w:pPr>
        <w:pStyle w:val="ListBullet"/>
      </w:pPr>
      <w:r>
        <w:rPr>
          <w:b w:val="0"/>
        </w:rPr>
        <w:t>IMU calibration code exists but the settings control is unfinished.</w:t>
      </w:r>
    </w:p>
    <w:p>
      <w:pPr>
        <w:pStyle w:val="ListBullet"/>
      </w:pPr>
      <w:r>
        <w:rPr>
          <w:b w:val="0"/>
        </w:rPr>
        <w:t>Raw IMU output defaults off and is controlled locally; there is no protocol-version-1 remote toggle.</w:t>
      </w:r>
    </w:p>
    <w:p>
      <w:pPr>
        <w:pStyle w:val="ListBullet"/>
      </w:pPr>
      <w:r>
        <w:rPr>
          <w:b w:val="0"/>
        </w:rPr>
        <w:t>There is no on-device factory-reset control in the present settings flow.</w:t>
      </w:r>
    </w:p>
    <w:p>
      <w:pPr>
        <w:pStyle w:val="ListBullet"/>
      </w:pPr>
      <w:r>
        <w:rPr>
          <w:b w:val="0"/>
        </w:rPr>
        <w:t>Spectrum is OSC-only and active only on page 8. Sending 32 floats continuously over BLE was not judged necessary.</w:t>
      </w:r>
    </w:p>
    <w:p>
      <w:pPr>
        <w:pStyle w:val="ListBullet"/>
      </w:pPr>
      <w:r>
        <w:rPr>
          <w:b w:val="0"/>
        </w:rPr>
        <w:t>Physics collision and pendulum messages are OSC-only.</w:t>
      </w:r>
    </w:p>
    <w:p>
      <w:pPr>
        <w:pStyle w:val="ListBullet"/>
      </w:pPr>
      <w:r>
        <w:rPr>
          <w:rFonts w:ascii="Menlo" w:hAnsi="Menlo"/>
          <w:b w:val="0"/>
          <w:color w:val="164251"/>
          <w:sz w:val="17"/>
        </w:rPr>
        <w:t>ConfigPortal.*</w:t>
      </w:r>
      <w:r>
        <w:rPr>
          <w:b w:val="0"/>
        </w:rPr>
        <w:t xml:space="preserve"> is legacy unused code and can be removed after confirming no planned return to hotspot setup.</w:t>
      </w:r>
    </w:p>
    <w:p>
      <w:pPr>
        <w:pStyle w:val="ListBullet"/>
      </w:pPr>
      <w:r>
        <w:rPr>
          <w:b w:val="0"/>
        </w:rPr>
        <w:t>There are no automated hardware tests. Visual, touch, radio, and axis validation require the physical board.</w:t>
      </w:r>
    </w:p>
    <w:p>
      <w:pPr>
        <w:pStyle w:val="ListBullet"/>
      </w:pPr>
      <w:r>
        <w:rPr>
          <w:b w:val="0"/>
        </w:rPr>
        <w:t>The firmware is currently one Arduino loop rather than multiple FreeRTOS tasks. That simplicity is useful until a measured timing problem requires a more complex design.</w:t>
      </w:r>
    </w:p>
    <w:p>
      <w:pPr>
        <w:pStyle w:val="Heading1"/>
        <w:pBdr>
          <w:bottom w:val="single" w:sz="10" w:space="8" w:color="007189"/>
        </w:pBdr>
      </w:pPr>
      <w:r>
        <w:t>Recommended next steps</w:t>
      </w:r>
    </w:p>
    <w:p>
      <w:pPr>
        <w:spacing w:after="50"/>
        <w:ind w:left="331" w:hanging="331"/>
      </w:pPr>
      <w:r>
        <w:rPr>
          <w:b/>
          <w:color w:val="007189"/>
        </w:rPr>
        <w:t xml:space="preserve">1.  </w:t>
      </w:r>
      <w:r>
        <w:rPr>
          <w:b w:val="0"/>
        </w:rPr>
        <w:t>Treat the newly removed ninth slot as the class extension point.</w:t>
      </w:r>
    </w:p>
    <w:p>
      <w:pPr>
        <w:spacing w:after="50"/>
        <w:ind w:left="331" w:hanging="331"/>
      </w:pPr>
      <w:r>
        <w:rPr>
          <w:b/>
          <w:color w:val="007189"/>
        </w:rPr>
        <w:t xml:space="preserve">2.  </w:t>
      </w:r>
      <w:r>
        <w:rPr>
          <w:b w:val="0"/>
        </w:rPr>
        <w:t>Add an on-device IMU calibration action and a visible success or failure result.</w:t>
      </w:r>
    </w:p>
    <w:p>
      <w:pPr>
        <w:spacing w:after="50"/>
        <w:ind w:left="331" w:hanging="331"/>
      </w:pPr>
      <w:r>
        <w:rPr>
          <w:b/>
          <w:color w:val="007189"/>
        </w:rPr>
        <w:t xml:space="preserve">3.  </w:t>
      </w:r>
      <w:r>
        <w:rPr>
          <w:b w:val="0"/>
        </w:rPr>
        <w:t>Create a small Max reference patch that discovers the device manually, routes all current OSC messages, and shows the no-echo behaviour.</w:t>
      </w:r>
    </w:p>
    <w:p>
      <w:pPr>
        <w:spacing w:after="50"/>
        <w:ind w:left="331" w:hanging="331"/>
      </w:pPr>
      <w:r>
        <w:rPr>
          <w:b/>
          <w:color w:val="007189"/>
        </w:rPr>
        <w:t xml:space="preserve">4.  </w:t>
      </w:r>
      <w:r>
        <w:rPr>
          <w:b w:val="0"/>
        </w:rPr>
        <w:t>Add a BLE reference client or Node for Max decoder that handles both full and fragmented IMU frames.</w:t>
      </w:r>
    </w:p>
    <w:p>
      <w:pPr>
        <w:spacing w:after="50"/>
        <w:ind w:left="331" w:hanging="331"/>
      </w:pPr>
      <w:r>
        <w:rPr>
          <w:b/>
          <w:color w:val="007189"/>
        </w:rPr>
        <w:t xml:space="preserve">5.  </w:t>
      </w:r>
      <w:r>
        <w:rPr>
          <w:b w:val="0"/>
        </w:rPr>
        <w:t>Remove the unused hotspot portal after a final decision that it will not return.</w:t>
      </w:r>
    </w:p>
    <w:p>
      <w:pPr>
        <w:spacing w:after="50"/>
        <w:ind w:left="331" w:hanging="331"/>
      </w:pPr>
      <w:r>
        <w:rPr>
          <w:b/>
          <w:color w:val="007189"/>
        </w:rPr>
        <w:t xml:space="preserve">6.  </w:t>
      </w:r>
      <w:r>
        <w:rPr>
          <w:b w:val="0"/>
        </w:rPr>
        <w:t>Consider a lightweight protocol version query over OSC if classroom host patches will need to support multiple firmware generations.</w:t>
      </w:r>
    </w:p>
    <w:p>
      <w:pPr>
        <w:spacing w:after="50"/>
        <w:ind w:left="331" w:hanging="331"/>
      </w:pPr>
      <w:r>
        <w:rPr>
          <w:b/>
          <w:color w:val="007189"/>
        </w:rPr>
        <w:t xml:space="preserve">7.  </w:t>
      </w:r>
      <w:r>
        <w:rPr>
          <w:b w:val="0"/>
        </w:rPr>
        <w:t>Photograph and record a short acceptance test for the exact V2 unit used in class.</w:t>
      </w:r>
    </w:p>
    <w:p>
      <w:r>
        <w:br w:type="page"/>
      </w:r>
    </w:p>
    <w:p>
      <w:pPr>
        <w:pStyle w:val="Heading1"/>
        <w:pBdr>
          <w:bottom w:val="single" w:sz="10" w:space="8" w:color="007189"/>
        </w:pBdr>
      </w:pPr>
      <w:r>
        <w:t>Quick context block for a future development session</w:t>
      </w:r>
    </w:p>
    <w:p>
      <w:r>
        <w:rPr>
          <w:b w:val="0"/>
        </w:rPr>
        <w:t>Use the following short block when opening a fresh development context:</w:t>
      </w:r>
    </w:p>
    <w:p>
      <w:pPr>
        <w:pStyle w:val="CodeBlock"/>
        <w:shd w:fill="F4F7F8"/>
        <w:keepLines/>
        <w:pBdr>
          <w:left w:val="single" w:sz="18" w:space="8" w:color="007189"/>
        </w:pBdr>
      </w:pPr>
      <w:r>
        <w:rPr>
          <w:rFonts w:ascii="Menlo" w:hAnsi="Menlo"/>
          <w:sz w:val="14"/>
        </w:rPr>
        <w:t>Continue the Classroom Controller firmware in this repository.</w:t>
        <w:br/>
        <w:t>Target only Waveshare ESP32-S3-Touch-AMOLED-1.8 V2, 368x448,</w:t>
        <w:br/>
        <w:t>CO5300 plus CST820. Read DEVELOPER_HANDOVER.md, FIRMWARE_SPEC.md,</w:t>
        <w:br/>
        <w:t>and PROTOCOL.md before editing. The verified baseline has eight pages:</w:t>
        <w:br/>
        <w:t>keyboard, four buttons, XY, four faders, balls, pendulums,</w:t>
        <w:br/>
        <w:t>microphone particles, and 32-band spectrum capture. Radar was intentionally removed</w:t>
        <w:br/>
        <w:t>to leave a student extension slot. Preserve the black/remote-colour</w:t>
        <w:br/>
        <w:t>background, white positive-space visual language, 25-pixel major shapes,</w:t>
        <w:br/>
        <w:t>50 Hz interaction cadence, CO5300 aligned partial redraws, screen-frame</w:t>
        <w:br/>
        <w:t>IMU convention, locally gated raw IMU output defaulting off, stable indices,</w:t>
        <w:br/>
        <w:t>and strict remote no-echo behaviour.</w:t>
        <w:br/>
        <w:t>Build with ./scripts/build.sh and flash only to an explicitly detected port.</w:t>
      </w:r>
    </w:p>
    <w:p>
      <w:pPr>
        <w:pStyle w:val="Heading1"/>
        <w:pBdr>
          <w:bottom w:val="single" w:sz="10" w:space="8" w:color="007189"/>
        </w:pBdr>
      </w:pPr>
      <w:r>
        <w:t>External references</w:t>
      </w:r>
    </w:p>
    <w:p>
      <w:pPr>
        <w:pStyle w:val="ListBullet"/>
      </w:pPr>
      <w:hyperlink r:id="rId12">
        <w:r>
          <w:rPr>
            <w:color w:val="007189"/>
            <w:u w:val="single"/>
          </w:rPr>
          <w:t>Waveshare V2 board documentation</w:t>
        </w:r>
      </w:hyperlink>
    </w:p>
    <w:p>
      <w:pPr>
        <w:pStyle w:val="ListBullet"/>
      </w:pPr>
      <w:hyperlink r:id="rId13">
        <w:r>
          <w:rPr>
            <w:color w:val="007189"/>
            <w:u w:val="single"/>
          </w:rPr>
          <w:t>Waveshare downloads and schematics</w:t>
        </w:r>
      </w:hyperlink>
    </w:p>
    <w:p>
      <w:pPr>
        <w:pStyle w:val="ListBullet"/>
      </w:pPr>
      <w:hyperlink r:id="rId14">
        <w:r>
          <w:rPr>
            <w:color w:val="007189"/>
            <w:u w:val="single"/>
          </w:rPr>
          <w:t>Waveshare product page</w:t>
        </w:r>
      </w:hyperlink>
    </w:p>
    <w:p>
      <w:pPr>
        <w:pStyle w:val="ListBullet"/>
      </w:pPr>
      <w:hyperlink r:id="rId26">
        <w:r>
          <w:rPr>
            <w:color w:val="007189"/>
            <w:u w:val="single"/>
          </w:rPr>
          <w:t>Espressif Arduino ESP32 getting started</w:t>
        </w:r>
      </w:hyperlink>
    </w:p>
    <w:p>
      <w:pPr>
        <w:pStyle w:val="ListBullet"/>
      </w:pPr>
      <w:hyperlink r:id="rId18">
        <w:r>
          <w:rPr>
            <w:color w:val="007189"/>
            <w:u w:val="single"/>
          </w:rPr>
          <w:t>Espressif Arduino ESP32 installation</w:t>
        </w:r>
      </w:hyperlink>
    </w:p>
    <w:p>
      <w:pPr>
        <w:pStyle w:val="ListBullet"/>
      </w:pPr>
      <w:hyperlink r:id="rId19">
        <w:r>
          <w:rPr>
            <w:color w:val="007189"/>
            <w:u w:val="single"/>
          </w:rPr>
          <w:t>Espressif Wi-Fi API</w:t>
        </w:r>
      </w:hyperlink>
    </w:p>
    <w:p>
      <w:pPr>
        <w:pStyle w:val="ListBullet"/>
      </w:pPr>
      <w:hyperlink r:id="rId23">
        <w:r>
          <w:rPr>
            <w:color w:val="007189"/>
            <w:u w:val="single"/>
          </w:rPr>
          <w:t>Espressif Arduino BLE overview</w:t>
        </w:r>
      </w:hyperlink>
    </w:p>
    <w:p>
      <w:pPr>
        <w:pStyle w:val="ListBullet"/>
      </w:pPr>
      <w:hyperlink r:id="rId24">
        <w:r>
          <w:rPr>
            <w:color w:val="007189"/>
            <w:u w:val="single"/>
          </w:rPr>
          <w:t>Espressif ESP32-S3 BLE guide</w:t>
        </w:r>
      </w:hyperlink>
    </w:p>
    <w:p>
      <w:pPr>
        <w:pStyle w:val="ListBullet"/>
      </w:pPr>
      <w:hyperlink r:id="rId16">
        <w:r>
          <w:rPr>
            <w:color w:val="007189"/>
            <w:u w:val="single"/>
          </w:rPr>
          <w:t>Arduino CLI getting started</w:t>
        </w:r>
      </w:hyperlink>
    </w:p>
    <w:p>
      <w:pPr>
        <w:pStyle w:val="ListBullet"/>
      </w:pPr>
      <w:hyperlink r:id="rId17">
        <w:r>
          <w:rPr>
            <w:color w:val="007189"/>
            <w:u w:val="single"/>
          </w:rPr>
          <w:t>Arduino CLI upload reference</w:t>
        </w:r>
      </w:hyperlink>
    </w:p>
    <w:p>
      <w:pPr>
        <w:pStyle w:val="ListBullet"/>
      </w:pPr>
      <w:hyperlink r:id="rId20">
        <w:r>
          <w:rPr>
            <w:color w:val="007189"/>
            <w:u w:val="single"/>
          </w:rPr>
          <w:t>Open Sound Control 1.0 specification</w:t>
        </w:r>
      </w:hyperlink>
    </w:p>
    <w:p>
      <w:pPr>
        <w:pStyle w:val="ListBullet"/>
      </w:pPr>
      <w:hyperlink r:id="rId21">
        <w:r>
          <w:rPr>
            <w:color w:val="007189"/>
            <w:u w:val="single"/>
          </w:rPr>
          <w:t>Max udpreceive reference</w:t>
        </w:r>
      </w:hyperlink>
    </w:p>
    <w:p>
      <w:pPr>
        <w:pStyle w:val="ListBullet"/>
      </w:pPr>
      <w:hyperlink r:id="rId22">
        <w:r>
          <w:rPr>
            <w:color w:val="007189"/>
            <w:u w:val="single"/>
          </w:rPr>
          <w:t>Max udpsend reference</w:t>
        </w:r>
      </w:hyperlink>
    </w:p>
    <w:p>
      <w:pPr>
        <w:pStyle w:val="Heading1"/>
        <w:pBdr>
          <w:bottom w:val="single" w:sz="10" w:space="8" w:color="007189"/>
        </w:pBdr>
      </w:pPr>
      <w:r>
        <w:t>Handover conclusion</w:t>
      </w:r>
    </w:p>
    <w:p>
      <w:r>
        <w:rPr>
          <w:b w:val="0"/>
        </w:rPr>
        <w:t>The project is in a strong teaching-ready state: the hardware-specific foundations are solved, the visual style is coherent, OSC and BLE are working, and enough program and RAM headroom remains for meaningful student experiments. The safest continuation strategy is to treat existing pages and transports as stable examples, add one concept at a time through the event router, and protect the frame-rate, alignment, and no-echo decisions that were learned through physical testing.</w:t>
      </w:r>
    </w:p>
    <w:sectPr w:rsidR="00FC693F" w:rsidRPr="0006063C" w:rsidSect="00034616">
      <w:headerReference w:type="default" r:id="rId9"/>
      <w:footerReference w:type="default" r:id="rId10"/>
      <w:pgSz w:w="12240" w:h="15840"/>
      <w:pgMar w:top="1037" w:right="1037"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43525E"/>
        <w:sz w:val="14"/>
      </w:rPr>
      <w:t xml:space="preserve">5 SEPTEMBER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8" w:color="B9C6CC"/>
      </w:pBdr>
    </w:pPr>
    <w:r>
      <w:rPr>
        <w:rFonts w:ascii="Arial" w:hAnsi="Arial"/>
        <w:b/>
        <w:color w:val="43525E"/>
        <w:sz w:val="14"/>
      </w:rPr>
      <w:t>CLASSROOM CONTROLLER   ·   DEVELOPER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rial" w:hAnsi="Arial"/>
      <w:color w:val="12171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12171C"/>
      <w:sz w:val="4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rial" w:hAnsi="Arial"/>
      <w:b/>
      <w:bCs/>
      <w:color w:val="12171C"/>
      <w:sz w:val="29"/>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12171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2171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45" w:right="173"/>
    </w:pPr>
    <w:rPr>
      <w:rFonts w:ascii="Menlo" w:hAnsi="Menlo"/>
      <w:color w:val="132E38"/>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cs.waveshare.com/ESP32-S3-Touch-AMOLED-1.8" TargetMode="External"/><Relationship Id="rId13" Type="http://schemas.openxmlformats.org/officeDocument/2006/relationships/hyperlink" Target="https://docs.waveshare.com/ESP32-S3-Touch-AMOLED-1.8/Resources-And-Documents" TargetMode="External"/><Relationship Id="rId14" Type="http://schemas.openxmlformats.org/officeDocument/2006/relationships/hyperlink" Target="https://www.waveshare.com/esp32-s3-touch-amoled-1.8.htm" TargetMode="External"/><Relationship Id="rId15" Type="http://schemas.openxmlformats.org/officeDocument/2006/relationships/image" Target="media/image2.png"/><Relationship Id="rId16" Type="http://schemas.openxmlformats.org/officeDocument/2006/relationships/hyperlink" Target="https://arduino.github.io/arduino-cli/0.30/getting-started/" TargetMode="External"/><Relationship Id="rId17" Type="http://schemas.openxmlformats.org/officeDocument/2006/relationships/hyperlink" Target="https://arduino.github.io/arduino-cli/dev/commands/arduino-cli_upload/" TargetMode="External"/><Relationship Id="rId18" Type="http://schemas.openxmlformats.org/officeDocument/2006/relationships/hyperlink" Target="https://docs.espressif.com/projects/arduino-esp32/en/latest/installing.html" TargetMode="External"/><Relationship Id="rId19" Type="http://schemas.openxmlformats.org/officeDocument/2006/relationships/hyperlink" Target="https://docs.espressif.com/projects/arduino-esp32/en/latest/api/wifi.html" TargetMode="External"/><Relationship Id="rId20" Type="http://schemas.openxmlformats.org/officeDocument/2006/relationships/hyperlink" Target="https://opensoundcontrol.stanford.edu/spec-1_0.html" TargetMode="External"/><Relationship Id="rId21" Type="http://schemas.openxmlformats.org/officeDocument/2006/relationships/hyperlink" Target="https://docs.cycling74.com/reference/udpreceive/" TargetMode="External"/><Relationship Id="rId22" Type="http://schemas.openxmlformats.org/officeDocument/2006/relationships/hyperlink" Target="https://docs.cycling74.com/reference/udpsend/" TargetMode="External"/><Relationship Id="rId23" Type="http://schemas.openxmlformats.org/officeDocument/2006/relationships/hyperlink" Target="https://docs.espressif.com/projects/arduino-esp32/en/latest/api/ble.html" TargetMode="External"/><Relationship Id="rId24" Type="http://schemas.openxmlformats.org/officeDocument/2006/relationships/hyperlink" Target="https://docs.espressif.com/projects/esp-idf/en/stable/esp32s3/api-guides/ble/index.html" TargetMode="External"/><Relationship Id="rId25" Type="http://schemas.openxmlformats.org/officeDocument/2006/relationships/image" Target="media/image3.png"/><Relationship Id="rId26" Type="http://schemas.openxmlformats.org/officeDocument/2006/relationships/hyperlink" Target="https://docs.espressif.com/projects/arduino-esp32/en/latest/getting_starte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ESP32 S3 Touch AMOLED Classroom Controller Developer Handover</dc:title>
  <dc:subject>Firmware architecture, protocols, build workflow and extension guide</dc:subject>
  <dc:creator>Classroom Controller project</dc:creator>
  <cp:keywords>ESP32-S3, Waveshare, AMOLED, OSC, BLE, IMU, Max, Ableton</cp:keywords>
  <dc:description>Generated from DEVELOPER_HANDOVER.md</dc:description>
  <cp:lastModifiedBy/>
  <cp:revision>1</cp:revision>
  <dcterms:created xsi:type="dcterms:W3CDTF">2013-12-23T23:15:00Z</dcterms:created>
  <dcterms:modified xsi:type="dcterms:W3CDTF">2013-12-23T23:15:00Z</dcterms:modified>
  <cp:category/>
</cp:coreProperties>
</file>