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15" w:rsidRPr="007154AE" w:rsidRDefault="006A4E15" w:rsidP="006A4E15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b/>
          <w:kern w:val="0"/>
          <w:sz w:val="24"/>
          <w:szCs w:val="24"/>
        </w:rPr>
        <w:t>ABS: Scanning Neural Networks for Back-doors by</w:t>
      </w:r>
    </w:p>
    <w:p w:rsidR="003F786F" w:rsidRPr="007154AE" w:rsidRDefault="006A4E15" w:rsidP="006A4E15">
      <w:pPr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b/>
          <w:kern w:val="0"/>
          <w:sz w:val="24"/>
          <w:szCs w:val="24"/>
        </w:rPr>
        <w:t>Artificial Brain Stimulation</w:t>
      </w:r>
    </w:p>
    <w:p w:rsidR="006A4E15" w:rsidRPr="007154AE" w:rsidRDefault="006A4E15" w:rsidP="006A4E15">
      <w:pPr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</w:rPr>
        <w:t>Purdue University</w:t>
      </w:r>
    </w:p>
    <w:p w:rsidR="006A4E15" w:rsidRPr="007154AE" w:rsidRDefault="006A4E15" w:rsidP="006A4E15">
      <w:pPr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7154AE">
        <w:rPr>
          <w:rFonts w:ascii="Times New Roman" w:eastAsia="宋体" w:hAnsi="Times New Roman" w:cs="Times New Roman"/>
          <w:b/>
          <w:kern w:val="0"/>
          <w:sz w:val="28"/>
          <w:szCs w:val="24"/>
        </w:rPr>
        <w:t>1 Abstract</w:t>
      </w:r>
    </w:p>
    <w:p w:rsidR="006A4E15" w:rsidRPr="007154AE" w:rsidRDefault="006A4E15" w:rsidP="006A4E15">
      <w:pPr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由于预训练的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model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可能包含通过训练（在训练数据上植入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trigger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，文中称为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pixel space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）或转换内部神经元权重（概念与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0415_NDSS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中一致，称为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feature space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）来注入的后门</w:t>
      </w:r>
      <w:r w:rsidR="00DD2CEA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因此本文提出了一种神经网络扫描技术，用于检测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model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是否被木马攻击。</w:t>
      </w:r>
    </w:p>
    <w:p w:rsidR="00AD629C" w:rsidRPr="007154AE" w:rsidRDefault="00AD629C" w:rsidP="00AD629C">
      <w:pP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  <w:lang w:val="zh-CN"/>
        </w:rPr>
        <w:t>2 Introduction</w:t>
      </w:r>
    </w:p>
    <w:p w:rsidR="00AF04CB" w:rsidRDefault="00AD629C" w:rsidP="00AD629C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目标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：</w:t>
      </w:r>
    </w:p>
    <w:p w:rsidR="00AD629C" w:rsidRPr="007154AE" w:rsidRDefault="00AD629C" w:rsidP="00AF04CB">
      <w:pPr>
        <w:ind w:firstLineChars="200" w:firstLine="480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扫描一个给定的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AI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模型，以确定它是否包含任何秘密后门。</w:t>
      </w:r>
    </w:p>
    <w:p w:rsidR="00AD629C" w:rsidRPr="007154AE" w:rsidRDefault="00AD629C" w:rsidP="00AD629C">
      <w:pP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先前防御的不足：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1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、造成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model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预测精确度下降</w:t>
      </w:r>
    </w:p>
    <w:p w:rsidR="00AD629C" w:rsidRPr="007154AE" w:rsidRDefault="00AD629C" w:rsidP="00AD629C">
      <w:pP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               2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、需要大量的输入样本</w:t>
      </w:r>
    </w:p>
    <w:p w:rsidR="00AD629C" w:rsidRPr="007154AE" w:rsidRDefault="00AD629C" w:rsidP="00AD629C">
      <w:pP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               3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、只对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pixel space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有效，对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feature space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无效</w:t>
      </w:r>
    </w:p>
    <w:p w:rsidR="00AD629C" w:rsidRPr="007154AE" w:rsidRDefault="000559DE" w:rsidP="00AD629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AF04CB"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4"/>
          <w:szCs w:val="24"/>
          <w:lang w:val="zh-CN"/>
        </w:rPr>
        <w:t>本文</w:t>
      </w:r>
      <w:r w:rsidR="00AD629C"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指出</w:t>
      </w:r>
      <w:r w:rsidR="00AD629C"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0420_SP</w:t>
      </w:r>
      <w:r w:rsidR="00AD629C"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所提防御方法（</w:t>
      </w:r>
      <w:r w:rsidR="00AD629C"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NC</w:t>
      </w:r>
      <w:r w:rsidR="00AD629C"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）的不足</w:t>
      </w:r>
      <w:r w:rsidR="00AD629C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：</w:t>
      </w:r>
    </w:p>
    <w:p w:rsidR="00AD629C" w:rsidRPr="007154AE" w:rsidRDefault="00AD629C" w:rsidP="00AD629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如果没有来自模型内部的任何提示，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NC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可能无法生成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trigger pattern</w:t>
      </w:r>
    </w:p>
    <w:p w:rsidR="00AD629C" w:rsidRPr="007154AE" w:rsidRDefault="00AD629C" w:rsidP="00AD629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为了达到高性能，需要大量的输入样本</w:t>
      </w:r>
    </w:p>
    <w:p w:rsidR="00AD629C" w:rsidRPr="007154AE" w:rsidRDefault="00AD629C" w:rsidP="00AD629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不能处理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large trigger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。木马触发器不必很小，因为它们在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trojaned model</w:t>
      </w:r>
      <w:r w:rsidRPr="007154AE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val="zh-CN"/>
        </w:rPr>
        <w:t>中不参与正常的操作，而且在发起攻击之前它们的存在是完全未知的。</w:t>
      </w:r>
    </w:p>
    <w:p w:rsidR="00AD629C" w:rsidRPr="007154AE" w:rsidRDefault="00AD629C" w:rsidP="00AD629C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在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feature space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中的攻击效果不好</w:t>
      </w:r>
    </w:p>
    <w:p w:rsidR="007E53D0" w:rsidRPr="007154AE" w:rsidRDefault="00731FB2" w:rsidP="007E53D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AF04CB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  <w:t>本文工作</w:t>
      </w:r>
      <w:r w:rsidR="007E53D0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：</w:t>
      </w:r>
    </w:p>
    <w:p w:rsidR="007E53D0" w:rsidRPr="007154AE" w:rsidRDefault="007E53D0" w:rsidP="005921C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提出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“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刺激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”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的方法，刺激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DNN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内部的神经元，</w:t>
      </w:r>
      <w:r w:rsidR="00731FB2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分析这些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神经元的行为</w:t>
      </w:r>
      <w:r w:rsidR="005921C8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（对于单个神经元，直接改变其激活值。即使没有输入导致这样的激活，也能观察到相应的输出差异。在这一过程中，当受到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适当的刺激时，</w:t>
      </w:r>
      <w:r w:rsidR="005921C8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trojan</w:t>
      </w:r>
      <w:r w:rsidR="005921C8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神经元表现为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：</w:t>
      </w:r>
      <w:r w:rsidR="005921C8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显著提高特定目标标签的激活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值，</w:t>
      </w:r>
      <w:r w:rsidR="005921C8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同时可能抑制其他标签的激活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值。</w:t>
      </w:r>
      <w:r w:rsidR="005921C8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）</w:t>
      </w:r>
    </w:p>
    <w:p w:rsidR="00AA523D" w:rsidRDefault="00AA523D" w:rsidP="00EF0BD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提出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Algorithm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</w:t>
      </w:r>
      <w:r w:rsidR="009E548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其</w:t>
      </w:r>
      <w:r w:rsidR="007E53D0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利用</w:t>
      </w:r>
      <w:r w:rsidR="007E53D0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1</w:t>
      </w:r>
      <w:r w:rsidR="007E53D0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中刺激分析所得的结果，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得到可能的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trojan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neurons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。</w:t>
      </w:r>
    </w:p>
    <w:p w:rsidR="007E53D0" w:rsidRPr="007154AE" w:rsidRDefault="007E53D0" w:rsidP="00EF0BD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提出</w:t>
      </w:r>
      <w:r w:rsidR="009E548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Algorithm</w:t>
      </w:r>
      <w:r w:rsidR="009E548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2</w:t>
      </w:r>
      <w:r w:rsidR="009E548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，基于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优化</w:t>
      </w:r>
      <w:r w:rsidR="009E548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的</w:t>
      </w:r>
      <w:r w:rsidR="004F626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方法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对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Trojan trigger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进行</w:t>
      </w: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reserve engineer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（如果可以生成一个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trigger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来将其他标签的所有输入误分类为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target label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，那么将认为该模型是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trojaned</w:t>
      </w:r>
      <w:r w:rsidR="007442E1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model</w:t>
      </w:r>
      <w:r w:rsidR="00EF0BDA"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。）</w:t>
      </w:r>
    </w:p>
    <w:p w:rsidR="007E53D0" w:rsidRDefault="007E53D0" w:rsidP="007E53D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进行了大量的实验</w:t>
      </w:r>
    </w:p>
    <w:p w:rsidR="00AF04CB" w:rsidRPr="00AF04CB" w:rsidRDefault="00AF04CB" w:rsidP="00AF04CB">
      <w:pPr>
        <w:autoSpaceDE w:val="0"/>
        <w:autoSpaceDN w:val="0"/>
        <w:adjustRightInd w:val="0"/>
        <w:ind w:left="396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</w:pPr>
    </w:p>
    <w:p w:rsidR="00412275" w:rsidRPr="00AF04CB" w:rsidRDefault="00412275" w:rsidP="0041227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  <w:lang w:val="zh-CN"/>
        </w:rPr>
      </w:pPr>
      <w:r w:rsidRPr="00AF04CB"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4"/>
          <w:szCs w:val="24"/>
          <w:lang w:val="zh-CN"/>
        </w:rPr>
        <w:t>本文优势：</w:t>
      </w:r>
    </w:p>
    <w:p w:rsidR="00412275" w:rsidRDefault="00412275" w:rsidP="00412275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F85953C" wp14:editId="5DF9AFAD">
            <wp:extent cx="5455830" cy="119678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554" cy="12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5" w:rsidRDefault="00412275" w:rsidP="00B86C91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eature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space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上添加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trigger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如上图（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）所示，它不同于常规的后门攻击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lastRenderedPageBreak/>
        <w:t>（在图像的右下角加一个补丁），而是改变了整个图像的像素，因此，先前的一些防御方式是完全没有效果的</w:t>
      </w:r>
      <w:r w:rsid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。本文：</w:t>
      </w:r>
    </w:p>
    <w:p w:rsidR="00B86C91" w:rsidRPr="00B86C91" w:rsidRDefault="00B86C91" w:rsidP="00B86C91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利用刺激神经元的方式，既可以做到</w:t>
      </w: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pixel</w:t>
      </w:r>
      <w:r w:rsidRPr="00B86C91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space</w:t>
      </w: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中的防御，也可以做到</w:t>
      </w: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feature</w:t>
      </w:r>
      <w:r w:rsidRPr="00B86C91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space</w:t>
      </w: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中的防御</w:t>
      </w:r>
    </w:p>
    <w:p w:rsidR="00B86C91" w:rsidRDefault="00B86C91" w:rsidP="00B86C91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B86C91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它对输入样本的依赖性极小，每个输出标签一张图像就足够了</w:t>
      </w:r>
    </w:p>
    <w:p w:rsidR="00DE27B6" w:rsidRDefault="00DE27B6" w:rsidP="00DE27B6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trigger</w:t>
      </w:r>
      <w:r w:rsidRPr="00DE27B6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大小无关</w:t>
      </w:r>
    </w:p>
    <w:p w:rsidR="00DE27B6" w:rsidRPr="00B86C91" w:rsidRDefault="00DE27B6" w:rsidP="00DE27B6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有效的区分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trigger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origin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之间独特的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feature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。</w:t>
      </w:r>
    </w:p>
    <w:p w:rsidR="00851364" w:rsidRPr="007154AE" w:rsidRDefault="00851364" w:rsidP="0085136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7154AE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本文假设：</w:t>
      </w:r>
    </w:p>
    <w:p w:rsidR="00851364" w:rsidRPr="007154AE" w:rsidRDefault="00851364" w:rsidP="0085136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假设任何带有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trigger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origin input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都有很高的概率被归类到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label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即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trigger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的作用是将任何标签的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origin input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转移到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label</w:t>
      </w:r>
      <w:r w:rsidR="00964946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上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851364" w:rsidRPr="007154AE" w:rsidRDefault="00851364" w:rsidP="0085136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假设在一个被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trojaned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model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中，只需刺激一个内部神经元，而不</w:t>
      </w:r>
      <w:r w:rsidR="00366A14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是一组相互作用的神经元，便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可以提高</w:t>
      </w:r>
      <w:r w:rsidR="00366A14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label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的输出激活</w:t>
      </w:r>
      <w:r w:rsidR="00366A14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值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964946" w:rsidRPr="007154AE" w:rsidRDefault="00964946" w:rsidP="0085136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Attackers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对于训练过程有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full Access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964946" w:rsidRPr="007154AE" w:rsidRDefault="00964946" w:rsidP="0085136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对于每一个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label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，只存在一个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trigger</w:t>
      </w:r>
      <w:r w:rsidR="007154AE"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A9058B" w:rsidRPr="007154AE" w:rsidRDefault="00A9058B" w:rsidP="00851364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Defender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拥有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target model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，并且对于其每一类标签都至少一个输入样本。</w:t>
      </w:r>
    </w:p>
    <w:p w:rsidR="007154AE" w:rsidRDefault="007154AE" w:rsidP="007154A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7154AE">
        <w:rPr>
          <w:rFonts w:ascii="Times New Roman" w:eastAsia="宋体" w:hAnsi="Times New Roman" w:cs="Times New Roman"/>
          <w:b/>
          <w:kern w:val="0"/>
          <w:sz w:val="28"/>
          <w:szCs w:val="24"/>
        </w:rPr>
        <w:t>3 Key Observations</w:t>
      </w:r>
    </w:p>
    <w:p w:rsidR="007154AE" w:rsidRPr="007154AE" w:rsidRDefault="007154AE" w:rsidP="007154AE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7154AE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成功的后门攻击必定损害</w:t>
      </w:r>
      <w:r w:rsidRPr="007154AE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 w:rsidRPr="007154AE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Pr="007154AE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model</w:t>
      </w:r>
      <w:r w:rsidRPr="007154AE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内部的神经元。</w:t>
      </w:r>
    </w:p>
    <w:p w:rsidR="007154AE" w:rsidRDefault="007154AE" w:rsidP="00D1360D">
      <w:pPr>
        <w:pStyle w:val="a7"/>
        <w:autoSpaceDE w:val="0"/>
        <w:autoSpaceDN w:val="0"/>
        <w:adjustRightInd w:val="0"/>
        <w:ind w:left="760" w:firstLine="480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rigger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将会被识别为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与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 w:rsidR="00D1360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相关的特征，</w:t>
      </w:r>
      <w:r w:rsidR="00D1360D" w:rsidRP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这种特征很可能由一个或一组内部神经元来表示。这些神经元被激活，并且它们的激活范围在一定范围内，这是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trojan</w:t>
      </w:r>
      <w:r w:rsidR="00D1360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model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误分类为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 w:rsidR="00D1360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="00D1360D" w:rsidRPr="00D1360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的主要原因。</w:t>
      </w:r>
    </w:p>
    <w:p w:rsidR="00EF2FFC" w:rsidRPr="00EF2FFC" w:rsidRDefault="00EF2FFC" w:rsidP="00EF2FFC">
      <w:pPr>
        <w:autoSpaceDE w:val="0"/>
        <w:autoSpaceDN w:val="0"/>
        <w:adjustRightInd w:val="0"/>
        <w:ind w:firstLineChars="175" w:firstLine="420"/>
        <w:jc w:val="left"/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</w:pP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由该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observation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知：本文关键是如何找到</w:t>
      </w:r>
      <w:r w:rsidR="00D14D5F"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trojan</w:t>
      </w:r>
      <w:r w:rsidR="00D14D5F" w:rsidRPr="00D14D5F">
        <w:rPr>
          <w:rFonts w:ascii="Times New Roman" w:eastAsia="宋体" w:hAnsi="Times New Roman" w:cs="Times New Roman"/>
          <w:color w:val="00B0F0"/>
          <w:sz w:val="24"/>
          <w:szCs w:val="24"/>
          <w:shd w:val="clear" w:color="auto" w:fill="FFFFFF"/>
        </w:rPr>
        <w:t xml:space="preserve"> </w:t>
      </w:r>
      <w:r w:rsidR="00D14D5F"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neuron</w:t>
      </w:r>
    </w:p>
    <w:p w:rsidR="000C5DF5" w:rsidRPr="000C5DF5" w:rsidRDefault="00AE271C" w:rsidP="000C5DF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</w:t>
      </w:r>
      <w:r w:rsidR="000C5DF5"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rojan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ed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neuron</w:t>
      </w:r>
      <w:r w:rsidR="000C5DF5"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代表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一个</w:t>
      </w:r>
      <w:r w:rsidR="000C5DF5"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 w:rsidR="000C5DF5"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0C5DF5"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="000C5DF5"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的子空间，该子空间切割贯穿整个空间</w:t>
      </w:r>
    </w:p>
    <w:p w:rsidR="000C5DF5" w:rsidRDefault="000C5DF5" w:rsidP="000C5DF5">
      <w:pPr>
        <w:pStyle w:val="a7"/>
        <w:autoSpaceDE w:val="0"/>
        <w:autoSpaceDN w:val="0"/>
        <w:adjustRightInd w:val="0"/>
        <w:ind w:left="760" w:firstLineChars="0" w:firstLine="480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如果我</w:t>
      </w:r>
      <w:r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将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每个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input</w:t>
      </w:r>
      <w:r w:rsidRPr="000C5DF5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看作是高维输入空间中的子空间，那么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origin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的子空间很可能是分散的局部区域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(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因为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input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neighbor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可能与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input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具有相同的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)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0C5DF5" w:rsidRPr="000C5DF5" w:rsidRDefault="000C5DF5" w:rsidP="000C5DF5">
      <w:pPr>
        <w:pStyle w:val="a7"/>
        <w:autoSpaceDE w:val="0"/>
        <w:autoSpaceDN w:val="0"/>
        <w:adjustRightInd w:val="0"/>
        <w:ind w:left="760" w:firstLineChars="0" w:firstLine="480"/>
        <w:jc w:val="left"/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</w:pP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相反，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的子空间</w:t>
      </w:r>
      <w:r w:rsidR="00AE271C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很可能是一个贯穿整个输入空间的全局区域</w:t>
      </w:r>
      <w:r w:rsidR="00AE271C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（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因为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添加了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trigger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的任何数据点都将导致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误分类为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="00AE271C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）</w:t>
      </w:r>
      <w:r w:rsidRPr="000C5DF5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。</w:t>
      </w:r>
    </w:p>
    <w:p w:rsidR="005921C8" w:rsidRDefault="00B55DF3" w:rsidP="00B55DF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A14770" wp14:editId="2339D0A5">
            <wp:extent cx="5540468" cy="1295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251" cy="13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D" w:rsidRPr="00966399" w:rsidRDefault="00B55DF3" w:rsidP="00966399">
      <w:pPr>
        <w:pStyle w:val="a7"/>
        <w:autoSpaceDE w:val="0"/>
        <w:autoSpaceDN w:val="0"/>
        <w:adjustRightInd w:val="0"/>
        <w:spacing w:line="400" w:lineRule="exact"/>
        <w:ind w:left="760" w:firstLineChars="0" w:firstLine="482"/>
        <w:jc w:val="left"/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上图（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为</w: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trojan</w:t>
      </w:r>
      <w:r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model</w: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，</w:t>
      </w:r>
      <w:r w:rsidRPr="00B80BC9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95pt" o:ole="">
            <v:imagedata r:id="rId9" o:title=""/>
          </v:shape>
          <o:OLEObject Type="Embed" ProgID="Equation.DSMT4" ShapeID="_x0000_i1025" DrawAspect="Content" ObjectID="_1649105607" r:id="rId10"/>
        </w:objec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代表</w: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trojan</w:t>
      </w:r>
      <w:r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neuron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。从（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b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）（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c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）可以看到，当</w:t>
      </w:r>
      <w:r w:rsidR="00D7118D" w:rsidRPr="00B80BC9">
        <w:rPr>
          <w:position w:val="-6"/>
        </w:rPr>
        <w:object w:dxaOrig="240" w:dyaOrig="220">
          <v:shape id="_x0000_i1026" type="#_x0000_t75" style="width:12pt;height:10.95pt" o:ole="">
            <v:imagedata r:id="rId11" o:title=""/>
          </v:shape>
          <o:OLEObject Type="Embed" ProgID="Equation.DSMT4" ShapeID="_x0000_i1026" DrawAspect="Content" ObjectID="_1649105608" r:id="rId12"/>
        </w:objec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的激活值为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7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0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时，不管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origin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neuron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D7118D" w:rsidRPr="00B80BC9">
        <w:rPr>
          <w:position w:val="-10"/>
        </w:rPr>
        <w:object w:dxaOrig="240" w:dyaOrig="320">
          <v:shape id="_x0000_i1027" type="#_x0000_t75" style="width:12pt;height:15.9pt" o:ole="">
            <v:imagedata r:id="rId13" o:title=""/>
          </v:shape>
          <o:OLEObject Type="Embed" ProgID="Equation.DSMT4" ShapeID="_x0000_i1027" DrawAspect="Content" ObjectID="_1649105609" r:id="rId14"/>
        </w:objec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的激活值是多少，都会以接近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1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的概率将样本误分类为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target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label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="00D7118D" w:rsidRPr="00B80BC9">
        <w:rPr>
          <w:position w:val="-4"/>
        </w:rPr>
        <w:object w:dxaOrig="180" w:dyaOrig="200">
          <v:shape id="_x0000_i1028" type="#_x0000_t75" style="width:9.2pt;height:9.9pt" o:ole="">
            <v:imagedata r:id="rId15" o:title=""/>
          </v:shape>
          <o:OLEObject Type="Embed" ProgID="Equation.DSMT4" ShapeID="_x0000_i1028" DrawAspect="Content" ObjectID="_1649105610" r:id="rId16"/>
        </w:objec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，被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trojaned</w:t>
      </w:r>
      <w:r w:rsidR="00D7118D" w:rsidRPr="00D7118D"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>的区域是贯穿整个空间的一个尖锐的山脊</w:t>
      </w:r>
      <w:r w:rsidR="00D7118D" w:rsidRPr="00D7118D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。</w:t>
      </w:r>
      <w:r w:rsidR="00D7118D" w:rsidRPr="00966399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文中将这一性质称为</w:t>
      </w:r>
      <w:r w:rsidR="00D7118D" w:rsidRPr="00966399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persistence property</w:t>
      </w:r>
      <w:r w:rsidR="00D7118D" w:rsidRPr="00966399"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>。</w:t>
      </w:r>
    </w:p>
    <w:p w:rsidR="00D14D5F" w:rsidRDefault="00D14D5F" w:rsidP="00D14D5F">
      <w:pPr>
        <w:autoSpaceDE w:val="0"/>
        <w:autoSpaceDN w:val="0"/>
        <w:adjustRightInd w:val="0"/>
        <w:ind w:left="360" w:hangingChars="150" w:hanging="360"/>
        <w:jc w:val="left"/>
        <w:rPr>
          <w:rFonts w:ascii="Times New Roman" w:eastAsia="宋体" w:hAnsi="Times New Roman" w:cs="Times New Roman"/>
          <w:color w:val="00B0F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2E3033"/>
          <w:sz w:val="24"/>
          <w:szCs w:val="24"/>
          <w:shd w:val="clear" w:color="auto" w:fill="FFFFFF"/>
        </w:rPr>
        <w:t xml:space="preserve">  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由该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observation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知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:</w:t>
      </w:r>
      <w:r w:rsidRPr="00D14D5F">
        <w:rPr>
          <w:rFonts w:hint="eastAsia"/>
          <w:color w:val="00B0F0"/>
        </w:rPr>
        <w:t xml:space="preserve"> 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任何良性图像都可以用来驱动上述的刺激分析。因此，每个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label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只需要一个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input</w:t>
      </w:r>
      <w:r w:rsidRPr="00D14D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。</w:t>
      </w:r>
    </w:p>
    <w:p w:rsidR="00E87D2D" w:rsidRDefault="00E87D2D" w:rsidP="00E87D2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E87D2D">
        <w:rPr>
          <w:rFonts w:ascii="Times New Roman" w:eastAsia="宋体" w:hAnsi="Times New Roman" w:cs="Times New Roman" w:hint="eastAsia"/>
          <w:b/>
          <w:kern w:val="0"/>
          <w:sz w:val="28"/>
          <w:szCs w:val="24"/>
        </w:rPr>
        <w:lastRenderedPageBreak/>
        <w:t>4</w:t>
      </w:r>
      <w:r w:rsidRPr="00E87D2D">
        <w:rPr>
          <w:rFonts w:ascii="Times New Roman" w:eastAsia="宋体" w:hAnsi="Times New Roman" w:cs="Times New Roman"/>
          <w:b/>
          <w:kern w:val="0"/>
          <w:sz w:val="28"/>
          <w:szCs w:val="24"/>
        </w:rPr>
        <w:t xml:space="preserve"> </w:t>
      </w:r>
      <w:r w:rsidRPr="00E87D2D">
        <w:rPr>
          <w:rFonts w:ascii="Times New Roman" w:eastAsia="宋体" w:hAnsi="Times New Roman" w:cs="Times New Roman" w:hint="eastAsia"/>
          <w:b/>
          <w:kern w:val="0"/>
          <w:sz w:val="28"/>
          <w:szCs w:val="24"/>
        </w:rPr>
        <w:t>D</w:t>
      </w:r>
      <w:r w:rsidRPr="00E87D2D">
        <w:rPr>
          <w:rFonts w:ascii="Times New Roman" w:eastAsia="宋体" w:hAnsi="Times New Roman" w:cs="Times New Roman"/>
          <w:b/>
          <w:kern w:val="0"/>
          <w:sz w:val="28"/>
          <w:szCs w:val="24"/>
        </w:rPr>
        <w:t>e</w:t>
      </w:r>
      <w:r w:rsidRPr="00E87D2D">
        <w:rPr>
          <w:rFonts w:ascii="Times New Roman" w:eastAsia="宋体" w:hAnsi="Times New Roman" w:cs="Times New Roman" w:hint="eastAsia"/>
          <w:b/>
          <w:kern w:val="0"/>
          <w:sz w:val="28"/>
          <w:szCs w:val="24"/>
        </w:rPr>
        <w:t>sign</w:t>
      </w:r>
    </w:p>
    <w:p w:rsidR="00E87D2D" w:rsidRDefault="00E87D2D" w:rsidP="00AE422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 w:rsidRPr="00AF6D21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第一步：</w:t>
      </w:r>
      <w:r w:rsidRPr="00AF6D21"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>Neuron Stimulation Analysis to Identify</w:t>
      </w:r>
      <w:r w:rsidRPr="00AF6D21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 xml:space="preserve"> </w:t>
      </w:r>
      <w:r w:rsidRPr="00AF6D21"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>Compromised Neuron Candidates</w:t>
      </w:r>
      <w:r w:rsidR="00AE4225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（文中命名为：</w:t>
      </w:r>
      <w:r w:rsidR="00AE4225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ABS</w:t>
      </w:r>
      <w:r w:rsidR="00AE4225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，</w:t>
      </w:r>
      <w:r w:rsidRPr="00AF6D21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刺激神经元并分析刺激结果）</w:t>
      </w:r>
    </w:p>
    <w:p w:rsidR="00AE4225" w:rsidRDefault="00AE4225" w:rsidP="00AE4225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AE4225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给定一个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origin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input</w:t>
      </w:r>
      <w:r w:rsidRPr="00AE4225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</w:t>
      </w:r>
      <w:r w:rsidRPr="00AE4225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ABS</w:t>
      </w:r>
      <w:r w:rsidRPr="00AE4225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使用该输入执行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target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model</w:t>
      </w:r>
      <w:r w:rsidRPr="00AE4225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。</w:t>
      </w:r>
      <w:r w:rsidRPr="00AE4225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然后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针对</w:t>
      </w:r>
      <w:r w:rsidRPr="00AE4225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单个的内部神经元，研究它们对每个输出标签的影响。</w:t>
      </w:r>
    </w:p>
    <w:p w:rsidR="00AE4225" w:rsidRDefault="00AE4225" w:rsidP="00AE4225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C1386EC" wp14:editId="56DE09CB">
            <wp:extent cx="3865033" cy="155187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772" cy="15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25" w:rsidRDefault="00AE4225" w:rsidP="00955202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从上图中可以看到，对于</w: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trojan</w:t>
      </w:r>
      <w:r w:rsidRPr="0095520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 xml:space="preserve"> </w:t>
      </w:r>
      <w:r w:rsidRPr="00B80BC9">
        <w:rPr>
          <w:position w:val="-6"/>
        </w:rPr>
        <w:object w:dxaOrig="240" w:dyaOrig="220">
          <v:shape id="_x0000_i1033" type="#_x0000_t75" style="width:12pt;height:10.95pt" o:ole="">
            <v:imagedata r:id="rId18" o:title=""/>
          </v:shape>
          <o:OLEObject Type="Embed" ProgID="Equation.DSMT4" ShapeID="_x0000_i1033" DrawAspect="Content" ObjectID="_1649105611" r:id="rId19"/>
        </w:objec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，改变其激活值会很明显的出现</w:t>
      </w:r>
      <w:r w:rsidR="00955202"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“山脊”这种现象，而对于</w:t>
      </w:r>
      <w:r w:rsidR="00955202"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origin</w:t>
      </w:r>
      <w:r w:rsidR="00955202" w:rsidRPr="0095520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55202"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 w:rsidR="00955202"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来说就不存在这种现象。</w:t>
      </w:r>
    </w:p>
    <w:p w:rsidR="00955202" w:rsidRDefault="00955202" w:rsidP="00955202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具体实现如下：</w:t>
      </w:r>
    </w:p>
    <w:p w:rsidR="00955202" w:rsidRDefault="007B3AD2" w:rsidP="007B3AD2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708E5D" wp14:editId="14D051DE">
            <wp:extent cx="5733337" cy="1062317"/>
            <wp:effectExtent l="0" t="0" r="12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309" cy="10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02" w:rsidRDefault="00955202" w:rsidP="00955202">
      <w:pPr>
        <w:autoSpaceDE w:val="0"/>
        <w:autoSpaceDN w:val="0"/>
        <w:adjustRightInd w:val="0"/>
        <w:spacing w:line="400" w:lineRule="exact"/>
        <w:ind w:firstLine="482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4EF8D" wp14:editId="01E6CBD1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2566035" cy="613410"/>
            <wp:effectExtent l="0" t="0" r="571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igure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8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代表一个很简单的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model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结构，假设要分析的神经元是</w:t>
      </w:r>
      <w:r w:rsidRPr="00B80BC9">
        <w:rPr>
          <w:position w:val="-12"/>
        </w:rPr>
        <w:object w:dxaOrig="279" w:dyaOrig="360">
          <v:shape id="_x0000_i1036" type="#_x0000_t75" style="width:14.1pt;height:18pt" o:ole="">
            <v:imagedata r:id="rId22" o:title=""/>
          </v:shape>
          <o:OLEObject Type="Embed" ProgID="Equation.DSMT4" ShapeID="_x0000_i1036" DrawAspect="Content" ObjectID="_1649105612" r:id="rId23"/>
        </w:objec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</w:t>
      </w:r>
      <w:r w:rsidRPr="00B80BC9">
        <w:rPr>
          <w:position w:val="-6"/>
        </w:rPr>
        <w:object w:dxaOrig="240" w:dyaOrig="220">
          <v:shape id="_x0000_i1035" type="#_x0000_t75" style="width:12pt;height:10.95pt" o:ole="">
            <v:imagedata r:id="rId24" o:title=""/>
          </v:shape>
          <o:OLEObject Type="Embed" ProgID="Equation.DSMT4" ShapeID="_x0000_i1035" DrawAspect="Content" ObjectID="_1649105613" r:id="rId25"/>
        </w:objec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，激活函数为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lu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</w:t>
      </w:r>
      <w:r w:rsidR="00F77C8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x</w:t>
      </w:r>
      <w:r w:rsidR="00F77C8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代表</w:t>
      </w:r>
      <w:r w:rsidR="00F77C81" w:rsidRPr="00B80BC9">
        <w:rPr>
          <w:position w:val="-6"/>
        </w:rPr>
        <w:object w:dxaOrig="240" w:dyaOrig="220">
          <v:shape id="_x0000_i1055" type="#_x0000_t75" style="width:12pt;height:10.95pt" o:ole="">
            <v:imagedata r:id="rId24" o:title=""/>
          </v:shape>
          <o:OLEObject Type="Embed" ProgID="Equation.DSMT4" ShapeID="_x0000_i1055" DrawAspect="Content" ObjectID="_1649105614" r:id="rId26"/>
        </w:object>
      </w:r>
      <w:r w:rsidR="00F77C81" w:rsidRPr="00F77C8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</w:t>
      </w:r>
      <w:r w:rsidR="00F77C8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激活值。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则对于第</w:t>
      </w:r>
      <w:r w:rsidRPr="00B80BC9">
        <w:rPr>
          <w:position w:val="-12"/>
        </w:rPr>
        <w:object w:dxaOrig="420" w:dyaOrig="360">
          <v:shape id="_x0000_i1037" type="#_x0000_t75" style="width:21.2pt;height:18pt" o:ole="">
            <v:imagedata r:id="rId27" o:title=""/>
          </v:shape>
          <o:OLEObject Type="Embed" ProgID="Equation.DSMT4" ShapeID="_x0000_i1037" DrawAspect="Content" ObjectID="_1649105615" r:id="rId28"/>
        </w:objec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层的两个神经元来说，有：</w:t>
      </w:r>
    </w:p>
    <w:p w:rsidR="00955202" w:rsidRPr="00955202" w:rsidRDefault="00955202" w:rsidP="00955202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该公式很好理解。随后展开</w: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Relu</w:t>
      </w:r>
      <w:r w:rsidRPr="0095520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函数，得到：</w:t>
      </w:r>
    </w:p>
    <w:p w:rsidR="00955202" w:rsidRDefault="00955202" w:rsidP="00955202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5F364B" wp14:editId="5DB3B0FE">
            <wp:extent cx="3522133" cy="7692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8045" cy="7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1" w:rsidRDefault="00F77C81" w:rsidP="00F77C81">
      <w:pPr>
        <w:autoSpaceDE w:val="0"/>
        <w:autoSpaceDN w:val="0"/>
        <w:adjustRightInd w:val="0"/>
        <w:spacing w:line="400" w:lineRule="exact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由于我们只改变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的值，因此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x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_1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及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x_2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都是常数。本文假设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x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_1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&lt;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x_2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，便得到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Figure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9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。那么对于</w:t>
      </w:r>
      <w:r w:rsidRPr="00B80BC9">
        <w:rPr>
          <w:position w:val="-12"/>
        </w:rPr>
        <w:object w:dxaOrig="440" w:dyaOrig="360">
          <v:shape id="_x0000_i1056" type="#_x0000_t75" style="width:21.9pt;height:18pt" o:ole="">
            <v:imagedata r:id="rId30" o:title=""/>
          </v:shape>
          <o:OLEObject Type="Embed" ProgID="Equation.DSMT4" ShapeID="_x0000_i1056" DrawAspect="Content" ObjectID="_1649105616" r:id="rId31"/>
        </w:objec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层，有：</w:t>
      </w:r>
    </w:p>
    <w:p w:rsidR="00F77C81" w:rsidRDefault="00F77C81" w:rsidP="00F77C81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B6A3A5" wp14:editId="48B572EE">
            <wp:extent cx="3183467" cy="2744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6986" cy="2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1" w:rsidRDefault="00F77C81" w:rsidP="00F77C81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继续将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Relu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函数展开，得到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figure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10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figure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11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也是同理（文中有详细的展开过程，思路很简单就是需要细心推导，感兴趣的同学可以参考论文）</w:t>
      </w:r>
      <w:r w:rsidR="00FC4E7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:rsidR="00050262" w:rsidRPr="00050262" w:rsidRDefault="00050262" w:rsidP="00050262">
      <w:pP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</w:t>
      </w:r>
      <w:r w:rsidRPr="007009FF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通过上述分析可以看到：在计算每一层的</w:t>
      </w:r>
      <w:r w:rsidRPr="007009FF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neuron</w:t>
      </w:r>
      <w:r w:rsidRPr="007009FF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时，</w:t>
      </w:r>
      <w:r w:rsidRPr="007009FF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>应用</w:t>
      </w:r>
      <w:r w:rsidRPr="007009FF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>Relu</w:t>
      </w:r>
      <w:r w:rsidRPr="007009FF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后，</w:t>
      </w:r>
      <w:r w:rsidRPr="007009FF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>可能会引入一个额外的转折点并进一步分解当前子范围。</w:t>
      </w:r>
      <w:r w:rsidRPr="007009FF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f</w:t>
      </w:r>
      <w:r w:rsidRPr="007009FF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>都是连续的分段函数，它们的分</w:t>
      </w:r>
      <w:r w:rsidR="00E24EA3" w:rsidRPr="007009FF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>段数量可能与由转弯点分隔的子范围相同，并且所有转弯点都是常量，</w:t>
      </w:r>
      <w:r w:rsidRPr="007009FF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>不是变量</w:t>
      </w:r>
      <w:r w:rsidR="007009FF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。</w:t>
      </w:r>
      <w:r w:rsidR="007009FF" w:rsidRPr="007009F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因此，推导</w:t>
      </w:r>
      <w:r w:rsidR="007009FF" w:rsidRPr="007009F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f</w:t>
      </w:r>
      <w:r w:rsidR="005732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（最终到达</w:t>
      </w:r>
      <w:r w:rsidR="005732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output</w:t>
      </w:r>
      <w:r w:rsidR="0057325F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层）</w:t>
      </w:r>
      <w:r w:rsidR="007009FF" w:rsidRPr="007009FF">
        <w:rPr>
          <w:rFonts w:ascii="Times New Roman" w:eastAsia="宋体" w:hAnsi="Times New Roman" w:cs="Times New Roman"/>
          <w:color w:val="00B0F0"/>
          <w:sz w:val="24"/>
          <w:szCs w:val="24"/>
          <w:shd w:val="clear" w:color="auto" w:fill="FFFFFF"/>
        </w:rPr>
        <w:t>的算法是通过计算拐点，然后逐层计</w:t>
      </w:r>
      <w:r w:rsidR="007009FF" w:rsidRPr="007009FF">
        <w:rPr>
          <w:rFonts w:ascii="Times New Roman" w:eastAsia="宋体" w:hAnsi="Times New Roman" w:cs="Times New Roman"/>
          <w:color w:val="00B0F0"/>
          <w:sz w:val="24"/>
          <w:szCs w:val="24"/>
          <w:shd w:val="clear" w:color="auto" w:fill="FFFFFF"/>
        </w:rPr>
        <w:lastRenderedPageBreak/>
        <w:t>算单个输入子范围的分段函数来实现的</w:t>
      </w:r>
      <w:r w:rsidRPr="007009FF">
        <w:rPr>
          <w:rFonts w:ascii="Times New Roman" w:eastAsia="宋体" w:hAnsi="Times New Roman" w:cs="Times New Roman"/>
          <w:color w:val="00B0F0"/>
          <w:sz w:val="24"/>
          <w:szCs w:val="24"/>
          <w:shd w:val="clear" w:color="auto" w:fill="FFFFFF"/>
        </w:rPr>
        <w:t>。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这样我们便可得到</w:t>
      </w:r>
      <w:r w:rsidR="007B3AD2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：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随着激活值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x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的变化，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output</w:t>
      </w:r>
      <w:r w:rsidR="005E325D" w:rsidRPr="005E325D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label</w:t>
      </w:r>
      <w:r w:rsidR="005E325D" w:rsidRPr="005E325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的变化。</w:t>
      </w:r>
    </w:p>
    <w:p w:rsidR="00050262" w:rsidRPr="00050262" w:rsidRDefault="00050262" w:rsidP="00F77C81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</w:p>
    <w:p w:rsidR="00AA523D" w:rsidRDefault="00AA523D" w:rsidP="00AA52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第二步：</w:t>
      </w:r>
      <w:r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>Identifying Compromised Neuron</w:t>
      </w: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 xml:space="preserve"> </w:t>
      </w:r>
      <w:r w:rsidRPr="00AA523D"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>Candidates</w:t>
      </w:r>
    </w:p>
    <w:p w:rsidR="00AA523D" w:rsidRDefault="00AA523D" w:rsidP="00C77D5E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（根据第一步中的刺激结果，</w:t>
      </w:r>
      <w:r w:rsidRPr="00AF6D21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得到可能的</w:t>
      </w:r>
      <w:r w:rsidRPr="00AF6D21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trojan</w:t>
      </w:r>
      <w:r w:rsidRPr="00AF6D21"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 xml:space="preserve"> </w:t>
      </w:r>
      <w:r w:rsidRPr="00AF6D21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neuron</w:t>
      </w:r>
      <w:r w:rsidR="00C77D5E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s</w:t>
      </w: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）</w:t>
      </w:r>
    </w:p>
    <w:p w:rsidR="007B3AD2" w:rsidRDefault="007B3AD2" w:rsidP="00B53352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B3AD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第一步刺激分析，确定了模型中每个神经元的神经网络刺激因子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NSF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，即上图中的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），第二步就是要通过检查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NSF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，得到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trojan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neurons</w:t>
      </w:r>
      <w:r w:rsidR="00B5335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B53352" w:rsidRDefault="00B53352" w:rsidP="00B53352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具体实现如下图：</w:t>
      </w:r>
    </w:p>
    <w:p w:rsidR="00B53352" w:rsidRDefault="00B53352" w:rsidP="00B53352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713795" wp14:editId="45469507">
            <wp:extent cx="3523005" cy="241300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7952" cy="24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52" w:rsidRDefault="00B53352" w:rsidP="00B53352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输入：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target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model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NSFs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origin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image</w:t>
      </w:r>
    </w:p>
    <w:p w:rsidR="00B53352" w:rsidRDefault="00B53352" w:rsidP="00B53352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所有的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for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循环：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-</w:t>
      </w:r>
      <w:r w:rsidR="008416DA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19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：对所有神经元依次筛选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B53352" w:rsidRDefault="00B53352" w:rsidP="008416DA">
      <w:pPr>
        <w:autoSpaceDE w:val="0"/>
        <w:autoSpaceDN w:val="0"/>
        <w:adjustRightInd w:val="0"/>
        <w:ind w:leftChars="800" w:left="2160" w:hangingChars="200" w:hanging="48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-</w:t>
      </w:r>
      <w:r w:rsidR="008416DA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14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计算每一个神经元对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每一个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label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elevation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存储到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labelLift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数组中。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53352" w:rsidRDefault="00B53352" w:rsidP="008416DA">
      <w:pPr>
        <w:autoSpaceDE w:val="0"/>
        <w:autoSpaceDN w:val="0"/>
        <w:adjustRightInd w:val="0"/>
        <w:ind w:leftChars="800" w:left="2640" w:hangingChars="400" w:hanging="96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Line</w:t>
      </w:r>
      <w:r w:rsidR="008416DA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-</w:t>
      </w:r>
      <w:r w:rsidR="00F2741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13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对于每一个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label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，都利用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所有不属于当前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label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image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（</w:t>
      </w:r>
      <w:r w:rsidR="008416DA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Line 10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中的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continue</w:t>
      </w:r>
      <w:r w:rsidR="008416D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表示结束本次循环，进行下一次循环）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得到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elevation</w:t>
      </w:r>
      <w:r w:rsid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F27417" w:rsidRDefault="00F27417" w:rsidP="00B53352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如何得到每一个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label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elevation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？</w:t>
      </w:r>
    </w:p>
    <w:p w:rsidR="00B53352" w:rsidRDefault="00F27417" w:rsidP="00F27417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color w:val="92D05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：通过计算神经元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NSF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的“山脊”（即算法中的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max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）与真实观测到的激活的差值（表明神经元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被激活了多少），作为当前这一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得到的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elevation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。随后继续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for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循环，直到得到所有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elevation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选取这些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elevation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中</w:t>
      </w:r>
      <w:r w:rsidRPr="00F27417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最小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的一个作为当前标签的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elevation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。</w:t>
      </w:r>
    </w:p>
    <w:p w:rsidR="0065717B" w:rsidRDefault="0065717B" w:rsidP="00F27417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 w:rsidRPr="0065717B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为何要选择最小的一个？</w:t>
      </w:r>
    </w:p>
    <w:p w:rsidR="002D07EF" w:rsidRPr="002D07EF" w:rsidRDefault="002D07EF" w:rsidP="002D07EF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因为</w:t>
      </w:r>
      <w:r w:rsidRPr="002D07EF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受损神经元的提升效应该对任何不同标签的输入都是有效的。相反，良性神经元可能只</w:t>
      </w:r>
      <w:r w:rsidR="003C310D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对</w:t>
      </w:r>
      <w:r w:rsidRPr="002D07EF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一组图像有提升效应。因此，选择最小的一个才可进一步过滤良性神经元。</w:t>
      </w:r>
    </w:p>
    <w:p w:rsidR="00F27417" w:rsidRDefault="00F27417" w:rsidP="00F27417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Line</w:t>
      </w:r>
      <w:r w:rsidRPr="00F27417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14</w:t>
      </w:r>
      <w:r w:rsidRPr="00F2741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</w:t>
      </w:r>
      <w:r w:rsidR="0065717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得到每个</w:t>
      </w:r>
      <w:r w:rsidR="0065717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label</w:t>
      </w:r>
      <w:r w:rsidR="0065717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</w:t>
      </w:r>
      <w:r w:rsidR="0065717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elevation</w:t>
      </w:r>
      <w:r w:rsidR="0065717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数组。</w:t>
      </w:r>
    </w:p>
    <w:p w:rsidR="0065717B" w:rsidRDefault="0065717B" w:rsidP="00F27417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Line 15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16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：对得到的数组中</w:t>
      </w:r>
      <w:r w:rsidRPr="0065717B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最大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的两个数</w:t>
      </w:r>
      <w:r w:rsidRPr="0065717B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做差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A6FFC" w:rsidRDefault="002A6FFC" w:rsidP="00F27417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17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19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：选择差最大的神经元。</w:t>
      </w:r>
    </w:p>
    <w:p w:rsidR="0065717B" w:rsidRPr="0065717B" w:rsidRDefault="0065717B" w:rsidP="0065717B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 w:rsidRPr="0065717B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为何要做差</w:t>
      </w:r>
      <w:r w:rsidR="002A6FFC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并选择差最大的神经元</w:t>
      </w:r>
      <w:r w:rsidRPr="0065717B"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？</w:t>
      </w:r>
    </w:p>
    <w:p w:rsidR="007A5A86" w:rsidRDefault="0065717B" w:rsidP="007A5A86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</w:pP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因为一些代表良性特征的神经元可能对几个输出标签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都</w:t>
      </w:r>
      <w:r w:rsidRP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有</w:t>
      </w:r>
      <w:r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(</w:t>
      </w:r>
      <w:r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实质性的</w:t>
      </w:r>
      <w:r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提升</w:t>
      </w:r>
      <w:r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，而一个受损的神经元往往只会提升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target</w:t>
      </w:r>
      <w:r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model</w:t>
      </w:r>
      <w:r w:rsidR="007A5A86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，所以要做差而不是只比较最大值</w:t>
      </w:r>
      <w:r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。</w:t>
      </w:r>
      <w:r w:rsidR="007A5A86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 xml:space="preserve"> </w:t>
      </w:r>
      <w:r w:rsidR="007A5A86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 xml:space="preserve">  </w:t>
      </w:r>
    </w:p>
    <w:p w:rsidR="0065717B" w:rsidRPr="007A5A86" w:rsidRDefault="007A5A86" w:rsidP="007A5A86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也可得出，要</w:t>
      </w:r>
      <w:r w:rsidR="0065717B"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选择差最大的神经元，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才</w:t>
      </w:r>
      <w:r w:rsid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可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能</w:t>
      </w:r>
      <w:r w:rsidR="0065717B"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过滤掉良性神经元，帮助</w:t>
      </w:r>
      <w:r w:rsid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得到更</w:t>
      </w:r>
      <w:r w:rsid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lastRenderedPageBreak/>
        <w:t>准确的</w:t>
      </w:r>
      <w:r w:rsidR="0065717B">
        <w:rPr>
          <w:rFonts w:ascii="Times New Roman" w:eastAsia="宋体" w:hAnsi="Times New Roman" w:cs="Times New Roman" w:hint="eastAsia"/>
          <w:color w:val="0070C0"/>
          <w:sz w:val="24"/>
          <w:szCs w:val="24"/>
          <w:shd w:val="clear" w:color="auto" w:fill="FFFFFF"/>
        </w:rPr>
        <w:t>trojan</w:t>
      </w:r>
      <w:r w:rsid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 xml:space="preserve"> neuron</w:t>
      </w:r>
      <w:r w:rsidR="0065717B" w:rsidRPr="0065717B"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  <w:t>。</w:t>
      </w:r>
    </w:p>
    <w:p w:rsidR="00F27417" w:rsidRDefault="00E03ED6" w:rsidP="00B53352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（比较难理解，要是我叙述的不够清楚的话，有问题尽管问）</w:t>
      </w:r>
    </w:p>
    <w:p w:rsidR="00966399" w:rsidRPr="00966399" w:rsidRDefault="00966399" w:rsidP="00B53352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C77D5E" w:rsidRDefault="00C77D5E" w:rsidP="00C77D5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第三步：</w:t>
      </w:r>
      <w:r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>Validating Compromised Neuron</w:t>
      </w: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 xml:space="preserve"> </w:t>
      </w:r>
      <w:r w:rsidRPr="00C77D5E"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>Candidates by Generating Trojan Triggers</w:t>
      </w:r>
    </w:p>
    <w:p w:rsidR="00C77D5E" w:rsidRDefault="00C77D5E" w:rsidP="00E03ED6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（验证第二步中得到的</w:t>
      </w: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trojan</w:t>
      </w:r>
      <w:r>
        <w:rPr>
          <w:rFonts w:ascii="Times New Roman" w:eastAsia="宋体" w:hAnsi="Times New Roman" w:cs="Times New Roman"/>
          <w:color w:val="C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neuron</w:t>
      </w:r>
      <w:r>
        <w:rPr>
          <w:rFonts w:ascii="Times New Roman" w:eastAsia="宋体" w:hAnsi="Times New Roman" w:cs="Times New Roman" w:hint="eastAsia"/>
          <w:color w:val="C00000"/>
          <w:sz w:val="24"/>
          <w:szCs w:val="24"/>
          <w:shd w:val="clear" w:color="auto" w:fill="FFFFFF"/>
        </w:rPr>
        <w:t>是否真的被后门攻击了）</w:t>
      </w:r>
    </w:p>
    <w:p w:rsidR="00E03ED6" w:rsidRPr="00E03ED6" w:rsidRDefault="00E03ED6" w:rsidP="00E03ED6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第二步中得到可能的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trojan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之后，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第三步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要进一步识别真正的受损神经元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:rsidR="00966399" w:rsidRDefault="00E03ED6" w:rsidP="00966399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理想情况下，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该步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将生成一个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，允许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可能的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trojaned </w:t>
      </w:r>
      <w:r w:rsidR="0096639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neuron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获得表现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我们预期</w:t>
      </w: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的激活值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刺激分析所示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“山脊”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)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，同时保持其他神经元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同一层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)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的激活值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是不会改变的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。</w:t>
      </w:r>
    </w:p>
    <w:p w:rsidR="00E03ED6" w:rsidRDefault="00E03ED6" w:rsidP="00966399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color w:val="0070C0"/>
          <w:sz w:val="24"/>
          <w:szCs w:val="24"/>
          <w:shd w:val="clear" w:color="auto" w:fill="FFFFFF"/>
        </w:rPr>
      </w:pPr>
      <w:r w:rsidRPr="00E03ED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如果候选神经元不是真正的被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trojan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，那么由于神经元的</w:t>
      </w:r>
      <w:r w:rsidRPr="00966399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混杂效应（群体共振效应）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,</w:t>
      </w:r>
      <w:r w:rsidRPr="00E03ED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实现上述激活通常是不可行的。</w:t>
      </w:r>
      <w:r w:rsidR="00966399" w:rsidRP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相反，一个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trojan</w:t>
      </w:r>
      <w:r w:rsidR="0096639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 w:rsidR="00966399" w:rsidRP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，由于它的</w:t>
      </w:r>
      <w:r w:rsidR="009174CC" w:rsidRPr="00D7118D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>persistence property</w:t>
      </w:r>
      <w:r w:rsidR="009174CC" w:rsidRPr="009174C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 w:rsidR="009174CC" w:rsidRPr="009174C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</w:t>
      </w:r>
      <w:r w:rsidR="009174CC" w:rsidRPr="009174C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</w:t>
      </w:r>
      <w:r w:rsidR="009174CC" w:rsidRPr="009174C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提到）</w:t>
      </w:r>
      <w:r w:rsidR="00966399" w:rsidRP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</w:t>
      </w:r>
      <w:r w:rsidR="009174C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会与其他神经元的混杂</w:t>
      </w:r>
      <w:r w:rsidR="00966399" w:rsidRPr="0096639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少得多，因此可以不依赖于其他神经元而改变其激活，从而导致错误的分类。</w:t>
      </w:r>
      <w:r w:rsidR="009174CC" w:rsidRPr="00F45B98">
        <w:rPr>
          <w:rFonts w:ascii="Times New Roman" w:eastAsia="宋体" w:hAnsi="Times New Roman" w:cs="Times New Roman" w:hint="eastAsia"/>
          <w:color w:val="BF8F00" w:themeColor="accent4" w:themeShade="BF"/>
          <w:sz w:val="24"/>
          <w:szCs w:val="24"/>
          <w:shd w:val="clear" w:color="auto" w:fill="FFFFFF"/>
        </w:rPr>
        <w:t>群体共振</w:t>
      </w:r>
      <w:r w:rsidRPr="00F45B98">
        <w:rPr>
          <w:rFonts w:ascii="Times New Roman" w:eastAsia="宋体" w:hAnsi="Times New Roman" w:cs="Times New Roman" w:hint="eastAsia"/>
          <w:color w:val="BF8F00" w:themeColor="accent4" w:themeShade="BF"/>
          <w:sz w:val="24"/>
          <w:szCs w:val="24"/>
          <w:shd w:val="clear" w:color="auto" w:fill="FFFFFF"/>
        </w:rPr>
        <w:t>效应是说：多个神经元会受同一部分输入的影响，输入不会只改变一个神经元的激活而不改变与它“混杂”的神经元的激活</w:t>
      </w:r>
      <w:r w:rsidR="00966399" w:rsidRPr="00F45B98">
        <w:rPr>
          <w:rFonts w:ascii="Times New Roman" w:eastAsia="宋体" w:hAnsi="Times New Roman" w:cs="Times New Roman" w:hint="eastAsia"/>
          <w:color w:val="BF8F00" w:themeColor="accent4" w:themeShade="BF"/>
          <w:sz w:val="24"/>
          <w:szCs w:val="24"/>
          <w:shd w:val="clear" w:color="auto" w:fill="FFFFFF"/>
        </w:rPr>
        <w:t>。</w:t>
      </w:r>
    </w:p>
    <w:p w:rsidR="009A41A2" w:rsidRDefault="009A41A2" w:rsidP="009A41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B0F0"/>
          <w:sz w:val="24"/>
          <w:szCs w:val="24"/>
          <w:shd w:val="clear" w:color="auto" w:fill="FFFFFF"/>
        </w:rPr>
      </w:pPr>
      <w:r w:rsidRPr="00F45B98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接下来</w:t>
      </w:r>
      <w:r w:rsidR="00F45B98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将介绍如何得到该</w:t>
      </w:r>
      <w:r w:rsidR="00F45B98" w:rsidRPr="00F45B98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trigger</w:t>
      </w:r>
      <w:r w:rsidR="00F45B98">
        <w:rPr>
          <w:rFonts w:ascii="Times New Roman" w:eastAsia="宋体" w:hAnsi="Times New Roman" w:cs="Times New Roman" w:hint="eastAsia"/>
          <w:color w:val="00B0F0"/>
          <w:sz w:val="24"/>
          <w:szCs w:val="24"/>
          <w:shd w:val="clear" w:color="auto" w:fill="FFFFFF"/>
        </w:rPr>
        <w:t>。</w:t>
      </w:r>
    </w:p>
    <w:p w:rsidR="007F6903" w:rsidRPr="00990FD0" w:rsidRDefault="00487245" w:rsidP="00487245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</w:pP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利用优化得到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trigger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：</w:t>
      </w:r>
    </w:p>
    <w:p w:rsidR="00487245" w:rsidRPr="00990FD0" w:rsidRDefault="00487245" w:rsidP="007F6903">
      <w:pPr>
        <w:autoSpaceDE w:val="0"/>
        <w:autoSpaceDN w:val="0"/>
        <w:adjustRightInd w:val="0"/>
        <w:ind w:firstLineChars="400" w:firstLine="960"/>
        <w:jc w:val="left"/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</w:pP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1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、最大化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trojan</w:t>
      </w:r>
      <w:r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neuron</w:t>
      </w:r>
      <w:r w:rsidR="007F6903"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="007F6903"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n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的激活值</w:t>
      </w:r>
    </w:p>
    <w:p w:rsidR="00487245" w:rsidRPr="00990FD0" w:rsidRDefault="00487245" w:rsidP="007F6903">
      <w:pPr>
        <w:autoSpaceDE w:val="0"/>
        <w:autoSpaceDN w:val="0"/>
        <w:adjustRightInd w:val="0"/>
        <w:ind w:firstLineChars="400" w:firstLine="960"/>
        <w:jc w:val="left"/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</w:pP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2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、</w:t>
      </w:r>
      <w:r w:rsidR="007F6903"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最小化与</w:t>
      </w:r>
      <w:r w:rsidR="007F6903"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n</w:t>
      </w:r>
      <w:r w:rsidR="007F6903"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同一层的其他神经元激活值的波动</w:t>
      </w:r>
    </w:p>
    <w:p w:rsidR="007F6903" w:rsidRPr="00990FD0" w:rsidRDefault="007F6903" w:rsidP="007F6903">
      <w:pPr>
        <w:autoSpaceDE w:val="0"/>
        <w:autoSpaceDN w:val="0"/>
        <w:adjustRightInd w:val="0"/>
        <w:ind w:firstLineChars="400" w:firstLine="960"/>
        <w:jc w:val="left"/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</w:pPr>
      <w:r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>3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、最小化</w:t>
      </w:r>
      <w:r w:rsidR="00D85393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mask</w:t>
      </w:r>
      <w:r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size</w:t>
      </w:r>
    </w:p>
    <w:p w:rsidR="007F6903" w:rsidRPr="00990FD0" w:rsidRDefault="007F6903" w:rsidP="007F6903">
      <w:pPr>
        <w:autoSpaceDE w:val="0"/>
        <w:autoSpaceDN w:val="0"/>
        <w:adjustRightInd w:val="0"/>
        <w:ind w:firstLineChars="400" w:firstLine="960"/>
        <w:jc w:val="left"/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</w:pPr>
      <w:r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>4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、最小化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trigger</w:t>
      </w:r>
      <w:r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image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与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origin</w:t>
      </w:r>
      <w:r w:rsidRPr="00990FD0">
        <w:rPr>
          <w:rFonts w:ascii="Times New Roman" w:eastAsia="宋体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image</w:t>
      </w:r>
      <w:r w:rsidRPr="00990FD0">
        <w:rPr>
          <w:rFonts w:ascii="Times New Roman" w:eastAsia="宋体" w:hAnsi="Times New Roman" w:cs="Times New Roman" w:hint="eastAsia"/>
          <w:color w:val="385623" w:themeColor="accent6" w:themeShade="80"/>
          <w:sz w:val="24"/>
          <w:szCs w:val="24"/>
          <w:shd w:val="clear" w:color="auto" w:fill="FFFFFF"/>
        </w:rPr>
        <w:t>之间的差异</w:t>
      </w:r>
    </w:p>
    <w:p w:rsidR="00F45B98" w:rsidRDefault="00F45B98" w:rsidP="00F45B98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3E5D24" wp14:editId="034A8808">
            <wp:extent cx="3503513" cy="29210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463" cy="29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2D" w:rsidRDefault="008F2D2D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该算法一共包含三个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function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pixel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生成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（普通的加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操作，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420_SP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中也有介绍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</w:t>
      </w:r>
    </w:p>
    <w:p w:rsidR="008F2D2D" w:rsidRDefault="008F2D2D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3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生成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（后面再详细介绍）</w:t>
      </w:r>
    </w:p>
    <w:p w:rsidR="008F2D2D" w:rsidRDefault="008F2D2D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5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reverse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engineer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生成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方法</w:t>
      </w:r>
    </w:p>
    <w:p w:rsidR="008F2D2D" w:rsidRPr="00B50247" w:rsidRDefault="008F2D2D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</w:pP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先看第三个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function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：</w:t>
      </w:r>
    </w:p>
    <w:p w:rsidR="008F2D2D" w:rsidRDefault="008F2D2D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6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：初始化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mask</w:t>
      </w:r>
    </w:p>
    <w:p w:rsidR="008F2D2D" w:rsidRDefault="008F2D2D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lastRenderedPageBreak/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7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中加入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变成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trigger image</w:t>
      </w:r>
    </w:p>
    <w:p w:rsidR="00487245" w:rsidRDefault="00487245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 Line </w:t>
      </w:r>
      <w:r w:rsidR="00D853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8</w:t>
      </w:r>
      <w:r w:rsidR="00D8539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：代表优化</w:t>
      </w:r>
      <w:r w:rsidR="00D8539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1</w:t>
      </w:r>
      <w:r w:rsidR="00D8539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</w:t>
      </w:r>
      <w:r w:rsidR="00D8539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trojan</w:t>
      </w:r>
      <w:r w:rsidR="00D8539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D8539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 w:rsidR="00D8539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的激活值</w:t>
      </w:r>
    </w:p>
    <w:p w:rsidR="00D85393" w:rsidRDefault="00D85393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9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：代表优化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中同一层其他神经元的激活值波动</w:t>
      </w:r>
      <w:r w:rsidR="00525FB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 w:rsidR="00BF5F1A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公式</w:t>
      </w:r>
      <w:r w:rsidR="00525FB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很好理解）</w:t>
      </w:r>
    </w:p>
    <w:p w:rsidR="00D85393" w:rsidRDefault="00D85393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15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中的第三项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sum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mask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）：代表优化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mask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size</w:t>
      </w:r>
    </w:p>
    <w:p w:rsidR="00D85393" w:rsidRDefault="00D85393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15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中的最后一项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SSIM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：代表优化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中两个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间的差异（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SSIM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越大，两个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之间的差异越小）</w:t>
      </w:r>
    </w:p>
    <w:p w:rsidR="00F52E5F" w:rsidRDefault="00F52E5F" w:rsidP="008F2D2D">
      <w:pPr>
        <w:autoSpaceDE w:val="0"/>
        <w:autoSpaceDN w:val="0"/>
        <w:adjustRightInd w:val="0"/>
        <w:ind w:left="3840" w:hangingChars="1600" w:hanging="384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16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-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17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：限定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mask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size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要小于我们设定的阈值，如果大于阈值，便往优化函数中注入惩罚项</w:t>
      </w:r>
    </w:p>
    <w:p w:rsidR="00B50247" w:rsidRPr="00B50247" w:rsidRDefault="00B50247" w:rsidP="00B50247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最后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看第二个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function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，如何在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feature</w:t>
      </w:r>
      <w:r w:rsidRPr="00B50247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space</w:t>
      </w:r>
      <w:r w:rsidRPr="00B50247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中实现？</w:t>
      </w:r>
    </w:p>
    <w:p w:rsidR="004662B4" w:rsidRDefault="004662B4" w:rsidP="009929C3">
      <w:pPr>
        <w:autoSpaceDE w:val="0"/>
        <w:autoSpaceDN w:val="0"/>
        <w:adjustRightInd w:val="0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4662B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与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pixel</w:t>
      </w:r>
      <w:r w:rsidR="009929C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 w:rsidR="009929C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不同，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feature</w:t>
      </w:r>
      <w:r w:rsidR="009929C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 w:rsidR="009929C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没有固定的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pixel</w:t>
      </w:r>
      <w:r w:rsidR="009929C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pattern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来触发目标误分类。</w:t>
      </w:r>
      <w:r w:rsidRPr="004662B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相反，它在训练数据中植入了难以解释的特征。</w:t>
      </w:r>
      <w:r w:rsid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也可表述为：</w:t>
      </w:r>
      <w:r w:rsidRPr="009929C3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特征注入引起像素级突变</w:t>
      </w:r>
      <w:r w:rsidR="009929C3" w:rsidRP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（如</w:t>
      </w:r>
      <w:r w:rsidR="009929C3" w:rsidRP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</w:t>
      </w:r>
      <w:r w:rsidR="009929C3" w:rsidRPr="009929C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</w:t>
      </w:r>
      <w:r w:rsidR="009929C3" w:rsidRP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页中的图像）</w:t>
      </w:r>
      <w:r w:rsidR="009929C3" w:rsidRPr="009929C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:rsidR="00C81DD7" w:rsidRDefault="00C81DD7" w:rsidP="00C81DD7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483DA2" wp14:editId="4E4A1830">
            <wp:extent cx="3880473" cy="125954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2128" cy="12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D7" w:rsidRDefault="00C81DD7" w:rsidP="00C6029D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攻击如上图所示。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是一个转换机制</w:t>
      </w:r>
      <w:r w:rsidR="00C6029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 w:rsidR="00C6029D" w:rsidRPr="00C6029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image transformation procedure</w:t>
      </w:r>
      <w:r w:rsidR="00C6029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，它将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origin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转化成拥有秘密特征的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(x)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。注意：</w:t>
      </w:r>
      <w:r w:rsidRPr="00C6029D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对于不同的</w:t>
      </w:r>
      <w:r w:rsidRPr="00C6029D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origin</w:t>
      </w:r>
      <w:r w:rsidRPr="00C6029D">
        <w:rPr>
          <w:rFonts w:ascii="Times New Roman" w:eastAsia="宋体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Pr="00C6029D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image</w:t>
      </w:r>
      <w:r w:rsidRPr="00C6029D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，</w:t>
      </w:r>
      <w:r w:rsidRPr="00C6029D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F</w:t>
      </w:r>
      <w:r w:rsidRPr="00C6029D">
        <w:rPr>
          <w:rFonts w:ascii="Times New Roman" w:eastAsia="宋体" w:hAnsi="Times New Roman" w:cs="Times New Roman" w:hint="eastAsia"/>
          <w:color w:val="00B050"/>
          <w:sz w:val="24"/>
          <w:szCs w:val="24"/>
          <w:shd w:val="clear" w:color="auto" w:fill="FFFFFF"/>
        </w:rPr>
        <w:t>造成的像素级的突变可能是不同的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可看作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reverse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engineer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，因为任何经过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转换的输入都会触发误分类。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也可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是一个生成模型，它接受初始输入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x</w:t>
      </w:r>
      <w:r w:rsidRPr="00C81DD7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并植入触发特征。</w:t>
      </w:r>
    </w:p>
    <w:p w:rsidR="00C6029D" w:rsidRDefault="00C6029D" w:rsidP="00C81DD7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本文只考虑简单的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（用一层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transformation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即可实现，最简单的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），</w:t>
      </w:r>
      <w:r w:rsidRPr="00C6029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复杂的</w:t>
      </w:r>
      <w:r w:rsidRPr="00C6029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feature</w:t>
      </w:r>
      <w:r w:rsidRPr="00C6029D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C6029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space</w:t>
      </w:r>
      <w:r w:rsidRPr="00C6029D">
        <w:rPr>
          <w:rFonts w:ascii="Times New Roman" w:eastAsia="宋体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C6029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attack</w:t>
      </w:r>
      <w:r w:rsidRPr="00C6029D">
        <w:rPr>
          <w:rFonts w:ascii="Times New Roman" w:eastAsia="宋体" w:hAnsi="Times New Roman" w:cs="Times New Roman" w:hint="eastAsia"/>
          <w:color w:val="FF0000"/>
          <w:sz w:val="24"/>
          <w:szCs w:val="24"/>
          <w:shd w:val="clear" w:color="auto" w:fill="FFFFFF"/>
        </w:rPr>
        <w:t>留给未来工作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:rsidR="00525FBC" w:rsidRDefault="00525FBC" w:rsidP="00C81DD7">
      <w:pPr>
        <w:autoSpaceDE w:val="0"/>
        <w:autoSpaceDN w:val="0"/>
        <w:adjustRightInd w:val="0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Line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4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：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生成一个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function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3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的输入，该输入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包含原始输入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x,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max</w:t>
      </w:r>
      <w:r w:rsidR="00DE2C8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pool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(</w:t>
      </w:r>
      <w:r w:rsidRPr="00525FBC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获取输入图像滑动窗口内的最大像素值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min</w:t>
      </w:r>
      <w:r w:rsidR="00DE2C8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pool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average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pool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，并将其与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做乘法。</w:t>
      </w:r>
      <w:r w:rsidR="00DE2C8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之所以使用这些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统计信息</w:t>
      </w:r>
      <w:r w:rsidR="00DE2C8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作为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增强输入，</w:t>
      </w:r>
      <w:r w:rsidR="00DE2C8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是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因为很多现有的</w:t>
      </w:r>
      <w:r w:rsidR="00DE2C8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 w:rsidR="00DE2C8D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DE2C8D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transformation</w:t>
      </w:r>
      <w:r w:rsidRPr="00525FBC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都依赖于这些统计信息。</w:t>
      </w:r>
    </w:p>
    <w:p w:rsidR="002F5363" w:rsidRDefault="002F5363" w:rsidP="002F5363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sz w:val="28"/>
          <w:szCs w:val="24"/>
          <w:shd w:val="clear" w:color="auto" w:fill="FFFFFF"/>
        </w:rPr>
      </w:pPr>
      <w:r w:rsidRPr="002F5363">
        <w:rPr>
          <w:rFonts w:ascii="Times New Roman" w:eastAsia="宋体" w:hAnsi="Times New Roman" w:cs="Times New Roman"/>
          <w:b/>
          <w:sz w:val="28"/>
          <w:szCs w:val="24"/>
          <w:shd w:val="clear" w:color="auto" w:fill="FFFFFF"/>
        </w:rPr>
        <w:t xml:space="preserve">5 </w:t>
      </w:r>
      <w:r w:rsidRPr="002F5363">
        <w:rPr>
          <w:rFonts w:ascii="Times New Roman" w:eastAsia="宋体" w:hAnsi="Times New Roman" w:cs="Times New Roman" w:hint="eastAsia"/>
          <w:b/>
          <w:sz w:val="28"/>
          <w:szCs w:val="24"/>
          <w:shd w:val="clear" w:color="auto" w:fill="FFFFFF"/>
        </w:rPr>
        <w:t>Experiment</w:t>
      </w:r>
    </w:p>
    <w:p w:rsidR="002F5363" w:rsidRDefault="002F5363" w:rsidP="002F5363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DF2970" wp14:editId="7DB980AF">
            <wp:extent cx="5274310" cy="12090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C0" w:rsidRDefault="002F5363" w:rsidP="002F5363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首先看防御效果，不管是哪种类型的后门攻击，本文提出的方法都能达到非常好的效果。</w:t>
      </w:r>
    </w:p>
    <w:p w:rsidR="007F62C0" w:rsidRDefault="002F5363" w:rsidP="002F5363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目前</w:t>
      </w: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Pixel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可分为两类（上表中也已表明）：一类是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patch based 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，该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是</w:t>
      </w: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一个贴在原始输入图像上的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Patch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其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覆盖了图像的一部分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；第二类是</w:t>
      </w:r>
      <w:r w:rsidRPr="002F5363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perturbation based trigger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，该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trigger</w:t>
      </w: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不覆盖原始图像，而是以某种方式扰</w:t>
      </w:r>
      <w:r w:rsidRPr="002F5363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lastRenderedPageBreak/>
        <w:t>动输入图像。</w:t>
      </w:r>
    </w:p>
    <w:p w:rsidR="002F5363" w:rsidRPr="002F5363" w:rsidRDefault="002F5363" w:rsidP="002F5363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，本文只对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第一页图像中（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b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）（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c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）所示的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进行了防御，防御效果也都能达到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9</w:t>
      </w:r>
      <w:r w:rsidR="007F62C0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0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%</w:t>
      </w:r>
      <w:r w:rsidR="007F62C0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以上。</w:t>
      </w:r>
    </w:p>
    <w:p w:rsidR="002F5363" w:rsidRDefault="002F5363" w:rsidP="00C12CD7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26BE993" wp14:editId="1D4DCAE7">
            <wp:extent cx="4046784" cy="23308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813" cy="23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D7" w:rsidRDefault="00C12CD7" w:rsidP="00C12CD7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C12CD7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接下看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本文方案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ABS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NC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的比较，上表中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NC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image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）表示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NC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中每一个类只用一个图像（与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ABS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设置相同），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NC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full</w:t>
      </w:r>
      <w:r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表示使用所有的训练集（对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NC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最有利的设置）。可以看到，不管怎样，本文提出的防御效果更好。</w:t>
      </w:r>
    </w:p>
    <w:p w:rsidR="00581B8D" w:rsidRDefault="00581B8D" w:rsidP="00581B8D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sz w:val="28"/>
          <w:szCs w:val="24"/>
          <w:shd w:val="clear" w:color="auto" w:fill="FFFFFF"/>
        </w:rPr>
      </w:pPr>
      <w:r w:rsidRPr="00581B8D">
        <w:rPr>
          <w:rFonts w:ascii="Times New Roman" w:eastAsia="宋体" w:hAnsi="Times New Roman" w:cs="Times New Roman" w:hint="eastAsia"/>
          <w:b/>
          <w:sz w:val="28"/>
          <w:szCs w:val="24"/>
          <w:shd w:val="clear" w:color="auto" w:fill="FFFFFF"/>
        </w:rPr>
        <w:t>6</w:t>
      </w:r>
      <w:r w:rsidRPr="00581B8D">
        <w:rPr>
          <w:rFonts w:ascii="Times New Roman" w:eastAsia="宋体" w:hAnsi="Times New Roman" w:cs="Times New Roman"/>
          <w:b/>
          <w:sz w:val="28"/>
          <w:szCs w:val="24"/>
          <w:shd w:val="clear" w:color="auto" w:fill="FFFFFF"/>
        </w:rPr>
        <w:t xml:space="preserve"> </w:t>
      </w:r>
      <w:r w:rsidRPr="00581B8D">
        <w:rPr>
          <w:rFonts w:ascii="Times New Roman" w:eastAsia="宋体" w:hAnsi="Times New Roman" w:cs="Times New Roman" w:hint="eastAsia"/>
          <w:b/>
          <w:sz w:val="28"/>
          <w:szCs w:val="24"/>
          <w:shd w:val="clear" w:color="auto" w:fill="FFFFFF"/>
        </w:rPr>
        <w:t>conclusion</w:t>
      </w:r>
    </w:p>
    <w:p w:rsidR="00581B8D" w:rsidRPr="00B83979" w:rsidRDefault="00581B8D" w:rsidP="00581B8D">
      <w:pPr>
        <w:autoSpaceDE w:val="0"/>
        <w:autoSpaceDN w:val="0"/>
        <w:adjustRightInd w:val="0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</w:pP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作者的数学基础很牢固</w:t>
      </w:r>
      <w:r w:rsidR="00B83979"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，并且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对于区分强良性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与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trojan</w:t>
      </w:r>
      <w:r w:rsidRPr="00B8397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neuron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所考虑的地方我认为真的很全面。现在越来越多的后门攻击及防御开始在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feature</w:t>
      </w:r>
      <w:r w:rsidRPr="00B8397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上进行，我认为可以多关注一个这方面，并且本文也提出来它所考虑的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feature</w:t>
      </w:r>
      <w:r w:rsidRPr="00B8397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space</w:t>
      </w:r>
      <w:r w:rsidRPr="00B8397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attack</w:t>
      </w:r>
      <w:r w:rsidRPr="00B8397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是非常非常简单的，换句话说是没有现实意义的，感兴趣的话可以研究一下。</w:t>
      </w:r>
      <w:bookmarkStart w:id="0" w:name="_GoBack"/>
      <w:bookmarkEnd w:id="0"/>
    </w:p>
    <w:sectPr w:rsidR="00581B8D" w:rsidRPr="00B8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F16" w:rsidRDefault="00121F16" w:rsidP="006A4E15">
      <w:r>
        <w:separator/>
      </w:r>
    </w:p>
  </w:endnote>
  <w:endnote w:type="continuationSeparator" w:id="0">
    <w:p w:rsidR="00121F16" w:rsidRDefault="00121F16" w:rsidP="006A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F16" w:rsidRDefault="00121F16" w:rsidP="006A4E15">
      <w:r>
        <w:separator/>
      </w:r>
    </w:p>
  </w:footnote>
  <w:footnote w:type="continuationSeparator" w:id="0">
    <w:p w:rsidR="00121F16" w:rsidRDefault="00121F16" w:rsidP="006A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1A55"/>
    <w:multiLevelType w:val="hybridMultilevel"/>
    <w:tmpl w:val="6D48CFF4"/>
    <w:lvl w:ilvl="0" w:tplc="9ACE4D72">
      <w:start w:val="1"/>
      <w:numFmt w:val="decimal"/>
      <w:lvlText w:val="%1、"/>
      <w:lvlJc w:val="left"/>
      <w:pPr>
        <w:ind w:left="708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" w15:restartNumberingAfterBreak="0">
    <w:nsid w:val="3B4E6CEF"/>
    <w:multiLevelType w:val="hybridMultilevel"/>
    <w:tmpl w:val="3D506ED4"/>
    <w:lvl w:ilvl="0" w:tplc="217E3D7C">
      <w:start w:val="1"/>
      <w:numFmt w:val="decimal"/>
      <w:lvlText w:val="%1、"/>
      <w:lvlJc w:val="left"/>
      <w:pPr>
        <w:ind w:left="712" w:hanging="312"/>
      </w:pPr>
      <w:rPr>
        <w:rFonts w:ascii="Arial" w:hAnsi="Arial" w:cs="Arial" w:hint="default"/>
        <w:color w:val="2E3033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478571EE"/>
    <w:multiLevelType w:val="hybridMultilevel"/>
    <w:tmpl w:val="A80E9E36"/>
    <w:lvl w:ilvl="0" w:tplc="55F27E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82B3F03"/>
    <w:multiLevelType w:val="hybridMultilevel"/>
    <w:tmpl w:val="739CA0FE"/>
    <w:lvl w:ilvl="0" w:tplc="E17A8D7C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7B4F5987"/>
    <w:multiLevelType w:val="hybridMultilevel"/>
    <w:tmpl w:val="5ADCFB98"/>
    <w:lvl w:ilvl="0" w:tplc="5E9852C8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D8"/>
    <w:rsid w:val="00036916"/>
    <w:rsid w:val="00050262"/>
    <w:rsid w:val="000559DE"/>
    <w:rsid w:val="000C5DF5"/>
    <w:rsid w:val="00121F16"/>
    <w:rsid w:val="002A6FFC"/>
    <w:rsid w:val="002D07EF"/>
    <w:rsid w:val="002F5363"/>
    <w:rsid w:val="003240A5"/>
    <w:rsid w:val="00366A14"/>
    <w:rsid w:val="003C310D"/>
    <w:rsid w:val="003F786F"/>
    <w:rsid w:val="00412275"/>
    <w:rsid w:val="004662B4"/>
    <w:rsid w:val="00487245"/>
    <w:rsid w:val="004F626E"/>
    <w:rsid w:val="00523CF0"/>
    <w:rsid w:val="0052448B"/>
    <w:rsid w:val="00525FBC"/>
    <w:rsid w:val="0057325F"/>
    <w:rsid w:val="00581B8D"/>
    <w:rsid w:val="00585AD8"/>
    <w:rsid w:val="005921C8"/>
    <w:rsid w:val="005E325D"/>
    <w:rsid w:val="0065717B"/>
    <w:rsid w:val="006A4E15"/>
    <w:rsid w:val="007009FF"/>
    <w:rsid w:val="007154AE"/>
    <w:rsid w:val="00731FB2"/>
    <w:rsid w:val="007442E1"/>
    <w:rsid w:val="007A5A86"/>
    <w:rsid w:val="007B3AD2"/>
    <w:rsid w:val="007E215B"/>
    <w:rsid w:val="007E53D0"/>
    <w:rsid w:val="007F62C0"/>
    <w:rsid w:val="007F6903"/>
    <w:rsid w:val="008416DA"/>
    <w:rsid w:val="00851364"/>
    <w:rsid w:val="008F2D2D"/>
    <w:rsid w:val="009174CC"/>
    <w:rsid w:val="00955202"/>
    <w:rsid w:val="00964946"/>
    <w:rsid w:val="00966399"/>
    <w:rsid w:val="00990FD0"/>
    <w:rsid w:val="009929C3"/>
    <w:rsid w:val="009A41A2"/>
    <w:rsid w:val="009E548A"/>
    <w:rsid w:val="00A45475"/>
    <w:rsid w:val="00A9058B"/>
    <w:rsid w:val="00AA523D"/>
    <w:rsid w:val="00AD629C"/>
    <w:rsid w:val="00AE271C"/>
    <w:rsid w:val="00AE4225"/>
    <w:rsid w:val="00AF04CB"/>
    <w:rsid w:val="00AF6D21"/>
    <w:rsid w:val="00B50247"/>
    <w:rsid w:val="00B53352"/>
    <w:rsid w:val="00B55DF3"/>
    <w:rsid w:val="00B83979"/>
    <w:rsid w:val="00B86C91"/>
    <w:rsid w:val="00BF5F1A"/>
    <w:rsid w:val="00C12CD7"/>
    <w:rsid w:val="00C6029D"/>
    <w:rsid w:val="00C77D5E"/>
    <w:rsid w:val="00C81DD7"/>
    <w:rsid w:val="00CA3E00"/>
    <w:rsid w:val="00D1360D"/>
    <w:rsid w:val="00D14D5F"/>
    <w:rsid w:val="00D57A7D"/>
    <w:rsid w:val="00D7118D"/>
    <w:rsid w:val="00D85393"/>
    <w:rsid w:val="00DC3216"/>
    <w:rsid w:val="00DD2CEA"/>
    <w:rsid w:val="00DE27B6"/>
    <w:rsid w:val="00DE2C8D"/>
    <w:rsid w:val="00E03ED6"/>
    <w:rsid w:val="00E24EA3"/>
    <w:rsid w:val="00E87D2D"/>
    <w:rsid w:val="00EF0BDA"/>
    <w:rsid w:val="00EF2FFC"/>
    <w:rsid w:val="00F27417"/>
    <w:rsid w:val="00F45B98"/>
    <w:rsid w:val="00F52E5F"/>
    <w:rsid w:val="00F77C81"/>
    <w:rsid w:val="00F86CB6"/>
    <w:rsid w:val="00FC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2E47"/>
  <w15:chartTrackingRefBased/>
  <w15:docId w15:val="{9403DAC6-2323-4BBF-AD06-6031A14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E15"/>
    <w:rPr>
      <w:sz w:val="18"/>
      <w:szCs w:val="18"/>
    </w:rPr>
  </w:style>
  <w:style w:type="paragraph" w:styleId="a7">
    <w:name w:val="List Paragraph"/>
    <w:basedOn w:val="a"/>
    <w:uiPriority w:val="34"/>
    <w:qFormat/>
    <w:rsid w:val="00AD6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1664794325@qq.com</dc:creator>
  <cp:keywords/>
  <dc:description/>
  <cp:lastModifiedBy>1664794325@qq.com</cp:lastModifiedBy>
  <cp:revision>93</cp:revision>
  <dcterms:created xsi:type="dcterms:W3CDTF">2020-04-22T12:08:00Z</dcterms:created>
  <dcterms:modified xsi:type="dcterms:W3CDTF">2020-04-22T16:01:00Z</dcterms:modified>
</cp:coreProperties>
</file>