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9BD3F" w14:textId="0E133C8D" w:rsidR="006D15F3" w:rsidRDefault="007E6815">
      <w:pPr>
        <w:pStyle w:val="Title"/>
      </w:pPr>
      <w:r>
        <w:t>GROUP 4 JS/JQuery Wed</w:t>
      </w:r>
      <w:r w:rsidR="0070165A">
        <w:br/>
      </w:r>
      <w:r w:rsidR="00204F67">
        <w:t>phase 2</w:t>
      </w:r>
    </w:p>
    <w:sdt>
      <w:sdtPr>
        <w:id w:val="216403978"/>
        <w:placeholder>
          <w:docPart w:val="CF243B35F9BF4F6980F6D933CDDD441A"/>
        </w:placeholder>
        <w:date w:fullDate="2018-03-0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ADE0DBA" w14:textId="15285B81" w:rsidR="006D15F3" w:rsidRDefault="00204F67">
          <w:pPr>
            <w:pStyle w:val="Subtitle"/>
          </w:pPr>
          <w:r>
            <w:t>March 7, 2018</w:t>
          </w:r>
        </w:p>
      </w:sdtContent>
    </w:sdt>
    <w:p w14:paraId="13C179C1" w14:textId="77777777" w:rsidR="006D15F3" w:rsidRDefault="0070165A">
      <w:pPr>
        <w:pStyle w:val="Heading1"/>
      </w:pPr>
      <w:r>
        <w:t>Overview</w:t>
      </w:r>
    </w:p>
    <w:p w14:paraId="0068AB26" w14:textId="1CC514E0" w:rsidR="006D15F3" w:rsidRDefault="007E6815">
      <w:pPr>
        <w:pStyle w:val="Heading2"/>
      </w:pPr>
      <w:r>
        <w:t>Group Details</w:t>
      </w:r>
    </w:p>
    <w:p w14:paraId="4FBE937D" w14:textId="5405034B" w:rsidR="000D1C02" w:rsidRPr="000D1C02" w:rsidRDefault="000D1C02" w:rsidP="000D1C02">
      <w:r>
        <w:t xml:space="preserve">1.User interface: </w:t>
      </w:r>
    </w:p>
    <w:sdt>
      <w:sdtPr>
        <w:id w:val="-2113425653"/>
        <w:placeholder>
          <w:docPart w:val="6CC617480C144107BEA1F8F4EBFF9025"/>
        </w:placeholder>
        <w15:appearance w15:val="hidden"/>
      </w:sdtPr>
      <w:sdtEndPr/>
      <w:sdtContent>
        <w:p w14:paraId="4A7A6F9A" w14:textId="77777777" w:rsidR="007E6815" w:rsidRDefault="007E6815" w:rsidP="007E6815">
          <w:pPr>
            <w:pStyle w:val="ListParagraph"/>
            <w:numPr>
              <w:ilvl w:val="0"/>
              <w:numId w:val="5"/>
            </w:numPr>
          </w:pPr>
          <w:r>
            <w:t>Website Name:</w:t>
          </w:r>
        </w:p>
        <w:p w14:paraId="56183386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>Little Ducklings</w:t>
          </w:r>
        </w:p>
        <w:p w14:paraId="797D75F7" w14:textId="77777777" w:rsidR="007E6815" w:rsidRDefault="007E6815" w:rsidP="007E6815">
          <w:pPr>
            <w:pStyle w:val="ListParagraph"/>
            <w:numPr>
              <w:ilvl w:val="0"/>
              <w:numId w:val="5"/>
            </w:numPr>
          </w:pPr>
          <w:r>
            <w:t>Color Scheme</w:t>
          </w:r>
        </w:p>
        <w:p w14:paraId="5D238036" w14:textId="77777777" w:rsidR="007E6815" w:rsidRP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 xml:space="preserve">Background - </w:t>
          </w:r>
          <w:r w:rsidRPr="007E6815">
            <w:rPr>
              <w:shd w:val="clear" w:color="auto" w:fill="3DB4E2"/>
            </w:rPr>
            <w:t>#3db4e2</w:t>
          </w:r>
        </w:p>
        <w:p w14:paraId="35FA7EA5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>Text Blocks – White</w:t>
          </w:r>
        </w:p>
        <w:p w14:paraId="65D9506A" w14:textId="0AF45543" w:rsidR="007E6815" w:rsidRP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 xml:space="preserve">Font Colors - </w:t>
          </w:r>
          <w:r w:rsidRPr="007E6815">
            <w:rPr>
              <w:shd w:val="clear" w:color="auto" w:fill="3DB4E2"/>
            </w:rPr>
            <w:t>#3db4e2</w:t>
          </w:r>
          <w:r w:rsidRPr="007E6815">
            <w:t xml:space="preserve"> | </w:t>
          </w:r>
          <w:r w:rsidRPr="007E6815">
            <w:rPr>
              <w:color w:val="FFFFFF" w:themeColor="background1"/>
              <w:shd w:val="clear" w:color="auto" w:fill="9400D3"/>
            </w:rPr>
            <w:t>#9400d3</w:t>
          </w:r>
          <w:r w:rsidR="00551F91" w:rsidRPr="00551F91">
            <w:rPr>
              <w:color w:val="FFFFFF" w:themeColor="background1"/>
              <w:shd w:val="clear" w:color="auto" w:fill="FFFFFF" w:themeFill="background1"/>
            </w:rPr>
            <w:t xml:space="preserve"> </w:t>
          </w:r>
          <w:r w:rsidR="00551F91" w:rsidRPr="00551F91">
            <w:rPr>
              <w:color w:val="auto"/>
              <w:shd w:val="clear" w:color="auto" w:fill="FFFFFF" w:themeFill="background1"/>
            </w:rPr>
            <w:t>|</w:t>
          </w:r>
          <w:r w:rsidR="00551F91" w:rsidRPr="00551F91">
            <w:rPr>
              <w:color w:val="FFFFFF" w:themeColor="background1"/>
              <w:shd w:val="clear" w:color="auto" w:fill="FFFFFF" w:themeFill="background1"/>
            </w:rPr>
            <w:t xml:space="preserve"> </w:t>
          </w:r>
          <w:r w:rsidR="00551F91" w:rsidRPr="00551F91">
            <w:rPr>
              <w:color w:val="auto"/>
              <w:shd w:val="clear" w:color="auto" w:fill="FFB6C1"/>
            </w:rPr>
            <w:t>#ffb6c1</w:t>
          </w:r>
        </w:p>
        <w:p w14:paraId="5CEECF7E" w14:textId="77777777" w:rsidR="007E6815" w:rsidRDefault="007E6815" w:rsidP="007E6815">
          <w:pPr>
            <w:pStyle w:val="ListParagraph"/>
            <w:numPr>
              <w:ilvl w:val="0"/>
              <w:numId w:val="5"/>
            </w:numPr>
          </w:pPr>
          <w:r w:rsidRPr="007E6815">
            <w:t>Sec</w:t>
          </w:r>
          <w:r>
            <w:t>tions of Website</w:t>
          </w:r>
        </w:p>
        <w:p w14:paraId="509AFE92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>Navigation – Devin Treichel</w:t>
          </w:r>
        </w:p>
        <w:p w14:paraId="65251329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>Footer – Joan Poon</w:t>
          </w:r>
        </w:p>
        <w:p w14:paraId="5A5CE9DA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 xml:space="preserve">Header – </w:t>
          </w:r>
          <w:proofErr w:type="spellStart"/>
          <w:r>
            <w:t>Elham</w:t>
          </w:r>
          <w:proofErr w:type="spellEnd"/>
          <w:r>
            <w:t xml:space="preserve"> </w:t>
          </w:r>
          <w:proofErr w:type="spellStart"/>
          <w:r>
            <w:t>Amouhadi</w:t>
          </w:r>
          <w:proofErr w:type="spellEnd"/>
        </w:p>
        <w:p w14:paraId="398447DB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>Sidebar – Julie Hou</w:t>
          </w:r>
        </w:p>
        <w:p w14:paraId="22C57979" w14:textId="77777777" w:rsidR="007E6815" w:rsidRDefault="007E6815" w:rsidP="007E6815">
          <w:pPr>
            <w:pStyle w:val="ListParagraph"/>
            <w:numPr>
              <w:ilvl w:val="0"/>
              <w:numId w:val="5"/>
            </w:numPr>
          </w:pPr>
          <w:r>
            <w:t>Wireframe</w:t>
          </w:r>
        </w:p>
        <w:p w14:paraId="0CD1D36D" w14:textId="77777777" w:rsidR="007E6815" w:rsidRDefault="007E6815" w:rsidP="007E6815">
          <w:pPr>
            <w:ind w:left="360"/>
          </w:pPr>
          <w:r>
            <w:rPr>
              <w:noProof/>
              <w:lang w:eastAsia="en-US"/>
            </w:rPr>
            <w:drawing>
              <wp:inline distT="0" distB="0" distL="0" distR="0" wp14:anchorId="209A224A" wp14:editId="54223EE2">
                <wp:extent cx="2569957" cy="2181225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irefram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9957" cy="2181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A8C67A" w14:textId="77777777" w:rsidR="007E6815" w:rsidRDefault="007E6815" w:rsidP="007E6815">
          <w:pPr>
            <w:pStyle w:val="ListParagraph"/>
            <w:numPr>
              <w:ilvl w:val="0"/>
              <w:numId w:val="5"/>
            </w:numPr>
          </w:pPr>
          <w:r>
            <w:t>List of Applications</w:t>
          </w:r>
        </w:p>
        <w:p w14:paraId="2DD313E8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>Devin Treichel – Memory Game Application</w:t>
          </w:r>
        </w:p>
        <w:p w14:paraId="15AF801A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>Joan Poon – Simple Painter Application</w:t>
          </w:r>
        </w:p>
        <w:p w14:paraId="08D2309A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t xml:space="preserve">Julie Hou – Calculator </w:t>
          </w:r>
          <w:proofErr w:type="gramStart"/>
          <w:r>
            <w:t>For</w:t>
          </w:r>
          <w:proofErr w:type="gramEnd"/>
          <w:r>
            <w:t xml:space="preserve"> Kids Application</w:t>
          </w:r>
        </w:p>
        <w:p w14:paraId="029F3E8B" w14:textId="77777777" w:rsidR="007E6815" w:rsidRDefault="007E6815" w:rsidP="007E6815">
          <w:pPr>
            <w:pStyle w:val="ListParagraph"/>
            <w:numPr>
              <w:ilvl w:val="1"/>
              <w:numId w:val="5"/>
            </w:numPr>
          </w:pPr>
          <w:proofErr w:type="spellStart"/>
          <w:r>
            <w:t>Elham</w:t>
          </w:r>
          <w:proofErr w:type="spellEnd"/>
          <w:r>
            <w:t xml:space="preserve"> </w:t>
          </w:r>
          <w:proofErr w:type="spellStart"/>
          <w:r>
            <w:t>Amouhadi</w:t>
          </w:r>
          <w:proofErr w:type="spellEnd"/>
          <w:r>
            <w:t xml:space="preserve"> – Alphabet Learning Flashcards</w:t>
          </w:r>
        </w:p>
        <w:p w14:paraId="322F0F9F" w14:textId="77777777" w:rsidR="007E6815" w:rsidRPr="000D1C02" w:rsidRDefault="007E6815" w:rsidP="007E6815">
          <w:pPr>
            <w:pStyle w:val="ListParagraph"/>
            <w:numPr>
              <w:ilvl w:val="0"/>
              <w:numId w:val="5"/>
            </w:numPr>
            <w:rPr>
              <w:b/>
            </w:rPr>
          </w:pPr>
          <w:r w:rsidRPr="000D1C02">
            <w:rPr>
              <w:b/>
            </w:rPr>
            <w:t>Other Issues</w:t>
          </w:r>
        </w:p>
        <w:p w14:paraId="52771849" w14:textId="77777777" w:rsidR="007E6815" w:rsidRP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rPr>
              <w:rFonts w:ascii="Helvetica" w:hAnsi="Helvetica" w:cs="Helvetica"/>
              <w:color w:val="2D3B45"/>
              <w:shd w:val="clear" w:color="auto" w:fill="FFFFFF"/>
            </w:rPr>
            <w:t>Algorithm for application</w:t>
          </w:r>
        </w:p>
        <w:p w14:paraId="3DEB8AFA" w14:textId="77777777" w:rsidR="007E6815" w:rsidRPr="007E6815" w:rsidRDefault="007E6815" w:rsidP="007E6815">
          <w:pPr>
            <w:pStyle w:val="ListParagraph"/>
            <w:numPr>
              <w:ilvl w:val="1"/>
              <w:numId w:val="5"/>
            </w:numPr>
          </w:pPr>
          <w:r>
            <w:rPr>
              <w:rFonts w:ascii="Helvetica" w:hAnsi="Helvetica" w:cs="Helvetica"/>
              <w:color w:val="2D3B45"/>
              <w:shd w:val="clear" w:color="auto" w:fill="FFFFFF"/>
            </w:rPr>
            <w:t>Data validation</w:t>
          </w:r>
        </w:p>
        <w:p w14:paraId="103F6639" w14:textId="77777777" w:rsidR="006D15F3" w:rsidRDefault="007E6815" w:rsidP="007E6815">
          <w:pPr>
            <w:pStyle w:val="ListParagraph"/>
            <w:numPr>
              <w:ilvl w:val="1"/>
              <w:numId w:val="5"/>
            </w:numPr>
          </w:pPr>
          <w:r>
            <w:rPr>
              <w:rFonts w:ascii="Helvetica" w:hAnsi="Helvetica" w:cs="Helvetica"/>
              <w:color w:val="2D3B45"/>
              <w:shd w:val="clear" w:color="auto" w:fill="FFFFFF"/>
            </w:rPr>
            <w:t>Check for syntax/logical errors</w:t>
          </w:r>
        </w:p>
      </w:sdtContent>
    </w:sdt>
    <w:p w14:paraId="5328D1CB" w14:textId="6F1C68FD" w:rsidR="000D1C02" w:rsidRDefault="000D1C02" w:rsidP="000D1C02">
      <w:pPr>
        <w:pStyle w:val="Heading2"/>
        <w:numPr>
          <w:ilvl w:val="0"/>
          <w:numId w:val="0"/>
        </w:numPr>
      </w:pPr>
      <w:r w:rsidRPr="000D1C02">
        <w:t xml:space="preserve"> information storage in the file (data format etc.)</w:t>
      </w:r>
    </w:p>
    <w:p w14:paraId="0B4B8DDF" w14:textId="4B37DAD2" w:rsidR="000D1C02" w:rsidRPr="000D1C02" w:rsidRDefault="000D1C02" w:rsidP="000D1C02">
      <w:pPr>
        <w:pStyle w:val="Heading2"/>
        <w:numPr>
          <w:ilvl w:val="0"/>
          <w:numId w:val="0"/>
        </w:numPr>
        <w:rPr>
          <w:b w:val="0"/>
          <w:bCs w:val="0"/>
          <w:color w:val="404040" w:themeColor="text1" w:themeTint="BF"/>
          <w:sz w:val="18"/>
        </w:rPr>
      </w:pPr>
      <w:r w:rsidRPr="000D1C02">
        <w:rPr>
          <w:b w:val="0"/>
          <w:bCs w:val="0"/>
          <w:color w:val="404040" w:themeColor="text1" w:themeTint="BF"/>
          <w:sz w:val="18"/>
        </w:rPr>
        <w:t xml:space="preserve">We don’t have information storage. </w:t>
      </w:r>
    </w:p>
    <w:p w14:paraId="688514C6" w14:textId="20FE76A7" w:rsidR="000D1C02" w:rsidRDefault="000D1C02" w:rsidP="000D1C02">
      <w:pPr>
        <w:pStyle w:val="Heading2"/>
        <w:numPr>
          <w:ilvl w:val="0"/>
          <w:numId w:val="0"/>
        </w:numPr>
      </w:pPr>
    </w:p>
    <w:p w14:paraId="6B416488" w14:textId="6A353CE7" w:rsidR="006D15F3" w:rsidRDefault="007E6815" w:rsidP="000D1C02">
      <w:pPr>
        <w:pStyle w:val="Heading2"/>
      </w:pPr>
      <w:r>
        <w:t>Individual Details</w:t>
      </w:r>
    </w:p>
    <w:p w14:paraId="46BAAEB7" w14:textId="44D1D8B2" w:rsidR="006D15F3" w:rsidRDefault="00065DE5">
      <w:r>
        <w:t>Fill out Individual Details to turn in here.</w:t>
      </w:r>
    </w:p>
    <w:p w14:paraId="12C9B145" w14:textId="77777777" w:rsidR="00204F67" w:rsidRPr="00204F67" w:rsidRDefault="00204F67" w:rsidP="00204F67">
      <w:pPr>
        <w:shd w:val="clear" w:color="auto" w:fill="FFFFFF"/>
        <w:spacing w:before="180" w:line="240" w:lineRule="auto"/>
        <w:rPr>
          <w:b/>
        </w:rPr>
      </w:pPr>
      <w:r w:rsidRPr="00204F67">
        <w:rPr>
          <w:b/>
        </w:rPr>
        <w:t>Each individual should also provide</w:t>
      </w:r>
    </w:p>
    <w:p w14:paraId="5EA268C6" w14:textId="68669649" w:rsidR="00204F67" w:rsidRPr="000D1C02" w:rsidRDefault="00204F67" w:rsidP="00204F6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b/>
        </w:rPr>
      </w:pPr>
      <w:r w:rsidRPr="00204F67">
        <w:rPr>
          <w:b/>
        </w:rPr>
        <w:t>user interface for individual application</w:t>
      </w:r>
    </w:p>
    <w:p w14:paraId="794536AD" w14:textId="1F6097AB" w:rsidR="00204F67" w:rsidRPr="00204F67" w:rsidRDefault="00204F67" w:rsidP="00204F67">
      <w:pPr>
        <w:shd w:val="clear" w:color="auto" w:fill="FFFFFF"/>
        <w:spacing w:before="100" w:beforeAutospacing="1" w:after="100" w:afterAutospacing="1" w:line="240" w:lineRule="auto"/>
      </w:pPr>
      <w:r w:rsidRPr="00204F67">
        <w:t>SideBar:1.  Click on the open button to open the side bar.</w:t>
      </w:r>
    </w:p>
    <w:p w14:paraId="42A052D9" w14:textId="7C325431" w:rsidR="00204F67" w:rsidRDefault="00204F67" w:rsidP="000D1C02">
      <w:pPr>
        <w:shd w:val="clear" w:color="auto" w:fill="FFFFFF"/>
        <w:spacing w:before="100" w:beforeAutospacing="1" w:after="100" w:afterAutospacing="1" w:line="240" w:lineRule="auto"/>
        <w:ind w:left="375"/>
      </w:pPr>
      <w:r>
        <w:t xml:space="preserve">4 game button associate with 4 applications  </w:t>
      </w:r>
    </w:p>
    <w:p w14:paraId="1B877BED" w14:textId="77777777" w:rsidR="00204F67" w:rsidRDefault="00204F67" w:rsidP="00204F67">
      <w:pPr>
        <w:pStyle w:val="ListParagraph"/>
        <w:numPr>
          <w:ilvl w:val="1"/>
          <w:numId w:val="5"/>
        </w:numPr>
      </w:pPr>
      <w:r>
        <w:rPr>
          <w:lang w:eastAsia="en-US"/>
        </w:rPr>
        <w:t xml:space="preserve">   (</w:t>
      </w:r>
      <w:r>
        <w:t xml:space="preserve">Devin </w:t>
      </w:r>
      <w:proofErr w:type="spellStart"/>
      <w:r>
        <w:t>Treichel</w:t>
      </w:r>
      <w:proofErr w:type="spellEnd"/>
      <w:r>
        <w:t xml:space="preserve"> – Memory Game Application</w:t>
      </w:r>
    </w:p>
    <w:p w14:paraId="37A9E3E0" w14:textId="77777777" w:rsidR="00204F67" w:rsidRDefault="00204F67" w:rsidP="00204F67">
      <w:pPr>
        <w:pStyle w:val="ListParagraph"/>
        <w:numPr>
          <w:ilvl w:val="1"/>
          <w:numId w:val="5"/>
        </w:numPr>
      </w:pPr>
      <w:r>
        <w:t>Joan Poon – Simple Painter Application</w:t>
      </w:r>
    </w:p>
    <w:p w14:paraId="54F36B9A" w14:textId="77777777" w:rsidR="00800DAC" w:rsidRDefault="00204F67" w:rsidP="00800DAC">
      <w:pPr>
        <w:pStyle w:val="ListParagraph"/>
        <w:numPr>
          <w:ilvl w:val="1"/>
          <w:numId w:val="5"/>
        </w:numPr>
      </w:pPr>
      <w:r>
        <w:t xml:space="preserve">Julie Hou – Calculator </w:t>
      </w:r>
      <w:proofErr w:type="gramStart"/>
      <w:r>
        <w:t>For</w:t>
      </w:r>
      <w:proofErr w:type="gramEnd"/>
      <w:r>
        <w:t xml:space="preserve"> Kids </w:t>
      </w:r>
      <w:proofErr w:type="spellStart"/>
      <w:r>
        <w:t>Application</w:t>
      </w:r>
      <w:proofErr w:type="spellEnd"/>
    </w:p>
    <w:p w14:paraId="45184BBF" w14:textId="2A853FF5" w:rsidR="00204F67" w:rsidRDefault="00204F67" w:rsidP="00800DAC">
      <w:pPr>
        <w:pStyle w:val="ListParagraph"/>
        <w:numPr>
          <w:ilvl w:val="1"/>
          <w:numId w:val="5"/>
        </w:numPr>
      </w:pPr>
      <w:proofErr w:type="spellStart"/>
      <w:r>
        <w:t>Elham</w:t>
      </w:r>
      <w:proofErr w:type="spellEnd"/>
      <w:r>
        <w:t xml:space="preserve"> </w:t>
      </w:r>
      <w:proofErr w:type="spellStart"/>
      <w:r>
        <w:t>Amouhadi</w:t>
      </w:r>
      <w:proofErr w:type="spellEnd"/>
      <w:r>
        <w:t xml:space="preserve"> – Alphabet Learning Flashcards</w:t>
      </w:r>
      <w:r>
        <w:t>)</w:t>
      </w:r>
    </w:p>
    <w:p w14:paraId="23247283" w14:textId="0731D094" w:rsidR="00204F67" w:rsidRPr="00204F67" w:rsidRDefault="00204F67" w:rsidP="00800DAC">
      <w:r>
        <w:t xml:space="preserve">Calculator </w:t>
      </w:r>
      <w:r w:rsidR="00800DAC">
        <w:t>application:</w:t>
      </w:r>
      <w:r>
        <w:t xml:space="preserve"> </w:t>
      </w:r>
      <w:r w:rsidR="00800DAC">
        <w:t>calculator, click the bottoms for “+”,”-”,” *”,”/”, “c”,” =” to get the answers</w:t>
      </w:r>
    </w:p>
    <w:p w14:paraId="179A636D" w14:textId="73F2A306" w:rsidR="00204F67" w:rsidRPr="000D1C02" w:rsidRDefault="00204F67" w:rsidP="00800DAC">
      <w:pPr>
        <w:pStyle w:val="ListParagraph"/>
        <w:ind w:left="792"/>
        <w:rPr>
          <w:b/>
        </w:rPr>
      </w:pPr>
      <w:r w:rsidRPr="00204F67">
        <w:rPr>
          <w:b/>
        </w:rPr>
        <w:t>functionality description and method of achieving functionality</w:t>
      </w:r>
    </w:p>
    <w:p w14:paraId="3E650D20" w14:textId="04B5CBAA" w:rsidR="00800DAC" w:rsidRDefault="00800DAC" w:rsidP="00800DAC">
      <w:pPr>
        <w:pStyle w:val="ListParagraph"/>
        <w:ind w:left="792"/>
      </w:pPr>
      <w:r>
        <w:t xml:space="preserve">used switch case for the </w:t>
      </w:r>
      <w:r w:rsidR="00ED62BC">
        <w:t>operator</w:t>
      </w:r>
      <w:proofErr w:type="gramStart"/>
      <w:r>
        <w:t>+,-</w:t>
      </w:r>
      <w:proofErr w:type="gramEnd"/>
      <w:r>
        <w:t>,*./</w:t>
      </w:r>
    </w:p>
    <w:p w14:paraId="6F02183D" w14:textId="5270AC5B" w:rsidR="00800DAC" w:rsidRPr="00204F67" w:rsidRDefault="000D1C02" w:rsidP="00ED62BC">
      <w:pPr>
        <w:pStyle w:val="ListParagraph"/>
        <w:ind w:left="792"/>
      </w:pPr>
      <w:r>
        <w:t>add a click event to clear button.</w:t>
      </w:r>
    </w:p>
    <w:p w14:paraId="18E50ADE" w14:textId="0F66B66F" w:rsidR="00204F67" w:rsidRDefault="00204F67" w:rsidP="00800DAC">
      <w:pPr>
        <w:pStyle w:val="ListParagraph"/>
        <w:ind w:left="792"/>
        <w:rPr>
          <w:b/>
        </w:rPr>
      </w:pPr>
      <w:r w:rsidRPr="00204F67">
        <w:rPr>
          <w:b/>
        </w:rPr>
        <w:t>user scenarios for your application that you plan to meet</w:t>
      </w:r>
    </w:p>
    <w:p w14:paraId="7919F113" w14:textId="77777777" w:rsidR="00ED62BC" w:rsidRDefault="00ED62BC" w:rsidP="00800DAC">
      <w:pPr>
        <w:pStyle w:val="ListParagraph"/>
        <w:ind w:left="792"/>
      </w:pPr>
      <w:r>
        <w:t xml:space="preserve">a kid like to learn math. </w:t>
      </w:r>
    </w:p>
    <w:p w14:paraId="28240D06" w14:textId="77777777" w:rsidR="00ED62BC" w:rsidRDefault="00ED62BC" w:rsidP="00800DAC">
      <w:pPr>
        <w:pStyle w:val="ListParagraph"/>
        <w:ind w:left="792"/>
      </w:pPr>
    </w:p>
    <w:p w14:paraId="0ED8358A" w14:textId="77777777" w:rsidR="00ED62BC" w:rsidRDefault="00ED62BC" w:rsidP="00800DAC">
      <w:pPr>
        <w:pStyle w:val="ListParagraph"/>
        <w:ind w:left="792"/>
      </w:pPr>
      <w:r>
        <w:t xml:space="preserve">Simple math like: +  </w:t>
      </w:r>
    </w:p>
    <w:p w14:paraId="33BE5EE7" w14:textId="5DC0879D" w:rsidR="00ED62BC" w:rsidRDefault="00ED62BC" w:rsidP="00800DAC">
      <w:pPr>
        <w:pStyle w:val="ListParagraph"/>
        <w:ind w:left="792"/>
      </w:pPr>
      <w:r>
        <w:t xml:space="preserve">                             -</w:t>
      </w:r>
    </w:p>
    <w:p w14:paraId="3E1F8952" w14:textId="49E848F7" w:rsidR="00ED62BC" w:rsidRDefault="00ED62BC" w:rsidP="00800DAC">
      <w:pPr>
        <w:pStyle w:val="ListParagraph"/>
        <w:ind w:left="792"/>
      </w:pPr>
      <w:r>
        <w:t xml:space="preserve">                             *</w:t>
      </w:r>
    </w:p>
    <w:p w14:paraId="6F440FC2" w14:textId="241172F8" w:rsidR="00ED62BC" w:rsidRDefault="00ED62BC" w:rsidP="00800DAC">
      <w:pPr>
        <w:pStyle w:val="ListParagraph"/>
        <w:ind w:left="792"/>
      </w:pPr>
      <w:r>
        <w:t xml:space="preserve">                             /</w:t>
      </w:r>
    </w:p>
    <w:p w14:paraId="4C7468FD" w14:textId="62F5FF71" w:rsidR="00ED62BC" w:rsidRDefault="00ED62BC" w:rsidP="00800DAC">
      <w:pPr>
        <w:pStyle w:val="ListParagraph"/>
        <w:ind w:left="792"/>
      </w:pPr>
    </w:p>
    <w:p w14:paraId="12556A65" w14:textId="320FEE4A" w:rsidR="00ED62BC" w:rsidRDefault="00ED62BC" w:rsidP="00800DAC">
      <w:pPr>
        <w:pStyle w:val="ListParagraph"/>
        <w:ind w:left="792"/>
      </w:pPr>
      <w:r>
        <w:t>When kids click 1 +1 the calculator will give the answers= 2</w:t>
      </w:r>
    </w:p>
    <w:p w14:paraId="7A02EB16" w14:textId="73D25A4B" w:rsidR="00ED62BC" w:rsidRDefault="00ED62BC" w:rsidP="00ED62BC">
      <w:pPr>
        <w:pStyle w:val="ListParagraph"/>
        <w:ind w:left="792"/>
      </w:pPr>
      <w:r>
        <w:t xml:space="preserve">When kids click 1 </w:t>
      </w:r>
      <w:r>
        <w:t>-</w:t>
      </w:r>
      <w:r>
        <w:t>1 the cal</w:t>
      </w:r>
      <w:r>
        <w:t>culator will give the answers= 0</w:t>
      </w:r>
    </w:p>
    <w:p w14:paraId="2F50D46C" w14:textId="537DDB71" w:rsidR="00ED62BC" w:rsidRDefault="00ED62BC" w:rsidP="00ED62BC">
      <w:pPr>
        <w:pStyle w:val="ListParagraph"/>
        <w:ind w:left="792"/>
      </w:pPr>
      <w:r>
        <w:t xml:space="preserve">When kids click 1 </w:t>
      </w:r>
      <w:r>
        <w:t>*</w:t>
      </w:r>
      <w:r>
        <w:t>1 the cal</w:t>
      </w:r>
      <w:r>
        <w:t>culator will give the answers= 1</w:t>
      </w:r>
    </w:p>
    <w:p w14:paraId="597596C0" w14:textId="7A45257D" w:rsidR="00ED62BC" w:rsidRDefault="00ED62BC" w:rsidP="00ED62BC">
      <w:pPr>
        <w:pStyle w:val="ListParagraph"/>
        <w:ind w:left="792"/>
      </w:pPr>
      <w:r>
        <w:t xml:space="preserve">When kids click 1 </w:t>
      </w:r>
      <w:r>
        <w:t>/</w:t>
      </w:r>
      <w:r>
        <w:t>1 the cal</w:t>
      </w:r>
      <w:r>
        <w:t>culator will give the answers= 1</w:t>
      </w:r>
    </w:p>
    <w:p w14:paraId="49BC2079" w14:textId="43176BB6" w:rsidR="00ED62BC" w:rsidRDefault="00ED62BC" w:rsidP="00ED62BC">
      <w:pPr>
        <w:pStyle w:val="ListParagraph"/>
        <w:ind w:left="792"/>
      </w:pPr>
    </w:p>
    <w:p w14:paraId="748BEC4C" w14:textId="00A7BA05" w:rsidR="00ED62BC" w:rsidRDefault="00ED62BC" w:rsidP="00ED62BC">
      <w:pPr>
        <w:pStyle w:val="ListParagraph"/>
        <w:ind w:left="792"/>
      </w:pPr>
      <w:r>
        <w:t>If kids didn’t click on the number and click on something else trying to get the answer, the calculator will warn: You broke it!</w:t>
      </w:r>
    </w:p>
    <w:p w14:paraId="3D97F64F" w14:textId="7EE8F7DC" w:rsidR="00ED62BC" w:rsidRDefault="00ED62BC" w:rsidP="00ED62BC">
      <w:pPr>
        <w:pStyle w:val="ListParagraph"/>
        <w:ind w:left="792"/>
      </w:pPr>
      <w:r>
        <w:t xml:space="preserve">Dominator can’t be 0. If kids use 0 as dominator. The calculator will </w:t>
      </w:r>
      <w:proofErr w:type="gramStart"/>
      <w:r>
        <w:t>broke</w:t>
      </w:r>
      <w:proofErr w:type="gramEnd"/>
      <w:r>
        <w:t xml:space="preserve"> and gone!</w:t>
      </w:r>
    </w:p>
    <w:p w14:paraId="4A79AE07" w14:textId="3C3A8FC9" w:rsidR="00DB191E" w:rsidRDefault="00DB191E" w:rsidP="00ED62BC">
      <w:pPr>
        <w:pStyle w:val="ListParagraph"/>
        <w:ind w:left="792"/>
      </w:pPr>
      <w:r>
        <w:t>And they can click the reset button to bring the calculator back!</w:t>
      </w:r>
      <w:bookmarkStart w:id="0" w:name="_GoBack"/>
      <w:bookmarkEnd w:id="0"/>
    </w:p>
    <w:p w14:paraId="4B4E42DB" w14:textId="39A50842" w:rsidR="00ED62BC" w:rsidRDefault="00ED62BC" w:rsidP="00ED62BC">
      <w:pPr>
        <w:pStyle w:val="ListParagraph"/>
        <w:ind w:left="792"/>
      </w:pPr>
    </w:p>
    <w:p w14:paraId="0B3A9256" w14:textId="4352DD34" w:rsidR="00ED62BC" w:rsidRDefault="00ED62BC" w:rsidP="00ED62BC">
      <w:pPr>
        <w:pStyle w:val="Heading2"/>
        <w:numPr>
          <w:ilvl w:val="0"/>
          <w:numId w:val="0"/>
        </w:numPr>
        <w:ind w:left="360" w:hanging="360"/>
      </w:pPr>
    </w:p>
    <w:p w14:paraId="28355AF6" w14:textId="77777777" w:rsidR="00ED62BC" w:rsidRDefault="00ED62BC" w:rsidP="00800DAC">
      <w:pPr>
        <w:pStyle w:val="ListParagraph"/>
        <w:ind w:left="792"/>
      </w:pPr>
    </w:p>
    <w:p w14:paraId="05EEABC4" w14:textId="77777777" w:rsidR="00ED62BC" w:rsidRDefault="00ED62BC" w:rsidP="00800DAC">
      <w:pPr>
        <w:pStyle w:val="ListParagraph"/>
        <w:ind w:left="792"/>
      </w:pPr>
      <w:r>
        <w:t xml:space="preserve">  </w:t>
      </w:r>
    </w:p>
    <w:p w14:paraId="72717E36" w14:textId="4A85B146" w:rsidR="00ED62BC" w:rsidRPr="00204F67" w:rsidRDefault="00ED62BC" w:rsidP="00800DAC">
      <w:pPr>
        <w:pStyle w:val="ListParagraph"/>
        <w:ind w:left="792"/>
      </w:pPr>
      <w:r>
        <w:t xml:space="preserve">                        </w:t>
      </w:r>
      <w:r w:rsidRPr="00ED62BC">
        <w:t xml:space="preserve"> </w:t>
      </w:r>
    </w:p>
    <w:p w14:paraId="41730FF7" w14:textId="77777777" w:rsidR="00204F67" w:rsidRDefault="00204F67"/>
    <w:p w14:paraId="02CD7F52" w14:textId="77777777" w:rsidR="006D15F3" w:rsidRDefault="006D15F3"/>
    <w:sectPr w:rsidR="006D15F3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AB95A" w14:textId="77777777" w:rsidR="0025351F" w:rsidRDefault="0025351F">
      <w:pPr>
        <w:spacing w:after="0" w:line="240" w:lineRule="auto"/>
      </w:pPr>
      <w:r>
        <w:separator/>
      </w:r>
    </w:p>
  </w:endnote>
  <w:endnote w:type="continuationSeparator" w:id="0">
    <w:p w14:paraId="757A2A49" w14:textId="77777777" w:rsidR="0025351F" w:rsidRDefault="0025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EF3FF" w14:textId="77777777" w:rsidR="0025351F" w:rsidRDefault="0025351F">
      <w:pPr>
        <w:spacing w:after="0" w:line="240" w:lineRule="auto"/>
      </w:pPr>
      <w:r>
        <w:separator/>
      </w:r>
    </w:p>
  </w:footnote>
  <w:footnote w:type="continuationSeparator" w:id="0">
    <w:p w14:paraId="292BE284" w14:textId="77777777" w:rsidR="0025351F" w:rsidRDefault="00253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9DD9D" w14:textId="77777777" w:rsidR="006D15F3" w:rsidRDefault="0070165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306AE" wp14:editId="44E4012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0C0023" w14:textId="5624C114" w:rsidR="006D15F3" w:rsidRDefault="0070165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B191E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306A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7A0C0023" w14:textId="5624C114" w:rsidR="006D15F3" w:rsidRDefault="0070165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B191E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E0D39"/>
    <w:multiLevelType w:val="multilevel"/>
    <w:tmpl w:val="D05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E5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15"/>
    <w:rsid w:val="00065DE5"/>
    <w:rsid w:val="000D1C02"/>
    <w:rsid w:val="00204F67"/>
    <w:rsid w:val="0025351F"/>
    <w:rsid w:val="00551F91"/>
    <w:rsid w:val="006D15F3"/>
    <w:rsid w:val="0070165A"/>
    <w:rsid w:val="007E6815"/>
    <w:rsid w:val="00800DAC"/>
    <w:rsid w:val="00DB191E"/>
    <w:rsid w:val="00E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4C884D"/>
  <w15:chartTrackingRefBased/>
  <w15:docId w15:val="{58DE4DBB-6113-4E3B-96B9-C61C344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7E68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i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243B35F9BF4F6980F6D933CDDD4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A73BB-02D6-4243-AB90-7A6137A799F3}"/>
      </w:docPartPr>
      <w:docPartBody>
        <w:p w:rsidR="008F3C45" w:rsidRDefault="005766D0">
          <w:pPr>
            <w:pStyle w:val="CF243B35F9BF4F6980F6D933CDDD441A"/>
          </w:pPr>
          <w:r>
            <w:t>[Select Date]</w:t>
          </w:r>
        </w:p>
      </w:docPartBody>
    </w:docPart>
    <w:docPart>
      <w:docPartPr>
        <w:name w:val="6CC617480C144107BEA1F8F4EBFF9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F62D-03D5-4FCC-A75D-78F25CAA6636}"/>
      </w:docPartPr>
      <w:docPartBody>
        <w:p w:rsidR="008F3C45" w:rsidRDefault="005766D0">
          <w:pPr>
            <w:pStyle w:val="6CC617480C144107BEA1F8F4EBFF9025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D0"/>
    <w:rsid w:val="00537F2D"/>
    <w:rsid w:val="005766D0"/>
    <w:rsid w:val="008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8EDBF41C4B7FA3AE0A32E10BBF36">
    <w:name w:val="C5218EDBF41C4B7FA3AE0A32E10BBF36"/>
  </w:style>
  <w:style w:type="paragraph" w:customStyle="1" w:styleId="CF243B35F9BF4F6980F6D933CDDD441A">
    <w:name w:val="CF243B35F9BF4F6980F6D933CDDD441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C617480C144107BEA1F8F4EBFF9025">
    <w:name w:val="6CC617480C144107BEA1F8F4EBFF9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8302F8-AB89-46F1-A7CD-A90379C3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97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Treichel</dc:creator>
  <cp:keywords/>
  <cp:lastModifiedBy>Hou, Juan (Student)</cp:lastModifiedBy>
  <cp:revision>4</cp:revision>
  <dcterms:created xsi:type="dcterms:W3CDTF">2018-01-29T17:08:00Z</dcterms:created>
  <dcterms:modified xsi:type="dcterms:W3CDTF">2018-03-08T03:46:00Z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