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12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8562A"/>
          <w:sz w:val="56"/>
          <w:szCs w:val="56"/>
        </w:rPr>
        <w:t xml:space="preserve">味道鲜 · 网页版餐厅点单系统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888888"/>
          <w:sz w:val="36"/>
          <w:szCs w:val="36"/>
        </w:rPr>
        <w:t xml:space="preserve">产品需求文档（PRD）</w:t>
      </w:r>
    </w:p>
    <w:p>
      <w:pPr>
        <w:pBdr>
          <w:bottom w:val="single" w:color="E8562A" w:sz="6" w:space="1"/>
        </w:pBdr>
        <w:spacing w:after="80" w:before="80"/>
        <w:jc w:val="center"/>
      </w:pPr>
    </w:p>
    <w:p>
      <w:pPr>
        <w:spacing w:after="400" w:before="40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文档版本：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V1.0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文档状态：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草稿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创建日期：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2026-04-26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产品负责人：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待定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适用范围：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餐厅前台点单系统 Web 端</w:t>
      </w:r>
    </w:p>
    <w:p>
      <w:r>
        <w:br w:type="page"/>
      </w:r>
    </w:p>
    <w:p>
      <w:pPr>
        <w:pStyle w:val="Heading1"/>
        <w:pBdr>
          <w:bottom w:val="single" w:color="E8562A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E8562A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8562A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E8562A"/>
          <w:sz w:val="32"/>
          <w:szCs w:val="32"/>
        </w:rPr>
        <w:t xml:space="preserve">1. 文档概述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1.1 编写目的</w:t>
      </w:r>
    </w:p>
    <w:p>
      <w:pPr>
        <w:spacing w:after="60" w:before="6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本文档旨在描述味道鲜餐厅网页版点单系统的产品需求，明确系统功能边界、交互逻辑、非功能性需求及验收标准，供产品、设计、研发、测试团队使用，作为项目开发的权威依据。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1.2 产品背景</w:t>
      </w:r>
    </w:p>
    <w:p>
      <w:pPr>
        <w:spacing w:after="60" w:before="6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随着餐饮行业数字化转型加速，传统纸质菜单及人工点单方式存在效率低、出错率高、人力成本大等痛点。味道鲜餐厅希望通过搭建一套轻量级网页点单系统，让顾客扫码即可完成自助点单，减少等待时间，提升用餐体验，同时降低前厅人力成本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1.3 术语说明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 / 缩写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PRD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Requirements Document，产品需求文档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SKU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Stock Keeping Unit，最小库存管理单元，此处指单道菜品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购物车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用户在当前会话中已选菜品的临时存储集合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会话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用户从扫码打开页面到关闭页面的一次完整使用过程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OTA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 The Air，指后台实时更新菜品/价格，无需发版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1.4 参考资料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味道鲜餐厅运营手册 v2.3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竞品分析报告：美团、口碑、翻台率优化点单系统调研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微信扫码点单 UX 白皮书 2025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E8562A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E8562A"/>
          <w:sz w:val="32"/>
          <w:szCs w:val="32"/>
        </w:rPr>
        <w:t xml:space="preserve">2. 产品概述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2.1 产品定位</w:t>
      </w:r>
    </w:p>
    <w:p>
      <w:pPr>
        <w:spacing w:after="60" w:before="6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面向堂食顾客的轻量级 Web 自助点单工具，顾客扫桌贴二维码，无需下载 App，即刻打开网页完成点菜、提交订单，后厨同步接收打印订单。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2.2 目标用户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特征描述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堂食顾客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18-55岁，具备基本智能手机操作能力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快速浏览菜单、便捷下单、无等待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餐厅服务员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负责引导扫码、处理特殊诉求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减少口头传递，降低出错率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后厨人员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接收并处理厨打订单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订单清晰准确，减少反复确认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餐厅管理员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负责菜品维护、数据查看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方便更新菜品、查看实时营业数据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2.3 核心价值主张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扫码即用，无需安装，打开速度 ≤ 3 秒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菜品图文并茂，支持分类浏览 + 全文搜索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购物车实时更新，下单后后厨同步接单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支持备注特殊要求（口味/过敏原等）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餐厅后台可 OTA 更新菜品信息、沽清标记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2.4 系统架构概览</w:t>
      </w:r>
    </w:p>
    <w:p>
      <w:pPr>
        <w:spacing w:after="60" w:before="6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系统采用前后端分离架构：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前端：纯 HTML5/CSS3/JavaScript SPA，无框架依赖，极致轻量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后端：RESTful API（Node.js / Python FastAPI 均可），提供菜品、订单、用户接口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数据库：关系型（MySQL/PostgreSQL）存储菜品、订单；Redis 缓存实时库存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部署：CDN 加速静态资源，API 服务容器化部署（Docker + Nginx）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E8562A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E8562A"/>
          <w:sz w:val="32"/>
          <w:szCs w:val="32"/>
        </w:rPr>
        <w:t xml:space="preserve">3. 功能需求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3.1 功能模块总览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模块编号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功能概述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M01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首页 / 菜单浏览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分类导航、菜品卡片展示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M02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菜品搜索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关键词实时过滤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M03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菜品详情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图片/描述/标签/规格展示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M04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购物车管理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增减/清空/实时计价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M05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下单结算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备注/服务费/提交订单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M06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订单状态追踪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进度展示/预计出餐时间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M07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后台菜品管理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上下架/价格/沽清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M08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数据统计报表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销量/翻台率/热门菜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3.2 M01 首页 / 菜单浏览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3.2.1 功能描述</w:t>
      </w:r>
    </w:p>
    <w:p>
      <w:pPr>
        <w:spacing w:after="60" w:before="6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顾客打开点单页面后，看到完整菜品列表，按分类组织展示，左侧导航栏可快速跳转，滚动时导航自动高亮同步。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3.2.2 功能要点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左侧固定分类导航栏，展示分类名称、图标及菜品数量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中间菜品卡片网格布局，每列自适应宽度（min 200px）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菜品卡片包含：封面图/emoji、菜名、简介（2行截断）、价格、加购按钮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角标支持：🔥热销、🆕新品、👍推荐，后台可配置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Intersection Observer 实现滚动时左侧分类同步高亮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点击分类项平滑滚动至对应菜品区域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3.2.3 验收标准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菜品列表加载时间 ≤ 1.5s（4G 网络）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分类数量 ≥ 5 个时，侧栏可独立滚动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菜品图片懒加载，首屏展示占位符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3.3 M02 菜品搜索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3.3.1 功能描述</w:t>
      </w:r>
    </w:p>
    <w:p>
      <w:pPr>
        <w:spacing w:after="60" w:before="6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顾客在搜索框输入关键词，系统实时过滤菜品，搜索范围覆盖菜品名称、描述、标签。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3.3.2 功能要点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搜索框位于菜单区顶部，placeholder 为"搜索菜品名称..."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防抖 200ms，减少频繁渲染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无结果时展示空状态插图及提示文案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搜索结果显示匹配数量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清空搜索词恢复全量菜单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3.4 M03 菜品详情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3.4.1 功能描述</w:t>
      </w:r>
    </w:p>
    <w:p>
      <w:pPr>
        <w:spacing w:after="60" w:before="6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点击菜品卡片（非加购按钮区域）弹出详情浮层，展示菜品完整信息及操作入口。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3.4.2 功能要点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弹窗顶部大图（比例 55%）+ 关闭按钮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展示：菜名、完整描述、标签组、价格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"加入购物车"按钮，点击后关闭弹窗并写入购物车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后续迭代：支持规格选择（大/小份、辣度）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点击弹窗背景层可关闭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3.5 M04 购物车管理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3.5.1 功能描述</w:t>
      </w:r>
    </w:p>
    <w:p>
      <w:pPr>
        <w:spacing w:after="60" w:before="6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右侧固定购物车面板实时展示当前已选菜品，支持增减数量、清空、备注填写及费用汇总。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3.5.2 功能要点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购物车顶部气泡数字实时展示当前菜品总量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每条菜品记录展示：emoji、菜名、小计、加减按钮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减至 0 时自动从购物车删除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"清空"按钮需二次确认（Toast 操作，不弹窗）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备注文本框：placeholder "如：不要辣、少盐..."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费用汇总：菜品合计、服务费（5%）、实付金额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购物车为空时"确认下单"按钮置灰不可点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3.5.3 数据持久化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购物车数据存储于浏览器 sessionStorage，关闭标签页后清空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页面刷新时恢复购物车状态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3.6 M05 下单结算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3.6.1 功能描述</w:t>
      </w:r>
    </w:p>
    <w:p>
      <w:pPr>
        <w:spacing w:after="60" w:before="6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顾客确认菜品、备注后点击"确认下单"，系统提交订单至后端，弹出成功反馈并展示订单摘要及进度状态。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3.6.2 下单流程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点击"确认下单"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校验购物车非空，展示加载态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系统提交订单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/api/orders，携带桌号、菜品列表、备注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后端处理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生成订单号、写库、推送后厨打印机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返回成功响应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弹出下单成功弹窗，展示订单摘要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清空购物车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重置购物车状态，可继续点单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3.6.3 订单成功弹窗信息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订单编号（WD + 8位时间戳）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桌号、菜品列表、备注、实付金额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进度条动画：已接单 → 烹饪中 → 即将出餐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操作按钮：继续点菜 / 查看订单详情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E8562A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E8562A"/>
          <w:sz w:val="32"/>
          <w:szCs w:val="32"/>
        </w:rPr>
        <w:t xml:space="preserve">4. 非功能性需求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4.1 性能需求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首屏加载时间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3s（4G网络）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静态资源 CDN 加速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搜索响应时间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200ms（前端过滤）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本地防抖处理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下单接口响应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1s（P90）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接口超时 5s 报错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页面包体大小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150KB（gzip）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无重型框架依赖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并发用户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500 QPS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单餐厅场景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4.2 兼容性需求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浏览器：微信内置浏览器（iOS/Android）、Safari iOS ≥ 14、Chrome Android ≥ 90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屏幕分辨率：320px ~ 1920px 自适应响应式布局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网络：支持 4G / Wi-Fi，弱网（2G/3G）下降级展示菊花加载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4.3 安全性需求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桌号 Token 鉴权：扫码 URL 携带一次性 Token，防止伪造桌号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接口限流：单 IP 60次/分钟，防刷单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XSS 防护：所有用户输入（备注字段）进行 HTML 转义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支付安全：金额计算在后端完成，前端仅展示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4.4 可用性需求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系统可用性 SLA ≥ 99.9%（月）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下单失败需给出明确错误提示（网络异常/菜品沽清/系统繁忙）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无障碍：按钮尺寸 ≥ 44×44pt，关键元素 aria-label 标注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E8562A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E8562A"/>
          <w:sz w:val="32"/>
          <w:szCs w:val="32"/>
        </w:rPr>
        <w:t xml:space="preserve">5. 交互设计规范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5.1 视觉风格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设计要素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规范值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主色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#E8562A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CTA 按钮、价格、分类高亮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辅助色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#F5A623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角标推荐、进度条装饰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背景色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#F8F7F5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页面底色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卡片背景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菜品卡片、购物车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主字体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PingFang SC / 系统无衬线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全站文本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圆角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16px（卡片）/ 8px（小组件）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统一视觉圆润感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阴影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2px 16px rgba(0,0,0,0.08)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卡片层次感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5.2 关键交互动效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加购飞入动画：菜品 emoji 飞向购物车角标（600ms 贝塞尔曲线）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购物车商品列表：新增项 slideIn 动画（translateX 从右侧滑入 200ms）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弹窗：scale(0.92)+translateY(20px) → scale(1) 入场（250ms ease）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按钮按压：:active scale(0.9)，100ms 反弹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Toast 通知：底部滑出，2.2s 后自动消失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5.3 页面布局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宽度（桌面）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顶部导航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 / 高 64px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固定吸顶，z-index:100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左侧分类栏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220px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固定定位，可独立滚动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中间菜单区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自适应（1fr）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主内容区，网格卡片布局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右侧购物车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360px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固定定位，弹性布局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E8562A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E8562A"/>
          <w:sz w:val="32"/>
          <w:szCs w:val="32"/>
        </w:rPr>
        <w:t xml:space="preserve">6. 数据结构设计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6.1 菜品（Dish）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菜品唯一标识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所属分类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菜品名称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菜品描述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售价（元）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封面图 URL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Array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标签列表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badge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hot/new/rec/null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是否上架（沽清控制）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展示排序权重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6.2 订单（Order）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订单号（WD+时间戳）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table_no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桌号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items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Array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菜品列表[{id,qty}]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否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备注信息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sub_total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菜品合计金额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service_fee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服务费（5%）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实付总金额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pending/cooking/done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下单时间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E8562A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E8562A"/>
          <w:sz w:val="32"/>
          <w:szCs w:val="32"/>
        </w:rPr>
        <w:t xml:space="preserve">7. API 接口规范（概要）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3826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接口名称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获取菜品列表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/api/dishes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支持 category_id 过滤、available=1 过滤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获取菜品详情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/api/dishes/:id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返回完整菜品信息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获取分类列表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返回所有分类+菜品数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提交订单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Body: {table_no, items, note}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查询订单状态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返回订单状态、进度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沽清菜品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/api/admin/dishes/:id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Body: {is_available: false}（需鉴权）</w:t>
            </w:r>
          </w:p>
        </w:tc>
      </w:tr>
    </w:tbl>
    <w:p>
      <w:pPr>
        <w:spacing w:after="80" w:before="80"/>
      </w:pPr>
    </w:p>
    <w:p>
      <w:pPr>
        <w:spacing w:after="60" w:before="6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接口统一响应格式：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 "code": 0, "msg": "success", "data": {...} }</w:t>
      </w:r>
    </w:p>
    <w:p>
      <w:pPr>
        <w:spacing w:after="60" w:before="6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 非 0 时为错误，msg 描述错误原因，data 为 null。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E8562A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E8562A"/>
          <w:sz w:val="32"/>
          <w:szCs w:val="32"/>
        </w:rPr>
        <w:t xml:space="preserve">8. 版本迭代规划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计划时间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V1.0 MVP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2026-Q2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菜单浏览、搜索、购物车、下单、订单成功弹窗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2026-Q3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订单实时状态追踪（WebSocket）、沽清提示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2026-Q3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在线支付（微信/支付宝）、电子发票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2026-Q4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会员积分、历史订单、个性化推荐、评价系统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V2.1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2027-Q1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后台管理 SaaS 化、多门店支持、营业数据大屏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E8562A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E8562A"/>
          <w:sz w:val="32"/>
          <w:szCs w:val="32"/>
        </w:rPr>
        <w:t xml:space="preserve">9. 整体验收标准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9.1 功能验收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所有 P0 功能 100% 实现，测试用例通过率 ≥ 95%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核心流程（浏览→加购→结算→下单）端对端无阻塞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后厨打印机在 30s 内收到订单（局域网环境）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9.2 性能验收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Lighthouse 性能分 ≥ 85（移动端）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首屏可见内容渲染（FCP）≤ 2s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LCP ≤ 2.5s，CLS ≤ 0.1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4220"/>
          <w:sz w:val="26"/>
          <w:szCs w:val="26"/>
        </w:rPr>
        <w:t xml:space="preserve">9.3 用户体验验收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5位典型用户测试，完成完整点单流程平均用时 ≤ 3 分钟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无需培训，首次使用错误率 ≤ 10%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NPS 满意度问卷得分 ≥ 7/10</w:t>
      </w:r>
    </w:p>
    <w:p>
      <w:pPr>
        <w:spacing w:after="80" w:before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    |    内部文件，请勿外传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62A" w:sz="4" w:space="4"/>
      </w:pBdr>
      <w:tabs>
        <w:tab w:val="right" w:pos="8686"/>
      </w:tabs>
    </w:pPr>
    <w:r>
      <w:rPr>
        <w:rFonts w:ascii="Arial" w:cs="Arial" w:eastAsia="Arial" w:hAnsi="Arial"/>
        <w:color w:val="888888"/>
        <w:sz w:val="18"/>
        <w:szCs w:val="18"/>
      </w:rPr>
      <w:t xml:space="preserve">味道鲜 · 网页版餐厅点单系统 PRD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V1.0  |  2026-04-26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E856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4422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2026-04-26T10:29:37.149Z</dcterms:created>
  <dcterms:modified xsi:type="dcterms:W3CDTF">2026-04-26T10:29:37.149Z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