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50" w:lineRule="atLeast"/>
        <w:ind w:left="120" w:right="120" w:firstLine="0"/>
        <w:rPr>
          <w:rFonts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POJO的getter/setter/toString；异常处理；I/O流的关闭操作等等，这些样板代码既没有技术含量，又影响着代码的美观，Lombok应运而生。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任何技术的出现都是为了解决某一类问题，如果在此基础上再建立奇技淫巧，不如回归Java本身，应该保持合理使用而不滥用。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Lombok的使用非常简单：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" w:lineRule="atLeast"/>
        <w:ind w:left="0" w:firstLine="0"/>
        <w:rPr>
          <w:rFonts w:hint="eastAsia" w:ascii="Consolas" w:hAnsi="Consolas" w:eastAsia="Consolas" w:cs="Consolas"/>
          <w:i w:val="0"/>
          <w:caps w:val="0"/>
          <w:color w:val="159957"/>
          <w:spacing w:val="8"/>
          <w:sz w:val="30"/>
          <w:szCs w:val="30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22"/>
          <w:szCs w:val="22"/>
          <w:bdr w:val="none" w:color="auto" w:sz="0" w:space="0"/>
          <w:shd w:val="clear" w:fill="FFFFFF"/>
        </w:rPr>
        <w:t>1）引入相应的maven包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ascii="Consolas" w:hAnsi="Consolas" w:eastAsia="Consolas" w:cs="Consolas"/>
          <w:i w:val="0"/>
          <w:caps w:val="0"/>
          <w:color w:val="F2777A"/>
          <w:spacing w:val="8"/>
          <w:sz w:val="19"/>
          <w:szCs w:val="19"/>
          <w:bdr w:val="none" w:color="auto" w:sz="0" w:space="0"/>
          <w:shd w:val="clear" w:fill="2D2D2D"/>
        </w:rPr>
        <w:t>&lt;dependency&gt;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F2777A"/>
          <w:spacing w:val="8"/>
          <w:sz w:val="19"/>
          <w:szCs w:val="19"/>
          <w:bdr w:val="none" w:color="auto" w:sz="0" w:space="0"/>
          <w:shd w:val="clear" w:fill="2D2D2D"/>
        </w:rPr>
        <w:t>&lt;groupId&gt;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org.projectlombok</w:t>
      </w:r>
      <w:r>
        <w:rPr>
          <w:rStyle w:val="9"/>
          <w:rFonts w:hint="default" w:ascii="Consolas" w:hAnsi="Consolas" w:eastAsia="Consolas" w:cs="Consolas"/>
          <w:i w:val="0"/>
          <w:caps w:val="0"/>
          <w:color w:val="F2777A"/>
          <w:spacing w:val="8"/>
          <w:sz w:val="19"/>
          <w:szCs w:val="19"/>
          <w:bdr w:val="none" w:color="auto" w:sz="0" w:space="0"/>
          <w:shd w:val="clear" w:fill="2D2D2D"/>
        </w:rPr>
        <w:t>&lt;/groupId&gt;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F2777A"/>
          <w:spacing w:val="8"/>
          <w:sz w:val="19"/>
          <w:szCs w:val="19"/>
          <w:bdr w:val="none" w:color="auto" w:sz="0" w:space="0"/>
          <w:shd w:val="clear" w:fill="2D2D2D"/>
        </w:rPr>
        <w:t>&lt;artifactId&gt;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lombok</w:t>
      </w:r>
      <w:r>
        <w:rPr>
          <w:rStyle w:val="9"/>
          <w:rFonts w:hint="default" w:ascii="Consolas" w:hAnsi="Consolas" w:eastAsia="Consolas" w:cs="Consolas"/>
          <w:i w:val="0"/>
          <w:caps w:val="0"/>
          <w:color w:val="F2777A"/>
          <w:spacing w:val="8"/>
          <w:sz w:val="19"/>
          <w:szCs w:val="19"/>
          <w:bdr w:val="none" w:color="auto" w:sz="0" w:space="0"/>
          <w:shd w:val="clear" w:fill="2D2D2D"/>
        </w:rPr>
        <w:t>&lt;/artifactId&gt;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F2777A"/>
          <w:spacing w:val="8"/>
          <w:sz w:val="19"/>
          <w:szCs w:val="19"/>
          <w:bdr w:val="none" w:color="auto" w:sz="0" w:space="0"/>
          <w:shd w:val="clear" w:fill="2D2D2D"/>
        </w:rPr>
        <w:t>&lt;version&gt;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1.16.18</w:t>
      </w:r>
      <w:r>
        <w:rPr>
          <w:rStyle w:val="9"/>
          <w:rFonts w:hint="default" w:ascii="Consolas" w:hAnsi="Consolas" w:eastAsia="Consolas" w:cs="Consolas"/>
          <w:i w:val="0"/>
          <w:caps w:val="0"/>
          <w:color w:val="F2777A"/>
          <w:spacing w:val="8"/>
          <w:sz w:val="19"/>
          <w:szCs w:val="19"/>
          <w:bdr w:val="none" w:color="auto" w:sz="0" w:space="0"/>
          <w:shd w:val="clear" w:fill="2D2D2D"/>
        </w:rPr>
        <w:t>&lt;/version&gt;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F2777A"/>
          <w:spacing w:val="8"/>
          <w:sz w:val="19"/>
          <w:szCs w:val="19"/>
          <w:bdr w:val="none" w:color="auto" w:sz="0" w:space="0"/>
          <w:shd w:val="clear" w:fill="2D2D2D"/>
        </w:rPr>
        <w:t>&lt;scope&gt;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provided</w:t>
      </w:r>
      <w:r>
        <w:rPr>
          <w:rStyle w:val="9"/>
          <w:rFonts w:hint="default" w:ascii="Consolas" w:hAnsi="Consolas" w:eastAsia="Consolas" w:cs="Consolas"/>
          <w:i w:val="0"/>
          <w:caps w:val="0"/>
          <w:color w:val="F2777A"/>
          <w:spacing w:val="8"/>
          <w:sz w:val="19"/>
          <w:szCs w:val="19"/>
          <w:bdr w:val="none" w:color="auto" w:sz="0" w:space="0"/>
          <w:shd w:val="clear" w:fill="2D2D2D"/>
        </w:rPr>
        <w:t>&lt;/scope&gt;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F2777A"/>
          <w:spacing w:val="8"/>
          <w:sz w:val="19"/>
          <w:szCs w:val="19"/>
          <w:bdr w:val="none" w:color="auto" w:sz="0" w:space="0"/>
          <w:shd w:val="clear" w:fill="2D2D2D"/>
        </w:rPr>
        <w:t>&lt;/dependency&gt;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Lombok的scope=provided，说明它只在编译阶段生效，不需要打入包中。事实正是如此，Lombok在编译期将带Lombok注解的Java文件正确编译为完整的Class文件。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30"/>
          <w:szCs w:val="30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22"/>
          <w:szCs w:val="22"/>
          <w:bdr w:val="none" w:color="auto" w:sz="0" w:space="0"/>
          <w:shd w:val="clear" w:fill="FFFFFF"/>
        </w:rPr>
        <w:t>2）添加IDE工具对Lombok的支持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IDEA中引入Lombok支持如下：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点击File-- Settings设置界面，安装Lombok插件：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  <w:bdr w:val="single" w:color="EEEEEE" w:sz="12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 xml:space="preserve">点击File-- Settings设置界面，开启 </w:t>
      </w:r>
      <w:r>
        <w:rPr>
          <w:rStyle w:val="9"/>
          <w:rFonts w:hint="default" w:ascii="Consolas" w:hAnsi="Consolas" w:eastAsia="Consolas" w:cs="Consolas"/>
          <w:i w:val="0"/>
          <w:caps w:val="0"/>
          <w:color w:val="585858"/>
          <w:spacing w:val="8"/>
          <w:sz w:val="22"/>
          <w:szCs w:val="22"/>
          <w:bdr w:val="none" w:color="auto" w:sz="0" w:space="0"/>
          <w:shd w:val="clear" w:fill="F3F1F1"/>
        </w:rPr>
        <w:t>AnnocationProcessors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  <w:bdr w:val="single" w:color="EEEEEE" w:sz="12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开启该项是为了让Lombok注解在编译阶段起到作用。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Eclipse的Lombok插件安装可以自行百度，也比较简单，值得一提的是，由于Eclipse内置的编译器不是Oracle javac，而是eclipse自己实现的Eclipse Compiler for Java (ECJ).要让ECJ支持Lombok，需要在eclipse.ini配置文件中添加如下两项内容：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-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Xbootclasspath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/a:[lombok.jar所在路径]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30"/>
          <w:szCs w:val="30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22"/>
          <w:szCs w:val="22"/>
          <w:bdr w:val="none" w:color="auto" w:sz="0" w:space="0"/>
          <w:shd w:val="clear" w:fill="FFFFFF"/>
        </w:rPr>
        <w:t>3）Lombok实现原理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自从Java 6起，javac就支持“JSR 269 Pluggable Annotation Processing API”规范，只要程序实现了该API，就能在javac运行的时候得到调用。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Lombok就是一个实现了"JSR 269 API"的程序。在使用javac的过程中，它产生作用的具体流程如下：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2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0" w:right="0"/>
        <w:jc w:val="both"/>
      </w:pPr>
      <w:r>
        <w:rPr>
          <w:rFonts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javac对源代码进行分析，生成一棵抽象语法树(AST)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2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2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javac编译过程中调用实现了JSR 269的Lombok程序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2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2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此时Lombok就对第一步骤得到的AST进行处理，找到Lombok注解所在类对应的语法树(AST)，然后修改该语法树(AST)，增加Lombok注解定义的相应树节点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2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2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javac使用修改后的抽象语法树(AST)生成字节码文件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2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30"/>
          <w:szCs w:val="30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22"/>
          <w:szCs w:val="22"/>
          <w:bdr w:val="none" w:color="auto" w:sz="0" w:space="0"/>
          <w:shd w:val="clear" w:fill="FFFFFF"/>
        </w:rPr>
        <w:t>4) Lombok注解的使用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POJO类常用注解：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@Getter/@Setter: 作用类上，生成所有成员变量的getter/setter方法；作用于成员变量上，生成该成员变量的getter/setter方法。可以设定访问权限及是否懒加载等。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package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com.trace;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import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lombok.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AccessLevel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import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lombok.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Getter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import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lombok.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Setter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999999"/>
          <w:spacing w:val="8"/>
          <w:sz w:val="19"/>
          <w:szCs w:val="19"/>
          <w:bdr w:val="none" w:color="auto" w:sz="0" w:space="0"/>
          <w:shd w:val="clear" w:fill="2D2D2D"/>
        </w:rPr>
        <w:t>/**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999999"/>
          <w:spacing w:val="8"/>
          <w:sz w:val="19"/>
          <w:szCs w:val="19"/>
          <w:bdr w:val="none" w:color="auto" w:sz="0" w:space="0"/>
          <w:shd w:val="clear" w:fill="2D2D2D"/>
        </w:rPr>
        <w:t xml:space="preserve"> * Created by Trace on 2018/5/19.&lt;br/&gt;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999999"/>
          <w:spacing w:val="8"/>
          <w:sz w:val="19"/>
          <w:szCs w:val="19"/>
          <w:bdr w:val="none" w:color="auto" w:sz="0" w:space="0"/>
          <w:shd w:val="clear" w:fill="2D2D2D"/>
        </w:rPr>
        <w:t> * DESC: 测试类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999999"/>
          <w:spacing w:val="8"/>
          <w:sz w:val="19"/>
          <w:szCs w:val="19"/>
          <w:bdr w:val="none" w:color="auto" w:sz="0" w:space="0"/>
          <w:shd w:val="clear" w:fill="2D2D2D"/>
        </w:rPr>
        <w:t xml:space="preserve"> */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F99157"/>
          <w:spacing w:val="8"/>
          <w:sz w:val="19"/>
          <w:szCs w:val="19"/>
          <w:bdr w:val="none" w:color="auto" w:sz="0" w:space="0"/>
          <w:shd w:val="clear" w:fill="2D2D2D"/>
        </w:rPr>
        <w:t>@SuppressWarnings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99CC99"/>
          <w:spacing w:val="8"/>
          <w:sz w:val="19"/>
          <w:szCs w:val="19"/>
          <w:bdr w:val="none" w:color="auto" w:sz="0" w:space="0"/>
          <w:shd w:val="clear" w:fill="2D2D2D"/>
        </w:rPr>
        <w:t>"unused"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TestClass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static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main(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String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[] args) 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F99157"/>
          <w:spacing w:val="8"/>
          <w:sz w:val="19"/>
          <w:szCs w:val="19"/>
          <w:bdr w:val="none" w:color="auto" w:sz="0" w:space="0"/>
          <w:shd w:val="clear" w:fill="2D2D2D"/>
        </w:rPr>
        <w:t>@Getter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(value = 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AccessLevel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.PUBLIC)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F99157"/>
          <w:spacing w:val="8"/>
          <w:sz w:val="19"/>
          <w:szCs w:val="19"/>
          <w:bdr w:val="none" w:color="auto" w:sz="0" w:space="0"/>
          <w:shd w:val="clear" w:fill="2D2D2D"/>
        </w:rPr>
        <w:t>@Setter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(value = 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AccessLevel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.PUBLIC)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static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Person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String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name;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age;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boolean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friendly;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static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Animal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String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name;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age;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F99157"/>
          <w:spacing w:val="8"/>
          <w:sz w:val="19"/>
          <w:szCs w:val="19"/>
          <w:bdr w:val="none" w:color="auto" w:sz="0" w:space="0"/>
          <w:shd w:val="clear" w:fill="2D2D2D"/>
        </w:rPr>
        <w:t>@Getter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F99157"/>
          <w:spacing w:val="8"/>
          <w:sz w:val="19"/>
          <w:szCs w:val="19"/>
          <w:bdr w:val="none" w:color="auto" w:sz="0" w:space="0"/>
          <w:shd w:val="clear" w:fill="2D2D2D"/>
        </w:rPr>
        <w:t>@Setter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boolean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funny;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在Structure视图中，可以看到已经生成了getter/setter等方法：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  <w:bdr w:val="single" w:color="EEEEEE" w:sz="12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编译后的代码如下：[这也是传统Java编程需要编写的样板代码]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999999"/>
          <w:spacing w:val="8"/>
          <w:sz w:val="19"/>
          <w:szCs w:val="19"/>
          <w:bdr w:val="none" w:color="auto" w:sz="0" w:space="0"/>
          <w:shd w:val="clear" w:fill="2D2D2D"/>
        </w:rPr>
        <w:t>//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999999"/>
          <w:spacing w:val="8"/>
          <w:sz w:val="19"/>
          <w:szCs w:val="19"/>
          <w:bdr w:val="none" w:color="auto" w:sz="0" w:space="0"/>
          <w:shd w:val="clear" w:fill="2D2D2D"/>
        </w:rPr>
        <w:t>// Source code recreated from a .class file by IntelliJ IDEA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999999"/>
          <w:spacing w:val="8"/>
          <w:sz w:val="19"/>
          <w:szCs w:val="19"/>
          <w:bdr w:val="none" w:color="auto" w:sz="0" w:space="0"/>
          <w:shd w:val="clear" w:fill="2D2D2D"/>
        </w:rPr>
        <w:t>// (powered by Fernflower decompiler)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999999"/>
          <w:spacing w:val="8"/>
          <w:sz w:val="19"/>
          <w:szCs w:val="19"/>
          <w:bdr w:val="none" w:color="auto" w:sz="0" w:space="0"/>
          <w:shd w:val="clear" w:fill="2D2D2D"/>
        </w:rPr>
        <w:t>//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package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com.trace;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TestClass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TestClass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()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static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main(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String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[] args)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static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Animal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String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name;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age;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boolean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funny;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Animal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()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boolean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isFunny()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.funny;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setFunny(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boolean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funny)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.funny = funny;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static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Person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String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name;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age;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boolean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friendly;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Person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()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String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getName()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.name;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getAge()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.age;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boolean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isFriendly()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.friendly;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setName(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String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name)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.name = name;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setAge(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age)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.age = age;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setFriendly(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boolean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friendly)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.friendly = friendly;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@ToString：作用于类，覆盖默认的toString()方法，可以通过of属性限定显示某些字段，通过exclude属性排除某些字段。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  <w:bdr w:val="single" w:color="EEEEEE" w:sz="12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@EqualsAndHashCode：作用于类，覆盖默认的equals和hashCode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@NonNull：主要作用于成员变量和参数中，标识不能为空，否则抛出空指针异常。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  <w:bdr w:val="single" w:color="EEEEEE" w:sz="12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@NoArgsConstructor, @RequiredArgsConstructor, @AllArgsConstructor：作用于类上，用于生成构造函数。有staticName、access等属性。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staticName属性一旦设定，将采用静态方法的方式生成实例，access属性可以限定访问权限。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@NoArgsConstructor：生成无参构造器；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@RequiredArgsConstructor：生成包含final和@NonNull注解的成员变量的构造器；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@AllArgsConstructor：生成全参构造器。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  <w:bdr w:val="single" w:color="EEEEEE" w:sz="12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编译后结果：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static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Person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F99157"/>
          <w:spacing w:val="8"/>
          <w:sz w:val="19"/>
          <w:szCs w:val="19"/>
          <w:bdr w:val="none" w:color="auto" w:sz="0" w:space="0"/>
          <w:shd w:val="clear" w:fill="2D2D2D"/>
        </w:rPr>
        <w:t>@NonNull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String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name;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age;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boolean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friendly;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String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toString()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99CC99"/>
          <w:spacing w:val="8"/>
          <w:sz w:val="19"/>
          <w:szCs w:val="19"/>
          <w:bdr w:val="none" w:color="auto" w:sz="0" w:space="0"/>
          <w:shd w:val="clear" w:fill="2D2D2D"/>
        </w:rPr>
        <w:t>"TestClass.Person(name="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+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.getName() + </w:t>
      </w:r>
      <w:r>
        <w:rPr>
          <w:rStyle w:val="9"/>
          <w:rFonts w:hint="default" w:ascii="Consolas" w:hAnsi="Consolas" w:eastAsia="Consolas" w:cs="Consolas"/>
          <w:i w:val="0"/>
          <w:caps w:val="0"/>
          <w:color w:val="99CC99"/>
          <w:spacing w:val="8"/>
          <w:sz w:val="19"/>
          <w:szCs w:val="19"/>
          <w:bdr w:val="none" w:color="auto" w:sz="0" w:space="0"/>
          <w:shd w:val="clear" w:fill="2D2D2D"/>
        </w:rPr>
        <w:t>", age="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+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.getAge() + </w:t>
      </w:r>
      <w:r>
        <w:rPr>
          <w:rStyle w:val="9"/>
          <w:rFonts w:hint="default" w:ascii="Consolas" w:hAnsi="Consolas" w:eastAsia="Consolas" w:cs="Consolas"/>
          <w:i w:val="0"/>
          <w:caps w:val="0"/>
          <w:color w:val="99CC99"/>
          <w:spacing w:val="8"/>
          <w:sz w:val="19"/>
          <w:szCs w:val="19"/>
          <w:bdr w:val="none" w:color="auto" w:sz="0" w:space="0"/>
          <w:shd w:val="clear" w:fill="2D2D2D"/>
        </w:rPr>
        <w:t>")"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F99157"/>
          <w:spacing w:val="8"/>
          <w:sz w:val="19"/>
          <w:szCs w:val="19"/>
          <w:bdr w:val="none" w:color="auto" w:sz="0" w:space="0"/>
          <w:shd w:val="clear" w:fill="2D2D2D"/>
        </w:rPr>
        <w:t>@NonNull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String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getName()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.name;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getAge()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.age;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boolean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isFriendly()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.friendly;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setName(</w:t>
      </w:r>
      <w:r>
        <w:rPr>
          <w:rStyle w:val="9"/>
          <w:rFonts w:hint="default" w:ascii="Consolas" w:hAnsi="Consolas" w:eastAsia="Consolas" w:cs="Consolas"/>
          <w:i w:val="0"/>
          <w:caps w:val="0"/>
          <w:color w:val="F99157"/>
          <w:spacing w:val="8"/>
          <w:sz w:val="19"/>
          <w:szCs w:val="19"/>
          <w:bdr w:val="none" w:color="auto" w:sz="0" w:space="0"/>
          <w:shd w:val="clear" w:fill="2D2D2D"/>
        </w:rPr>
        <w:t>@NonNull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String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name)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(name ==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null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)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throw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NullPointerException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99CC99"/>
          <w:spacing w:val="8"/>
          <w:sz w:val="19"/>
          <w:szCs w:val="19"/>
          <w:bdr w:val="none" w:color="auto" w:sz="0" w:space="0"/>
          <w:shd w:val="clear" w:fill="2D2D2D"/>
        </w:rPr>
        <w:t>"name"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}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else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.name = name;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setAge(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age)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.age = age;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setFriendly(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boolean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friendly)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.friendly = friendly;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Person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()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static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TestClass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Person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of()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TestClass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Person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F99157"/>
          <w:spacing w:val="8"/>
          <w:sz w:val="19"/>
          <w:szCs w:val="19"/>
          <w:bdr w:val="none" w:color="auto" w:sz="0" w:space="0"/>
          <w:shd w:val="clear" w:fill="2D2D2D"/>
        </w:rPr>
        <w:t>@ConstructorProperties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({</w:t>
      </w:r>
      <w:r>
        <w:rPr>
          <w:rStyle w:val="9"/>
          <w:rFonts w:hint="default" w:ascii="Consolas" w:hAnsi="Consolas" w:eastAsia="Consolas" w:cs="Consolas"/>
          <w:i w:val="0"/>
          <w:caps w:val="0"/>
          <w:color w:val="99CC99"/>
          <w:spacing w:val="8"/>
          <w:sz w:val="19"/>
          <w:szCs w:val="19"/>
          <w:bdr w:val="none" w:color="auto" w:sz="0" w:space="0"/>
          <w:shd w:val="clear" w:fill="2D2D2D"/>
        </w:rPr>
        <w:t>"name"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})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Person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F99157"/>
          <w:spacing w:val="8"/>
          <w:sz w:val="19"/>
          <w:szCs w:val="19"/>
          <w:bdr w:val="none" w:color="auto" w:sz="0" w:space="0"/>
          <w:shd w:val="clear" w:fill="2D2D2D"/>
        </w:rPr>
        <w:t>@NonNull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String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name)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(name ==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null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)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throw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NullPointerException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99CC99"/>
          <w:spacing w:val="8"/>
          <w:sz w:val="19"/>
          <w:szCs w:val="19"/>
          <w:bdr w:val="none" w:color="auto" w:sz="0" w:space="0"/>
          <w:shd w:val="clear" w:fill="2D2D2D"/>
        </w:rPr>
        <w:t>"name"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}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else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.name = name;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F99157"/>
          <w:spacing w:val="8"/>
          <w:sz w:val="19"/>
          <w:szCs w:val="19"/>
          <w:bdr w:val="none" w:color="auto" w:sz="0" w:space="0"/>
          <w:shd w:val="clear" w:fill="2D2D2D"/>
        </w:rPr>
        <w:t>@ConstructorProperties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({</w:t>
      </w:r>
      <w:r>
        <w:rPr>
          <w:rStyle w:val="9"/>
          <w:rFonts w:hint="default" w:ascii="Consolas" w:hAnsi="Consolas" w:eastAsia="Consolas" w:cs="Consolas"/>
          <w:i w:val="0"/>
          <w:caps w:val="0"/>
          <w:color w:val="99CC99"/>
          <w:spacing w:val="8"/>
          <w:sz w:val="19"/>
          <w:szCs w:val="19"/>
          <w:bdr w:val="none" w:color="auto" w:sz="0" w:space="0"/>
          <w:shd w:val="clear" w:fill="2D2D2D"/>
        </w:rPr>
        <w:t>"name"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, </w:t>
      </w:r>
      <w:r>
        <w:rPr>
          <w:rStyle w:val="9"/>
          <w:rFonts w:hint="default" w:ascii="Consolas" w:hAnsi="Consolas" w:eastAsia="Consolas" w:cs="Consolas"/>
          <w:i w:val="0"/>
          <w:caps w:val="0"/>
          <w:color w:val="99CC99"/>
          <w:spacing w:val="8"/>
          <w:sz w:val="19"/>
          <w:szCs w:val="19"/>
          <w:bdr w:val="none" w:color="auto" w:sz="0" w:space="0"/>
          <w:shd w:val="clear" w:fill="2D2D2D"/>
        </w:rPr>
        <w:t>"age"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, </w:t>
      </w:r>
      <w:r>
        <w:rPr>
          <w:rStyle w:val="9"/>
          <w:rFonts w:hint="default" w:ascii="Consolas" w:hAnsi="Consolas" w:eastAsia="Consolas" w:cs="Consolas"/>
          <w:i w:val="0"/>
          <w:caps w:val="0"/>
          <w:color w:val="99CC99"/>
          <w:spacing w:val="8"/>
          <w:sz w:val="19"/>
          <w:szCs w:val="19"/>
          <w:bdr w:val="none" w:color="auto" w:sz="0" w:space="0"/>
          <w:shd w:val="clear" w:fill="2D2D2D"/>
        </w:rPr>
        <w:t>"friendly"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})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Person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F99157"/>
          <w:spacing w:val="8"/>
          <w:sz w:val="19"/>
          <w:szCs w:val="19"/>
          <w:bdr w:val="none" w:color="auto" w:sz="0" w:space="0"/>
          <w:shd w:val="clear" w:fill="2D2D2D"/>
        </w:rPr>
        <w:t>@NonNull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String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name,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age,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boolean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friendly)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(name ==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null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)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throw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6699CC"/>
          <w:spacing w:val="8"/>
          <w:sz w:val="19"/>
          <w:szCs w:val="19"/>
          <w:bdr w:val="none" w:color="auto" w:sz="0" w:space="0"/>
          <w:shd w:val="clear" w:fill="2D2D2D"/>
        </w:rPr>
        <w:t>NullPointerException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99CC99"/>
          <w:spacing w:val="8"/>
          <w:sz w:val="19"/>
          <w:szCs w:val="19"/>
          <w:bdr w:val="none" w:color="auto" w:sz="0" w:space="0"/>
          <w:shd w:val="clear" w:fill="2D2D2D"/>
        </w:rPr>
        <w:t>"name"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}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else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.name = name;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.age = age;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99CC"/>
          <w:spacing w:val="8"/>
          <w:sz w:val="19"/>
          <w:szCs w:val="19"/>
          <w:bdr w:val="none" w:color="auto" w:sz="0" w:space="0"/>
          <w:shd w:val="clear" w:fill="2D2D2D"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.friendly = friendly;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2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8"/>
          <w:sz w:val="19"/>
          <w:szCs w:val="19"/>
          <w:bdr w:val="none" w:color="auto" w:sz="0" w:space="0"/>
          <w:shd w:val="clear" w:fill="2D2D2D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24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@Data：作用于类上，是以下注解的集合：@ToString @EqualsAndHashCode @Getter @Setter @RequiredArgsConstructor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@Builder：作用于类上，将类转变为建造者模式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@Log：作用于类上，生成日志变量。针对不同的日志实现产品，有不同的注解：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  <w:bdr w:val="single" w:color="EEEEEE" w:sz="12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其他重要注解：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@Cleanup：自动关闭资源，针对实现了java.io.Closeable接口的对象有效，如：典型的IO流对象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  <w:bdr w:val="single" w:color="EEEEEE" w:sz="12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编译后结果如下：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  <w:bdr w:val="single" w:color="EEEEEE" w:sz="12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是不是简洁了太多。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@SneakyThrows：可以对受检异常进行捕捉并抛出，可以改写上述的main方法如下：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4"/>
          <w:szCs w:val="24"/>
          <w:bdr w:val="single" w:color="EEEEEE" w:sz="12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@Synchronized：作用于方法级别，可以替换synchronize关键字或lock锁，用处不大。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[1]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?__biz=MzA4NzQ0Njc4Ng==&amp;mid=2247486106&amp;idx=2&amp;sn=4a852c37df6cc8fee7381d8d7c49a6ee&amp;chksm=90380ef7a74f87e1afb39787241997d8269ee59bdfd036810e42797a4390867f8dc6e08b31ec&amp;mpshare=1&amp;scene=23&amp;srcid=&amp;sharer_sharetime=1589706504339&amp;sharer_shareid=a9ca2522f4dc25d776ee2f6df9cdad7c" \l "rd"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mp.weixin.qq.com/s?__biz=MzA4NzQ0Njc4Ng==&amp;mid=2247486106&amp;idx=2&amp;sn=4a852c37df6cc8fee7381d8d7c49a6ee&amp;chksm=90380ef7a74f87e1afb39787241997d8269ee59bdfd036810e42797a4390867f8dc6e08b31ec&amp;mpshare=1&amp;scene=23&amp;srcid=&amp;sharer_sharetime=1589706504339&amp;sharer_shareid=a9ca2522f4dc25d776ee2f6df9cdad7c#rd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2DE933"/>
    <w:multiLevelType w:val="multilevel"/>
    <w:tmpl w:val="A02DE93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BF9B7A0"/>
    <w:multiLevelType w:val="multilevel"/>
    <w:tmpl w:val="CBF9B7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0D73F25"/>
    <w:multiLevelType w:val="multilevel"/>
    <w:tmpl w:val="D0D73F2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2ED5E52"/>
    <w:multiLevelType w:val="multilevel"/>
    <w:tmpl w:val="F2ED5E5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87D36EF"/>
    <w:multiLevelType w:val="multilevel"/>
    <w:tmpl w:val="087D36E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3087C99F"/>
    <w:multiLevelType w:val="multilevel"/>
    <w:tmpl w:val="3087C99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92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……醉*满楼……</cp:lastModifiedBy>
  <dcterms:modified xsi:type="dcterms:W3CDTF">2020-05-17T13:59:26Z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