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028F" w14:textId="67F7E01D" w:rsidR="00826DCD" w:rsidRDefault="00826DCD" w:rsidP="00826DC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6DCD">
        <w:rPr>
          <w:b/>
          <w:noProof/>
          <w:sz w:val="32"/>
          <w:szCs w:val="32"/>
          <w:lang w:val="be-BY" w:eastAsia="be-B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DAAA7" wp14:editId="15819CDB">
                <wp:simplePos x="0" y="0"/>
                <wp:positionH relativeFrom="margin">
                  <wp:posOffset>3019425</wp:posOffset>
                </wp:positionH>
                <wp:positionV relativeFrom="paragraph">
                  <wp:posOffset>13652</wp:posOffset>
                </wp:positionV>
                <wp:extent cx="3099435" cy="695325"/>
                <wp:effectExtent l="0" t="0" r="24765" b="28575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435" cy="695325"/>
                        </a:xfrm>
                        <a:prstGeom prst="rect">
                          <a:avLst/>
                        </a:prstGeom>
                        <a:solidFill>
                          <a:srgbClr val="0066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12B81" w14:textId="77777777" w:rsidR="00826DCD" w:rsidRPr="00826DCD" w:rsidRDefault="00826DCD" w:rsidP="00826DCD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826DCD"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ru-RU"/>
                              </w:rPr>
                              <w:t>ЛАБОРАТОРНАЯ РАБОТА</w:t>
                            </w:r>
                          </w:p>
                          <w:p w14:paraId="1ABECDB4" w14:textId="77777777" w:rsidR="00826DCD" w:rsidRPr="00826DCD" w:rsidRDefault="00826DCD" w:rsidP="00826DCD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FFFF00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826DCD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  <w:lang w:val="ru-RU"/>
                              </w:rPr>
                              <w:t xml:space="preserve">Дисциплина </w:t>
                            </w:r>
                            <w:r w:rsidRPr="00826DCD">
                              <w:rPr>
                                <w:rFonts w:cstheme="minorHAnsi"/>
                                <w:b/>
                                <w:color w:val="FFFF00"/>
                                <w:sz w:val="24"/>
                                <w:szCs w:val="24"/>
                                <w:lang w:val="ru-RU"/>
                              </w:rPr>
                              <w:t xml:space="preserve">«Бизнес-анализ </w:t>
                            </w:r>
                          </w:p>
                          <w:p w14:paraId="24E64410" w14:textId="77777777" w:rsidR="00826DCD" w:rsidRPr="00826DCD" w:rsidRDefault="00826DCD" w:rsidP="00826DCD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826DCD">
                              <w:rPr>
                                <w:rFonts w:cstheme="minorHAnsi"/>
                                <w:b/>
                                <w:color w:val="FFFF00"/>
                                <w:sz w:val="24"/>
                                <w:szCs w:val="24"/>
                                <w:lang w:val="ru-RU"/>
                              </w:rPr>
                              <w:t>и управление изменениями»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DAAA7" id="_x0000_t202" coordsize="21600,21600" o:spt="202" path="m,l,21600r21600,l21600,xe">
                <v:stroke joinstyle="miter"/>
                <v:path gradientshapeok="t" o:connecttype="rect"/>
              </v:shapetype>
              <v:shape id="Надпись 46" o:spid="_x0000_s1026" type="#_x0000_t202" style="position:absolute;left:0;text-align:left;margin-left:237.75pt;margin-top:1.05pt;width:244.05pt;height:54.7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fJ/fNgIAAH0EAAAOAAAAZHJzL2Uyb0RvYy54bWysVEtv2zAMvg/YfxB0X+w8NxtxiixFhgFB&#13;&#10;WyAdelZkOTYmi5qkxM5+/SjZebTdadhFJkXqI/mR9PyurSU5CmMrUBkdDmJKhOKQV2qf0R/P609f&#13;&#10;KLGOqZxJUCKjJ2Hp3eLjh3mjUzGCEmQuDEEQZdNGZ7R0TqdRZHkpamYHoIVCYwGmZg5Vs49ywxpE&#13;&#10;r2U0iuNZ1IDJtQEurMXb+85IFwG/KAR3j0VhhSMyo5ibC6cJ586f0WLO0r1huqx4nwb7hyxqVikM&#13;&#10;eoG6Z46Rg6neQdUVN2ChcAMOdQRFUXERasBqhvGbarYl0yLUguRYfaHJ/j9Y/nDc6idDXPsVWmyg&#13;&#10;J6TRNrV46etpC1P7L2ZK0I4Uni60idYRjpfjOEkm4yklHG2zZDoeTT1MdH2tjXXfBNTECxk12JbA&#13;&#10;FjturOtczy4+mAVZ5etKyqCY/W4lDTky38J4NkuSHv2Vm1SkwejjaRyQX9k89gViJxn/+R4Bs5UK&#13;&#10;k74W7yXX7tqekR3kJyTKQDdDVvN1hbgbZt0TMzg0yA0ugnvEo5CAyUAvUVKC+f23e++PvUQrJQ0O&#13;&#10;YUbtrwMzghL5XWGXk+Fk4qc2KJPp5xEq5tayu7WoQ70CJGmIK6d5EL2/k2exMFC/4L4sfVQ0McUx&#13;&#10;dkbdWVy5bjVw37hYLoMTzqlmbqO2mnto3xLP53P7wozuG+pwFB7gPK4sfdPXzte/VLA8OCiq0HRP&#13;&#10;cMdqzzvOeBibfh/9Et3qwev611j8AQAA//8DAFBLAwQUAAYACAAAACEA5sPVh+QAAAAOAQAADwAA&#13;&#10;AGRycy9kb3ducmV2LnhtbExPy07DMBC8I/EP1iJxo04CTWkap6qoEAdURFou3NzYOBH2OordJv17&#13;&#10;lhNcRlrN7DzK9eQsO+shdB4FpLMEmMbGqw6NgI/D890jsBAlKmk9agEXHWBdXV+VslB+xFqf99Ew&#13;&#10;MsFQSAFtjH3BeWha7WSY+V4jcV9+cDLSORiuBjmSubM8S5KcO9khJbSy10+tbr73Jydgu/u0b8Zc&#13;&#10;4vC+a+qX12xc1slGiNubabsi2KyART3Fvw/43UD9oaJiR39CFZgV8LCYz0kqIEuBEb/M73NgRxKm&#13;&#10;aQ68Kvn/GdUPAAAA//8DAFBLAQItABQABgAIAAAAIQC2gziS/gAAAOEBAAATAAAAAAAAAAAAAAAA&#13;&#10;AAAAAABbQ29udGVudF9UeXBlc10ueG1sUEsBAi0AFAAGAAgAAAAhADj9If/WAAAAlAEAAAsAAAAA&#13;&#10;AAAAAAAAAAAALwEAAF9yZWxzLy5yZWxzUEsBAi0AFAAGAAgAAAAhAPl8n982AgAAfQQAAA4AAAAA&#13;&#10;AAAAAAAAAAAALgIAAGRycy9lMm9Eb2MueG1sUEsBAi0AFAAGAAgAAAAhAObD1YfkAAAADgEAAA8A&#13;&#10;AAAAAAAAAAAAAAAAkAQAAGRycy9kb3ducmV2LnhtbFBLBQYAAAAABAAEAPMAAAChBQAAAAA=&#13;&#10;" fillcolor="#069" strokeweight=".5pt">
                <v:textbox>
                  <w:txbxContent>
                    <w:p w14:paraId="51112B81" w14:textId="77777777" w:rsidR="00826DCD" w:rsidRPr="00826DCD" w:rsidRDefault="00826DCD" w:rsidP="00826DCD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  <w:lang w:val="ru-RU"/>
                        </w:rPr>
                      </w:pPr>
                      <w:r w:rsidRPr="00826DCD"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  <w:lang w:val="ru-RU"/>
                        </w:rPr>
                        <w:t>ЛАБОРАТОРНАЯ РАБОТА</w:t>
                      </w:r>
                    </w:p>
                    <w:p w14:paraId="1ABECDB4" w14:textId="77777777" w:rsidR="00826DCD" w:rsidRPr="00826DCD" w:rsidRDefault="00826DCD" w:rsidP="00826DCD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FFFF00"/>
                          <w:sz w:val="24"/>
                          <w:szCs w:val="24"/>
                          <w:lang w:val="ru-RU"/>
                        </w:rPr>
                      </w:pPr>
                      <w:r w:rsidRPr="00826DCD"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  <w:lang w:val="ru-RU"/>
                        </w:rPr>
                        <w:t xml:space="preserve">Дисциплина </w:t>
                      </w:r>
                      <w:r w:rsidRPr="00826DCD">
                        <w:rPr>
                          <w:rFonts w:cstheme="minorHAnsi"/>
                          <w:b/>
                          <w:color w:val="FFFF00"/>
                          <w:sz w:val="24"/>
                          <w:szCs w:val="24"/>
                          <w:lang w:val="ru-RU"/>
                        </w:rPr>
                        <w:t xml:space="preserve">«Бизнес-анализ </w:t>
                      </w:r>
                    </w:p>
                    <w:p w14:paraId="24E64410" w14:textId="77777777" w:rsidR="00826DCD" w:rsidRPr="00826DCD" w:rsidRDefault="00826DCD" w:rsidP="00826DCD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  <w:lang w:val="ru-RU"/>
                        </w:rPr>
                      </w:pPr>
                      <w:r w:rsidRPr="00826DCD">
                        <w:rPr>
                          <w:rFonts w:cstheme="minorHAnsi"/>
                          <w:b/>
                          <w:color w:val="FFFF00"/>
                          <w:sz w:val="24"/>
                          <w:szCs w:val="24"/>
                          <w:lang w:val="ru-RU"/>
                        </w:rPr>
                        <w:t>и управление изменениями»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32"/>
          <w:szCs w:val="32"/>
          <w:lang w:val="be-BY" w:eastAsia="be-BY"/>
        </w:rPr>
        <w:drawing>
          <wp:inline distT="0" distB="0" distL="0" distR="0" wp14:anchorId="5C10791D" wp14:editId="7F0334DC">
            <wp:extent cx="3034800" cy="7200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8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33574" w14:textId="77777777" w:rsidR="00826DCD" w:rsidRDefault="00826DCD" w:rsidP="003E74F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40456F" w14:textId="34BEFC56" w:rsidR="003E74F4" w:rsidRPr="003E74F4" w:rsidRDefault="003E74F4" w:rsidP="003E74F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E74F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95C4E08" w14:textId="77777777" w:rsidR="003E74F4" w:rsidRPr="003E74F4" w:rsidRDefault="003E74F4" w:rsidP="003E74F4">
      <w:pPr>
        <w:pStyle w:val="a3"/>
        <w:tabs>
          <w:tab w:val="left" w:pos="426"/>
        </w:tabs>
        <w:ind w:left="0"/>
      </w:pPr>
    </w:p>
    <w:p w14:paraId="170EEDB2" w14:textId="77777777" w:rsidR="00F05EEE" w:rsidRDefault="00F05EEE" w:rsidP="00F05EEE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bookmarkStart w:id="0" w:name="_Hlk146181177"/>
      <w:r>
        <w:t xml:space="preserve">Почему </w:t>
      </w:r>
      <w:r w:rsidRPr="00F05EEE">
        <w:t xml:space="preserve">необходим бизнес-анализ </w:t>
      </w:r>
      <w:r>
        <w:t>с</w:t>
      </w:r>
      <w:r w:rsidRPr="00F05EEE">
        <w:t xml:space="preserve">огласно </w:t>
      </w:r>
      <w:r w:rsidRPr="00F05EEE">
        <w:rPr>
          <w:lang w:val="en-GB"/>
        </w:rPr>
        <w:t>BABOK</w:t>
      </w:r>
      <w:r w:rsidRPr="00F05EEE">
        <w:t>®</w:t>
      </w:r>
      <w:r w:rsidRPr="00F05EEE">
        <w:rPr>
          <w:lang w:val="en-GB"/>
        </w:rPr>
        <w:t>Guide</w:t>
      </w:r>
      <w:r>
        <w:t>?</w:t>
      </w:r>
      <w:r w:rsidRPr="00F05EEE">
        <w:t xml:space="preserve"> </w:t>
      </w:r>
      <w:bookmarkEnd w:id="0"/>
    </w:p>
    <w:p w14:paraId="38460014" w14:textId="31BEEC9F" w:rsidR="003E74F4" w:rsidRDefault="003E74F4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Как руководство </w:t>
      </w:r>
      <w:r w:rsidRPr="00DE1E86">
        <w:t>BABOK®Guide определяет стейкхолдера</w:t>
      </w:r>
      <w:r>
        <w:t>?</w:t>
      </w:r>
    </w:p>
    <w:p w14:paraId="707DD8F4" w14:textId="77777777" w:rsidR="003E74F4" w:rsidRDefault="003E74F4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Назовите </w:t>
      </w:r>
      <w:r w:rsidRPr="00600CAA">
        <w:t>10 ролей</w:t>
      </w:r>
      <w:r>
        <w:t xml:space="preserve">, которые выделены в руководстве </w:t>
      </w:r>
      <w:r w:rsidRPr="00600CAA">
        <w:t xml:space="preserve">BABOK®Guide </w:t>
      </w:r>
      <w:r>
        <w:t>и</w:t>
      </w:r>
      <w:r w:rsidRPr="00600CAA">
        <w:t>, которые участвуют в различных задачах бизнес-анализа в качестве источника требований, допущений, ограничений и другой информации</w:t>
      </w:r>
      <w:r>
        <w:t>.</w:t>
      </w:r>
    </w:p>
    <w:p w14:paraId="159AF233" w14:textId="632E6B5D" w:rsidR="001C6A52" w:rsidRDefault="001C6A52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>Почему необходимо в</w:t>
      </w:r>
      <w:r w:rsidRPr="001C6A52">
        <w:t>ыявить ключевые для проекта заинтересованные стороны и управлять их влиянием</w:t>
      </w:r>
      <w:r>
        <w:t>?</w:t>
      </w:r>
    </w:p>
    <w:p w14:paraId="37851E4B" w14:textId="68D6DAF6" w:rsidR="003E74F4" w:rsidRDefault="003E74F4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>Дайте определение управления заинтересованными сторонами проекта.</w:t>
      </w:r>
    </w:p>
    <w:p w14:paraId="08E7F0BA" w14:textId="3AFC3711" w:rsidR="003E74F4" w:rsidRDefault="003E74F4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>Назовите в</w:t>
      </w:r>
      <w:r w:rsidRPr="00600CAA">
        <w:t xml:space="preserve"> теории стейкхолдеров ключевые шаги по анализу и управлению заинтересованными сторонами</w:t>
      </w:r>
      <w:r>
        <w:t>.</w:t>
      </w:r>
    </w:p>
    <w:p w14:paraId="4DC70F8C" w14:textId="68AC5F13" w:rsidR="00D934A3" w:rsidRDefault="00D934A3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 w:rsidRPr="00D934A3">
        <w:t>Что необходимо выполнить до начала процесса идентификации заинтересованных сторон</w:t>
      </w:r>
      <w:r>
        <w:t>?</w:t>
      </w:r>
    </w:p>
    <w:p w14:paraId="450ABC01" w14:textId="03A0E03C" w:rsidR="003E74F4" w:rsidRDefault="003E74F4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>Назовите т</w:t>
      </w:r>
      <w:r w:rsidRPr="00600CAA">
        <w:t>ехники выявления и анализа заинтересованных лиц</w:t>
      </w:r>
      <w:r>
        <w:t>. Охарактеризуйте данные техники.</w:t>
      </w:r>
    </w:p>
    <w:p w14:paraId="47DB4130" w14:textId="7D3E823A" w:rsidR="003E74F4" w:rsidRDefault="003E74F4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Что такое список заинтересованных сторон и какие характеристики </w:t>
      </w:r>
      <w:r w:rsidR="00EF3FA5">
        <w:t xml:space="preserve">рекомендуются </w:t>
      </w:r>
      <w:r>
        <w:t>в него в</w:t>
      </w:r>
      <w:r w:rsidR="00EF3FA5">
        <w:t>ключать</w:t>
      </w:r>
      <w:r>
        <w:t>?</w:t>
      </w:r>
    </w:p>
    <w:p w14:paraId="4160AB93" w14:textId="50AB71FC" w:rsidR="003E74F4" w:rsidRDefault="003E74F4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Какие </w:t>
      </w:r>
      <w:r w:rsidRPr="00717AEE">
        <w:t>техники BABOK</w:t>
      </w:r>
      <w:r>
        <w:t xml:space="preserve"> могут</w:t>
      </w:r>
      <w:r w:rsidRPr="00717AEE">
        <w:t xml:space="preserve"> применяться</w:t>
      </w:r>
      <w:r w:rsidRPr="003E74F4">
        <w:t xml:space="preserve"> </w:t>
      </w:r>
      <w:r w:rsidR="00290E9E">
        <w:t>д</w:t>
      </w:r>
      <w:r w:rsidRPr="00717AEE">
        <w:t xml:space="preserve">ля генерации списка </w:t>
      </w:r>
      <w:r>
        <w:t>заинтересованных сторон?</w:t>
      </w:r>
      <w:r w:rsidR="00BE2DEE">
        <w:t xml:space="preserve"> Какие </w:t>
      </w:r>
      <w:r w:rsidR="00BE2DEE" w:rsidRPr="00BE2DEE">
        <w:t>ключевые подходы чаще всего используют</w:t>
      </w:r>
      <w:r w:rsidR="00BE2DEE">
        <w:t xml:space="preserve"> для</w:t>
      </w:r>
      <w:r w:rsidR="00BE2DEE" w:rsidRPr="00BE2DEE">
        <w:t xml:space="preserve"> выявления заинтересованных сторон</w:t>
      </w:r>
      <w:r w:rsidR="00BE2DEE">
        <w:t>?</w:t>
      </w:r>
      <w:r w:rsidR="00BE2DEE" w:rsidRPr="00BE2DEE">
        <w:t xml:space="preserve"> </w:t>
      </w:r>
    </w:p>
    <w:p w14:paraId="445FC0CF" w14:textId="708A8390" w:rsidR="006854D9" w:rsidRDefault="006854D9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Что такое </w:t>
      </w:r>
      <w:r w:rsidRPr="006854D9">
        <w:t>Луковичная диаграмма заинтересованных сторон</w:t>
      </w:r>
      <w:r w:rsidR="00286F3D">
        <w:t xml:space="preserve"> и что она отображает</w:t>
      </w:r>
      <w:r>
        <w:t>?</w:t>
      </w:r>
    </w:p>
    <w:p w14:paraId="26FA7F55" w14:textId="2972BF9F" w:rsidR="006854D9" w:rsidRDefault="006854D9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>Что такое карта заинтересованных сторон и цели ее создания?</w:t>
      </w:r>
      <w:r w:rsidRPr="006854D9">
        <w:t xml:space="preserve"> </w:t>
      </w:r>
    </w:p>
    <w:p w14:paraId="35E400C2" w14:textId="76AE1BAD" w:rsidR="006854D9" w:rsidRDefault="006854D9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Какие </w:t>
      </w:r>
      <w:r w:rsidRPr="006854D9">
        <w:t>концентрические области выделяются</w:t>
      </w:r>
      <w:r>
        <w:t xml:space="preserve"> на</w:t>
      </w:r>
      <w:r w:rsidRPr="006854D9">
        <w:t xml:space="preserve"> карте </w:t>
      </w:r>
      <w:r>
        <w:t>заинтересованных сторон?</w:t>
      </w:r>
    </w:p>
    <w:p w14:paraId="1068A5CD" w14:textId="14466AB1" w:rsidR="006854D9" w:rsidRDefault="006854D9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Назовите этапы построения </w:t>
      </w:r>
      <w:r w:rsidRPr="006854D9">
        <w:t>карт</w:t>
      </w:r>
      <w:r>
        <w:t>ы</w:t>
      </w:r>
      <w:r w:rsidRPr="006854D9">
        <w:t xml:space="preserve"> заинтересованных сторон</w:t>
      </w:r>
      <w:r>
        <w:t>.</w:t>
      </w:r>
    </w:p>
    <w:p w14:paraId="32F62DD2" w14:textId="15F891C5" w:rsidR="006854D9" w:rsidRDefault="00745854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Что такое </w:t>
      </w:r>
      <w:r w:rsidRPr="00745854">
        <w:t>Матрица влияния / воздействия стейкхолдеров</w:t>
      </w:r>
      <w:r>
        <w:t xml:space="preserve"> и что позволяет определить?</w:t>
      </w:r>
    </w:p>
    <w:p w14:paraId="7BFD0270" w14:textId="4A368D71" w:rsidR="00745854" w:rsidRDefault="00745854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Опишите алгоритм составления </w:t>
      </w:r>
      <w:r w:rsidRPr="00745854">
        <w:t>Матрица влияния / воздействия стейкхолдеров</w:t>
      </w:r>
      <w:r>
        <w:t>.</w:t>
      </w:r>
    </w:p>
    <w:p w14:paraId="6B587690" w14:textId="50ADB499" w:rsidR="001C08D1" w:rsidRDefault="001C08D1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>Опишите а</w:t>
      </w:r>
      <w:r w:rsidR="006854D9">
        <w:t>лгоритм составления м</w:t>
      </w:r>
      <w:r w:rsidRPr="001C08D1">
        <w:t>атриц</w:t>
      </w:r>
      <w:r w:rsidR="006854D9">
        <w:t>ы</w:t>
      </w:r>
      <w:r w:rsidRPr="001C08D1">
        <w:t xml:space="preserve"> оценки уровня вовлечения заинтересованных сторон</w:t>
      </w:r>
      <w:r w:rsidR="006854D9">
        <w:t>.</w:t>
      </w:r>
    </w:p>
    <w:p w14:paraId="6C98204F" w14:textId="2AD34396" w:rsidR="001C08D1" w:rsidRDefault="001C08D1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>Каково назначение а</w:t>
      </w:r>
      <w:r w:rsidRPr="001C08D1">
        <w:t>нализ</w:t>
      </w:r>
      <w:r>
        <w:t>а</w:t>
      </w:r>
      <w:r w:rsidRPr="001C08D1">
        <w:t xml:space="preserve"> заинтересованных сторон</w:t>
      </w:r>
      <w:r>
        <w:t>?</w:t>
      </w:r>
    </w:p>
    <w:p w14:paraId="203167F1" w14:textId="5F7CECA4" w:rsidR="001C08D1" w:rsidRDefault="001C08D1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>Что такое ма</w:t>
      </w:r>
      <w:r w:rsidRPr="001C08D1">
        <w:t>трица распределения ответственности</w:t>
      </w:r>
      <w:r>
        <w:t xml:space="preserve"> </w:t>
      </w:r>
      <w:r w:rsidRPr="001C08D1">
        <w:t xml:space="preserve">RACI </w:t>
      </w:r>
      <w:r>
        <w:t>и каково ее назначение?</w:t>
      </w:r>
    </w:p>
    <w:p w14:paraId="77794020" w14:textId="59AC956B" w:rsidR="001C08D1" w:rsidRDefault="001C08D1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Назовите шаги формирования </w:t>
      </w:r>
      <w:r w:rsidRPr="001C08D1">
        <w:t>стратеги</w:t>
      </w:r>
      <w:r w:rsidR="00D934A3">
        <w:t>и</w:t>
      </w:r>
      <w:r w:rsidRPr="001C08D1">
        <w:t xml:space="preserve"> по коммуникации</w:t>
      </w:r>
      <w:r>
        <w:t>.</w:t>
      </w:r>
    </w:p>
    <w:p w14:paraId="34A2F7C7" w14:textId="665F4B56" w:rsidR="003E74F4" w:rsidRDefault="00DA04FC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 w:rsidRPr="00DA04FC">
        <w:lastRenderedPageBreak/>
        <w:t>К</w:t>
      </w:r>
      <w:r>
        <w:t>акие к</w:t>
      </w:r>
      <w:r w:rsidRPr="00DA04FC">
        <w:t>лючевые элементы обычно включаются в план взаимодействие и коммуникации по проекту</w:t>
      </w:r>
      <w:r>
        <w:t>?</w:t>
      </w:r>
    </w:p>
    <w:p w14:paraId="73E6C838" w14:textId="2EE51A2E" w:rsidR="003E74F4" w:rsidRDefault="003E74F4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На основе результатов каких работ </w:t>
      </w:r>
      <w:r w:rsidRPr="003E74F4">
        <w:t>формир</w:t>
      </w:r>
      <w:r>
        <w:t>уется</w:t>
      </w:r>
      <w:r w:rsidRPr="003E74F4">
        <w:t xml:space="preserve"> реестр заинтересованных сторон</w:t>
      </w:r>
      <w:r>
        <w:t>?</w:t>
      </w:r>
    </w:p>
    <w:p w14:paraId="262A350C" w14:textId="4FC9105D" w:rsidR="009D25A7" w:rsidRDefault="009D25A7" w:rsidP="003E74F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>Что такое реестр заинтересованных сторон</w:t>
      </w:r>
      <w:r w:rsidR="00CF162A">
        <w:t xml:space="preserve"> и для каких целей он формируется</w:t>
      </w:r>
      <w:r>
        <w:t>?</w:t>
      </w:r>
    </w:p>
    <w:p w14:paraId="3FBE975A" w14:textId="1A17280F" w:rsidR="0068557C" w:rsidRDefault="0068557C">
      <w:pPr>
        <w:rPr>
          <w:lang w:val="ru-RU"/>
        </w:rPr>
      </w:pPr>
      <w:r>
        <w:rPr>
          <w:lang w:val="ru-RU"/>
        </w:rPr>
        <w:br w:type="page"/>
      </w:r>
    </w:p>
    <w:p w14:paraId="20C78C08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lastRenderedPageBreak/>
        <w:t xml:space="preserve">Ниже приведены структурированные ответы на вопросы по теме заинтересованных сторон и бизнес-анализа согласно </w:t>
      </w: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A Guide to the Business Analysis Body of Knowledge (BABOK® Guide)</w: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.</w:t>
      </w:r>
    </w:p>
    <w:p w14:paraId="2253E1B2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647B35A2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706293F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1. Почему необходим бизнес-анализ согласно BABOK® Guide?</w:t>
      </w:r>
    </w:p>
    <w:p w14:paraId="1268FADE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Бизнес-анализ необходим для:</w:t>
      </w:r>
    </w:p>
    <w:p w14:paraId="606CCF7B" w14:textId="77777777" w:rsidR="00D162A4" w:rsidRPr="00D162A4" w:rsidRDefault="00D162A4" w:rsidP="00D16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определения бизнес-потребностей;</w:t>
      </w:r>
    </w:p>
    <w:p w14:paraId="4960860D" w14:textId="77777777" w:rsidR="00D162A4" w:rsidRPr="00D162A4" w:rsidRDefault="00D162A4" w:rsidP="00D16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выявления проблем и возможностей;</w:t>
      </w:r>
    </w:p>
    <w:p w14:paraId="17037339" w14:textId="77777777" w:rsidR="00D162A4" w:rsidRPr="00D162A4" w:rsidRDefault="00D162A4" w:rsidP="00D16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формулирования требований к изменениям;</w:t>
      </w:r>
    </w:p>
    <w:p w14:paraId="7A6804A8" w14:textId="77777777" w:rsidR="00D162A4" w:rsidRPr="00D162A4" w:rsidRDefault="00D162A4" w:rsidP="00D16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обеспечения ценности для организации;</w:t>
      </w:r>
    </w:p>
    <w:p w14:paraId="03878EA8" w14:textId="77777777" w:rsidR="00D162A4" w:rsidRPr="00D162A4" w:rsidRDefault="00D162A4" w:rsidP="00D16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снижения рисков и неопределенности при внедрении изменений.</w:t>
      </w:r>
    </w:p>
    <w:p w14:paraId="02786C9F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0572EE3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0EBBBF8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2. Как BABOK® Guide определяет стейкхолдера?</w:t>
      </w:r>
    </w:p>
    <w:p w14:paraId="4E96F961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Стейкхолдер</w: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— это лицо или группа лиц, которые:</w:t>
      </w:r>
    </w:p>
    <w:p w14:paraId="10E9D861" w14:textId="77777777" w:rsidR="00D162A4" w:rsidRPr="00D162A4" w:rsidRDefault="00D162A4" w:rsidP="00D16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имеют интерес к изменению,</w:t>
      </w:r>
    </w:p>
    <w:p w14:paraId="761EC86B" w14:textId="77777777" w:rsidR="00D162A4" w:rsidRPr="00D162A4" w:rsidRDefault="00D162A4" w:rsidP="00D16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могут влиять на него,</w:t>
      </w:r>
    </w:p>
    <w:p w14:paraId="15FBA024" w14:textId="77777777" w:rsidR="00D162A4" w:rsidRPr="00D162A4" w:rsidRDefault="00D162A4" w:rsidP="00D16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или на которых изменение оказывает влияние.</w:t>
      </w:r>
    </w:p>
    <w:p w14:paraId="713B54E0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0FF3AD2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C340060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3. 10 ролей, выделенных в BABOK® Guide</w:t>
      </w:r>
    </w:p>
    <w:p w14:paraId="41FF2509" w14:textId="77777777" w:rsidR="00D162A4" w:rsidRPr="00D162A4" w:rsidRDefault="00D162A4" w:rsidP="00D1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Бизнес-аналитик</w:t>
      </w:r>
    </w:p>
    <w:p w14:paraId="743CB304" w14:textId="77777777" w:rsidR="00D162A4" w:rsidRPr="00D162A4" w:rsidRDefault="00D162A4" w:rsidP="00D1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Клиент</w:t>
      </w:r>
    </w:p>
    <w:p w14:paraId="57AC9E1B" w14:textId="77777777" w:rsidR="00D162A4" w:rsidRPr="00D162A4" w:rsidRDefault="00D162A4" w:rsidP="00D1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Конечный пользователь</w:t>
      </w:r>
    </w:p>
    <w:p w14:paraId="143A632E" w14:textId="77777777" w:rsidR="00D162A4" w:rsidRPr="00D162A4" w:rsidRDefault="00D162A4" w:rsidP="00D1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Спонсор</w:t>
      </w:r>
    </w:p>
    <w:p w14:paraId="1EFB885F" w14:textId="77777777" w:rsidR="00D162A4" w:rsidRPr="00D162A4" w:rsidRDefault="00D162A4" w:rsidP="00D1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Руководитель проекта</w:t>
      </w:r>
    </w:p>
    <w:p w14:paraId="32AB61E1" w14:textId="77777777" w:rsidR="00D162A4" w:rsidRPr="00D162A4" w:rsidRDefault="00D162A4" w:rsidP="00D1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Предметный эксперт (SME)</w:t>
      </w:r>
    </w:p>
    <w:p w14:paraId="73D6C582" w14:textId="77777777" w:rsidR="00D162A4" w:rsidRPr="00D162A4" w:rsidRDefault="00D162A4" w:rsidP="00D1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Разработчик</w:t>
      </w:r>
    </w:p>
    <w:p w14:paraId="11640517" w14:textId="77777777" w:rsidR="00D162A4" w:rsidRPr="00D162A4" w:rsidRDefault="00D162A4" w:rsidP="00D1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Тестировщик</w:t>
      </w:r>
    </w:p>
    <w:p w14:paraId="4523F662" w14:textId="77777777" w:rsidR="00D162A4" w:rsidRPr="00D162A4" w:rsidRDefault="00D162A4" w:rsidP="00D1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Операционный персонал</w:t>
      </w:r>
    </w:p>
    <w:p w14:paraId="0FAFDBD4" w14:textId="77777777" w:rsidR="00D162A4" w:rsidRPr="00D162A4" w:rsidRDefault="00D162A4" w:rsidP="00D1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Регулятор / контролирующий орган</w:t>
      </w:r>
    </w:p>
    <w:p w14:paraId="68911FC4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Эти роли выступают источниками требований, ограничений, допущений и иной информации.</w:t>
      </w:r>
    </w:p>
    <w:p w14:paraId="227C948C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152263C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05B7961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4. Почему необходимо выявить ключевых стейкхолдеров?</w:t>
      </w:r>
    </w:p>
    <w:p w14:paraId="704C52C1" w14:textId="77777777" w:rsidR="00D162A4" w:rsidRPr="00D162A4" w:rsidRDefault="00D162A4" w:rsidP="00D16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Для управления ожиданиями</w:t>
      </w:r>
    </w:p>
    <w:p w14:paraId="3B0FB21F" w14:textId="77777777" w:rsidR="00D162A4" w:rsidRPr="00D162A4" w:rsidRDefault="00D162A4" w:rsidP="00D16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Для снижения сопротивления изменениям</w:t>
      </w:r>
    </w:p>
    <w:p w14:paraId="64311A6A" w14:textId="77777777" w:rsidR="00D162A4" w:rsidRPr="00D162A4" w:rsidRDefault="00D162A4" w:rsidP="00D16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Для минимизации конфликтов</w:t>
      </w:r>
    </w:p>
    <w:p w14:paraId="4ACF3577" w14:textId="77777777" w:rsidR="00D162A4" w:rsidRPr="00D162A4" w:rsidRDefault="00D162A4" w:rsidP="00D16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Для обеспечения поддержки проекта</w:t>
      </w:r>
    </w:p>
    <w:p w14:paraId="0A42F1B9" w14:textId="77777777" w:rsidR="00D162A4" w:rsidRPr="00D162A4" w:rsidRDefault="00D162A4" w:rsidP="00D16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lastRenderedPageBreak/>
        <w:t>Для эффективных коммуникаций</w:t>
      </w:r>
    </w:p>
    <w:p w14:paraId="453FF15E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7E770F6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11B6E9A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5. Определение управления заинтересованными сторонами</w:t>
      </w:r>
    </w:p>
    <w:p w14:paraId="546EE069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Управление заинтересованными сторонами проекта</w: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— это систематический процесс идентификации, анализа, планирования и реализации взаимодействия со стейкхолдерами с целью обеспечения успешной реализации проекта.</w:t>
      </w:r>
    </w:p>
    <w:p w14:paraId="3CA40D83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4EEC97C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CA72D9B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6. Ключевые шаги по анализу и управлению стейкхолдерами</w:t>
      </w:r>
    </w:p>
    <w:p w14:paraId="348D9D67" w14:textId="77777777" w:rsidR="00D162A4" w:rsidRPr="00D162A4" w:rsidRDefault="00D162A4" w:rsidP="00D16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Идентификация</w:t>
      </w:r>
    </w:p>
    <w:p w14:paraId="37DC4944" w14:textId="77777777" w:rsidR="00D162A4" w:rsidRPr="00D162A4" w:rsidRDefault="00D162A4" w:rsidP="00D16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Анализ интересов и влияния</w:t>
      </w:r>
    </w:p>
    <w:p w14:paraId="18F38F2C" w14:textId="77777777" w:rsidR="00D162A4" w:rsidRPr="00D162A4" w:rsidRDefault="00D162A4" w:rsidP="00D16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Приоритизация</w:t>
      </w:r>
    </w:p>
    <w:p w14:paraId="52C839D0" w14:textId="77777777" w:rsidR="00D162A4" w:rsidRPr="00D162A4" w:rsidRDefault="00D162A4" w:rsidP="00D16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Разработка стратегии взаимодействия</w:t>
      </w:r>
    </w:p>
    <w:p w14:paraId="665ECE8E" w14:textId="77777777" w:rsidR="00D162A4" w:rsidRPr="00D162A4" w:rsidRDefault="00D162A4" w:rsidP="00D16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Мониторинг и корректировка</w:t>
      </w:r>
    </w:p>
    <w:p w14:paraId="5E27104D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566F732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BA93756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7. Что необходимо выполнить до начала идентификации?</w:t>
      </w:r>
    </w:p>
    <w:p w14:paraId="45BC9E28" w14:textId="77777777" w:rsidR="00D162A4" w:rsidRPr="00D162A4" w:rsidRDefault="00D162A4" w:rsidP="00D16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Определить цели проекта</w:t>
      </w:r>
    </w:p>
    <w:p w14:paraId="700C3C0B" w14:textId="77777777" w:rsidR="00D162A4" w:rsidRPr="00D162A4" w:rsidRDefault="00D162A4" w:rsidP="00D16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Понять границы изменений</w:t>
      </w:r>
    </w:p>
    <w:p w14:paraId="20687832" w14:textId="77777777" w:rsidR="00D162A4" w:rsidRPr="00D162A4" w:rsidRDefault="00D162A4" w:rsidP="00D16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Изучить организационную структуру</w:t>
      </w:r>
    </w:p>
    <w:p w14:paraId="62D7D5ED" w14:textId="77777777" w:rsidR="00D162A4" w:rsidRPr="00D162A4" w:rsidRDefault="00D162A4" w:rsidP="00D16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Получить поддержку спонсора</w:t>
      </w:r>
    </w:p>
    <w:p w14:paraId="0D36D50B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4BDB9C6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B97C8B6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8. Техники выявления и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5081"/>
      </w:tblGrid>
      <w:tr w:rsidR="00D162A4" w:rsidRPr="00D162A4" w14:paraId="6A30E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BAD0E" w14:textId="77777777" w:rsidR="00D162A4" w:rsidRPr="00D162A4" w:rsidRDefault="00D162A4" w:rsidP="00D16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  <w:t>Техника</w:t>
            </w:r>
          </w:p>
        </w:tc>
        <w:tc>
          <w:tcPr>
            <w:tcW w:w="0" w:type="auto"/>
            <w:vAlign w:val="center"/>
            <w:hideMark/>
          </w:tcPr>
          <w:p w14:paraId="4A2AE21A" w14:textId="77777777" w:rsidR="00D162A4" w:rsidRPr="00D162A4" w:rsidRDefault="00D162A4" w:rsidP="00D16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  <w:t>Характеристика</w:t>
            </w:r>
          </w:p>
        </w:tc>
      </w:tr>
      <w:tr w:rsidR="00D162A4" w:rsidRPr="00D162A4" w14:paraId="3B6A2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1297" w14:textId="77777777" w:rsidR="00D162A4" w:rsidRPr="00D162A4" w:rsidRDefault="00D162A4" w:rsidP="00D162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Интервью</w:t>
            </w:r>
          </w:p>
        </w:tc>
        <w:tc>
          <w:tcPr>
            <w:tcW w:w="0" w:type="auto"/>
            <w:vAlign w:val="center"/>
            <w:hideMark/>
          </w:tcPr>
          <w:p w14:paraId="38E81B40" w14:textId="77777777" w:rsidR="00D162A4" w:rsidRPr="00D162A4" w:rsidRDefault="00D162A4" w:rsidP="00D162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Персональные встречи для выявления интересов</w:t>
            </w:r>
          </w:p>
        </w:tc>
      </w:tr>
      <w:tr w:rsidR="00D162A4" w:rsidRPr="00D162A4" w14:paraId="5A00F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27B8" w14:textId="77777777" w:rsidR="00D162A4" w:rsidRPr="00D162A4" w:rsidRDefault="00D162A4" w:rsidP="00D162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Воркшопы</w:t>
            </w:r>
          </w:p>
        </w:tc>
        <w:tc>
          <w:tcPr>
            <w:tcW w:w="0" w:type="auto"/>
            <w:vAlign w:val="center"/>
            <w:hideMark/>
          </w:tcPr>
          <w:p w14:paraId="4DD0B01C" w14:textId="77777777" w:rsidR="00D162A4" w:rsidRPr="00D162A4" w:rsidRDefault="00D162A4" w:rsidP="00D162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Групповое обсуждение</w:t>
            </w:r>
          </w:p>
        </w:tc>
      </w:tr>
      <w:tr w:rsidR="00D162A4" w:rsidRPr="00D162A4" w14:paraId="3E262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9080" w14:textId="77777777" w:rsidR="00D162A4" w:rsidRPr="00D162A4" w:rsidRDefault="00D162A4" w:rsidP="00D162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Мозговой штурм</w:t>
            </w:r>
          </w:p>
        </w:tc>
        <w:tc>
          <w:tcPr>
            <w:tcW w:w="0" w:type="auto"/>
            <w:vAlign w:val="center"/>
            <w:hideMark/>
          </w:tcPr>
          <w:p w14:paraId="2C727603" w14:textId="77777777" w:rsidR="00D162A4" w:rsidRPr="00D162A4" w:rsidRDefault="00D162A4" w:rsidP="00D162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Генерация списка возможных сторон</w:t>
            </w:r>
          </w:p>
        </w:tc>
      </w:tr>
      <w:tr w:rsidR="00D162A4" w:rsidRPr="00D162A4" w14:paraId="0DB2E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D0C1" w14:textId="77777777" w:rsidR="00D162A4" w:rsidRPr="00D162A4" w:rsidRDefault="00D162A4" w:rsidP="00D162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Анализ документов</w:t>
            </w:r>
          </w:p>
        </w:tc>
        <w:tc>
          <w:tcPr>
            <w:tcW w:w="0" w:type="auto"/>
            <w:vAlign w:val="center"/>
            <w:hideMark/>
          </w:tcPr>
          <w:p w14:paraId="7574677C" w14:textId="77777777" w:rsidR="00D162A4" w:rsidRPr="00D162A4" w:rsidRDefault="00D162A4" w:rsidP="00D162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Изучение уставов, регламентов</w:t>
            </w:r>
          </w:p>
        </w:tc>
      </w:tr>
      <w:tr w:rsidR="00D162A4" w:rsidRPr="00D162A4" w14:paraId="7A68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F7DF" w14:textId="77777777" w:rsidR="00D162A4" w:rsidRPr="00D162A4" w:rsidRDefault="00D162A4" w:rsidP="00D162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Организационные диаграммы</w:t>
            </w:r>
          </w:p>
        </w:tc>
        <w:tc>
          <w:tcPr>
            <w:tcW w:w="0" w:type="auto"/>
            <w:vAlign w:val="center"/>
            <w:hideMark/>
          </w:tcPr>
          <w:p w14:paraId="5076D8D0" w14:textId="77777777" w:rsidR="00D162A4" w:rsidRPr="00D162A4" w:rsidRDefault="00D162A4" w:rsidP="00D162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Выявление структурных ролей</w:t>
            </w:r>
          </w:p>
        </w:tc>
      </w:tr>
      <w:tr w:rsidR="00D162A4" w:rsidRPr="00D162A4" w14:paraId="0D559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E001" w14:textId="77777777" w:rsidR="00D162A4" w:rsidRPr="00D162A4" w:rsidRDefault="00D162A4" w:rsidP="00D162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Наблюдение</w:t>
            </w:r>
          </w:p>
        </w:tc>
        <w:tc>
          <w:tcPr>
            <w:tcW w:w="0" w:type="auto"/>
            <w:vAlign w:val="center"/>
            <w:hideMark/>
          </w:tcPr>
          <w:p w14:paraId="42C15138" w14:textId="77777777" w:rsidR="00D162A4" w:rsidRPr="00D162A4" w:rsidRDefault="00D162A4" w:rsidP="00D162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D162A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Анализ фактического поведения</w:t>
            </w:r>
          </w:p>
        </w:tc>
      </w:tr>
    </w:tbl>
    <w:p w14:paraId="2778BF92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017C901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E5A1410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9. Список заинтересованных сторон</w:t>
      </w:r>
    </w:p>
    <w:p w14:paraId="40C0835A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Это документированный перечень всех выявленных стейкхолдеров.</w:t>
      </w:r>
    </w:p>
    <w:p w14:paraId="347BEFDC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Рекомендуемые характеристики:</w:t>
      </w:r>
    </w:p>
    <w:p w14:paraId="11AD8E6F" w14:textId="77777777" w:rsidR="00D162A4" w:rsidRPr="00D162A4" w:rsidRDefault="00D162A4" w:rsidP="00D16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Имя / группа</w:t>
      </w:r>
    </w:p>
    <w:p w14:paraId="4A3E050D" w14:textId="77777777" w:rsidR="00D162A4" w:rsidRPr="00D162A4" w:rsidRDefault="00D162A4" w:rsidP="00D16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Роль</w:t>
      </w:r>
    </w:p>
    <w:p w14:paraId="48549D90" w14:textId="77777777" w:rsidR="00D162A4" w:rsidRPr="00D162A4" w:rsidRDefault="00D162A4" w:rsidP="00D16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lastRenderedPageBreak/>
        <w:t>Интерес</w:t>
      </w:r>
    </w:p>
    <w:p w14:paraId="712D6EFB" w14:textId="77777777" w:rsidR="00D162A4" w:rsidRPr="00D162A4" w:rsidRDefault="00D162A4" w:rsidP="00D16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Уровень влияния</w:t>
      </w:r>
    </w:p>
    <w:p w14:paraId="770792EF" w14:textId="77777777" w:rsidR="00D162A4" w:rsidRPr="00D162A4" w:rsidRDefault="00D162A4" w:rsidP="00D16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Ожидания</w:t>
      </w:r>
    </w:p>
    <w:p w14:paraId="789CCF7C" w14:textId="77777777" w:rsidR="00D162A4" w:rsidRPr="00D162A4" w:rsidRDefault="00D162A4" w:rsidP="00D16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Степень вовлеченности</w:t>
      </w:r>
    </w:p>
    <w:p w14:paraId="32D0C135" w14:textId="77777777" w:rsidR="00D162A4" w:rsidRPr="00D162A4" w:rsidRDefault="00D162A4" w:rsidP="00D16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Стратегия взаимодействия</w:t>
      </w:r>
    </w:p>
    <w:p w14:paraId="0D90DD28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540043F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9810547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10. Техники BABOK для генерации списка</w:t>
      </w:r>
    </w:p>
    <w:p w14:paraId="35B41BAF" w14:textId="77777777" w:rsidR="00D162A4" w:rsidRPr="00D162A4" w:rsidRDefault="00D162A4" w:rsidP="00D162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Brainstorming</w:t>
      </w:r>
    </w:p>
    <w:p w14:paraId="5996C677" w14:textId="77777777" w:rsidR="00D162A4" w:rsidRPr="00D162A4" w:rsidRDefault="00D162A4" w:rsidP="00D162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Stakeholder List, Map, or Personas</w:t>
      </w:r>
    </w:p>
    <w:p w14:paraId="08489E6C" w14:textId="77777777" w:rsidR="00D162A4" w:rsidRPr="00D162A4" w:rsidRDefault="00D162A4" w:rsidP="00D162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Organizational Modeling</w:t>
      </w:r>
    </w:p>
    <w:p w14:paraId="64F24AE2" w14:textId="77777777" w:rsidR="00D162A4" w:rsidRPr="00D162A4" w:rsidRDefault="00D162A4" w:rsidP="00D162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Document Analysis</w:t>
      </w:r>
    </w:p>
    <w:p w14:paraId="3E2F9C0A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Чаще всего используют:</w:t>
      </w:r>
    </w:p>
    <w:p w14:paraId="4382009A" w14:textId="77777777" w:rsidR="00D162A4" w:rsidRPr="00D162A4" w:rsidRDefault="00D162A4" w:rsidP="00D162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Мозговой штурм</w:t>
      </w:r>
    </w:p>
    <w:p w14:paraId="6D5DED08" w14:textId="77777777" w:rsidR="00D162A4" w:rsidRPr="00D162A4" w:rsidRDefault="00D162A4" w:rsidP="00D162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Анализ оргструктуры</w:t>
      </w:r>
    </w:p>
    <w:p w14:paraId="475B4AFC" w14:textId="77777777" w:rsidR="00D162A4" w:rsidRPr="00D162A4" w:rsidRDefault="00D162A4" w:rsidP="00D162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Интервью с руководством</w:t>
      </w:r>
    </w:p>
    <w:p w14:paraId="145881C9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4BCF4FB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277C680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11. Луковичная диаграмма заинтересованных сторон</w:t>
      </w:r>
    </w:p>
    <w:p w14:paraId="6806E51A" w14:textId="033724AE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begin"/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instrText xml:space="preserve"> INCLUDEPICTURE "https://www.bawiki.com/media/Onion5.png" \* MERGEFORMATINET </w:instrTex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separate"/>
      </w:r>
      <w:r w:rsidRPr="00D162A4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mc:AlternateContent>
          <mc:Choice Requires="wps">
            <w:drawing>
              <wp:inline distT="0" distB="0" distL="0" distR="0" wp14:anchorId="6604C8F5" wp14:editId="044C6E7B">
                <wp:extent cx="307975" cy="307975"/>
                <wp:effectExtent l="0" t="0" r="0" b="0"/>
                <wp:docPr id="1623419024" name="Прямоугольник 1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187C9" id="Прямоугольник 17" o:spid="_x0000_s1026" alt="Imag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end"/>
      </w:r>
    </w:p>
    <w:p w14:paraId="6B901705" w14:textId="7B9353E8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begin"/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instrText xml:space="preserve"> INCLUDEPICTURE "https://images.squarespace-cdn.com/content/v1/50c9c50fe4b0a97682fac903/1358889673974-JDQJ73QYXC8YPDJ60799/Onion.jpg" \* MERGEFORMATINET </w:instrTex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separate"/>
      </w:r>
      <w:r w:rsidRPr="00D162A4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drawing>
          <wp:inline distT="0" distB="0" distL="0" distR="0" wp14:anchorId="609E5E9B" wp14:editId="1DAFC7DE">
            <wp:extent cx="6120130" cy="4053840"/>
            <wp:effectExtent l="0" t="0" r="1270" b="0"/>
            <wp:docPr id="374430276" name="Рисунок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end"/>
      </w:r>
    </w:p>
    <w:p w14:paraId="11D00F55" w14:textId="72251FBC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lastRenderedPageBreak/>
        <w:fldChar w:fldCharType="begin"/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instrText xml:space="preserve"> INCLUDEPICTURE "https://www.bawiki.com/media/Onion3.png" \* MERGEFORMATINET </w:instrTex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separate"/>
      </w:r>
      <w:r w:rsidRPr="00D162A4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mc:AlternateContent>
          <mc:Choice Requires="wps">
            <w:drawing>
              <wp:inline distT="0" distB="0" distL="0" distR="0" wp14:anchorId="36A046F6" wp14:editId="1BA70986">
                <wp:extent cx="307975" cy="307975"/>
                <wp:effectExtent l="0" t="0" r="0" b="0"/>
                <wp:docPr id="1973598980" name="Прямоугольник 1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1015E" id="Прямоугольник 15" o:spid="_x0000_s1026" alt="Imag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end"/>
      </w:r>
    </w:p>
    <w:p w14:paraId="75E8F4BC" w14:textId="6CCF21AD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0501CDBB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Луковичная диаграмма</w: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— это визуальная модель, отображающая уровни близости стейкхолдеров к решению или системе.</w:t>
      </w:r>
    </w:p>
    <w:p w14:paraId="313E34F5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В центре — решение/система, далее слоями:</w:t>
      </w:r>
    </w:p>
    <w:p w14:paraId="3A82736C" w14:textId="77777777" w:rsidR="00D162A4" w:rsidRPr="00D162A4" w:rsidRDefault="00D162A4" w:rsidP="00D16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Пользователи</w:t>
      </w:r>
    </w:p>
    <w:p w14:paraId="3992B699" w14:textId="77777777" w:rsidR="00D162A4" w:rsidRPr="00D162A4" w:rsidRDefault="00D162A4" w:rsidP="00D16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Бизнес</w:t>
      </w:r>
    </w:p>
    <w:p w14:paraId="4C73E68B" w14:textId="77777777" w:rsidR="00D162A4" w:rsidRPr="00D162A4" w:rsidRDefault="00D162A4" w:rsidP="00D16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Поддержка</w:t>
      </w:r>
    </w:p>
    <w:p w14:paraId="15604FF8" w14:textId="77777777" w:rsidR="00D162A4" w:rsidRPr="00D162A4" w:rsidRDefault="00D162A4" w:rsidP="00D16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Внешняя среда</w:t>
      </w:r>
    </w:p>
    <w:p w14:paraId="2AE89F08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0900EA4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929C9C0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12. Карта заинтересованных сторон</w:t>
      </w:r>
    </w:p>
    <w:p w14:paraId="132DAE68" w14:textId="307007BA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begin"/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instrText xml:space="preserve"> INCLUDEPICTURE "https://www.tractivity.co.uk/hs-fs/hubfs/stakeholder-map.jpeg?name=stakeholder-map.jpeg&amp;width=700" \* MERGEFORMATINET </w:instrTex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separate"/>
      </w:r>
      <w:r w:rsidRPr="00D162A4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drawing>
          <wp:inline distT="0" distB="0" distL="0" distR="0" wp14:anchorId="7E07A103" wp14:editId="1AD31F9A">
            <wp:extent cx="6120130" cy="4067810"/>
            <wp:effectExtent l="0" t="0" r="1270" b="0"/>
            <wp:docPr id="1329020509" name="Рисунок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end"/>
      </w:r>
    </w:p>
    <w:p w14:paraId="4B29751D" w14:textId="10FDA892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begin"/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instrText xml:space="preserve"> INCLUDEPICTURE "https://svg.template.creately.com/jjs69bs31" \* MERGEFORMATINET </w:instrTex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separate"/>
      </w:r>
      <w:r w:rsidRPr="00D162A4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mc:AlternateContent>
          <mc:Choice Requires="wps">
            <w:drawing>
              <wp:inline distT="0" distB="0" distL="0" distR="0" wp14:anchorId="6551F05E" wp14:editId="129248C0">
                <wp:extent cx="307975" cy="307975"/>
                <wp:effectExtent l="0" t="0" r="0" b="0"/>
                <wp:docPr id="373599792" name="Прямоугольник 1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0778D" id="Прямоугольник 10" o:spid="_x0000_s1026" alt="Imag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end"/>
      </w:r>
    </w:p>
    <w:p w14:paraId="107EA451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Карта стейкхолдеров</w: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— графическое представление заинтересованных сторон по уровню влияния и интереса.</w:t>
      </w:r>
    </w:p>
    <w:p w14:paraId="6572758A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Цель:</w:t>
      </w:r>
    </w:p>
    <w:p w14:paraId="73141F39" w14:textId="77777777" w:rsidR="00D162A4" w:rsidRPr="00D162A4" w:rsidRDefault="00D162A4" w:rsidP="00D16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Приоритизация</w:t>
      </w:r>
    </w:p>
    <w:p w14:paraId="65FEC3B8" w14:textId="77777777" w:rsidR="00D162A4" w:rsidRPr="00D162A4" w:rsidRDefault="00D162A4" w:rsidP="00D16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lastRenderedPageBreak/>
        <w:t>Определение стратегии взаимодействия</w:t>
      </w:r>
    </w:p>
    <w:p w14:paraId="79A746FA" w14:textId="77777777" w:rsidR="00D162A4" w:rsidRPr="00D162A4" w:rsidRDefault="00D162A4" w:rsidP="00D16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Управление рисками</w:t>
      </w:r>
    </w:p>
    <w:p w14:paraId="215ADC8F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3128275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5CC1777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13. Концентрические области карты</w:t>
      </w:r>
    </w:p>
    <w:p w14:paraId="71AD0EF0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Часто выделяют:</w:t>
      </w:r>
    </w:p>
    <w:p w14:paraId="1722FDCF" w14:textId="77777777" w:rsidR="00D162A4" w:rsidRPr="00D162A4" w:rsidRDefault="00D162A4" w:rsidP="00D16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Ядро (ключевые)</w:t>
      </w:r>
    </w:p>
    <w:p w14:paraId="346FA1FA" w14:textId="77777777" w:rsidR="00D162A4" w:rsidRPr="00D162A4" w:rsidRDefault="00D162A4" w:rsidP="00D16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Активно вовлечённые</w:t>
      </w:r>
    </w:p>
    <w:p w14:paraId="39A5BB01" w14:textId="77777777" w:rsidR="00D162A4" w:rsidRPr="00D162A4" w:rsidRDefault="00D162A4" w:rsidP="00D16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Косвенно заинтересованные</w:t>
      </w:r>
    </w:p>
    <w:p w14:paraId="2603DE45" w14:textId="77777777" w:rsidR="00D162A4" w:rsidRPr="00D162A4" w:rsidRDefault="00D162A4" w:rsidP="00D16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Внешние</w:t>
      </w:r>
    </w:p>
    <w:p w14:paraId="7D72CCC9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61E1466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827456A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14. Этапы построения карты</w:t>
      </w:r>
    </w:p>
    <w:p w14:paraId="559EB9DD" w14:textId="77777777" w:rsidR="00D162A4" w:rsidRPr="00D162A4" w:rsidRDefault="00D162A4" w:rsidP="00D16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Составить список стейкхолдеров</w:t>
      </w:r>
    </w:p>
    <w:p w14:paraId="454D42A1" w14:textId="77777777" w:rsidR="00D162A4" w:rsidRPr="00D162A4" w:rsidRDefault="00D162A4" w:rsidP="00D16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Определить критерии (влияние, интерес)</w:t>
      </w:r>
    </w:p>
    <w:p w14:paraId="4001F12E" w14:textId="77777777" w:rsidR="00D162A4" w:rsidRPr="00D162A4" w:rsidRDefault="00D162A4" w:rsidP="00D16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Оценить каждого</w:t>
      </w:r>
    </w:p>
    <w:p w14:paraId="258E519F" w14:textId="77777777" w:rsidR="00D162A4" w:rsidRPr="00D162A4" w:rsidRDefault="00D162A4" w:rsidP="00D16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Разместить на карте</w:t>
      </w:r>
    </w:p>
    <w:p w14:paraId="5FDE076B" w14:textId="77777777" w:rsidR="00D162A4" w:rsidRPr="00D162A4" w:rsidRDefault="00D162A4" w:rsidP="00D16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Разработать стратегию взаимодействия</w:t>
      </w:r>
    </w:p>
    <w:p w14:paraId="63CF78B9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3D4A112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9573DC8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15. Матрица влияния / воздействия</w:t>
      </w:r>
    </w:p>
    <w:p w14:paraId="12E9DCB4" w14:textId="662DFDAC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begin"/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instrText xml:space="preserve"> INCLUDEPICTURE "https://www.improvementservice.org.uk/__data/assets/image/0020/11945/varieties/w1170.png" \* MERGEFORMATINET </w:instrTex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separate"/>
      </w:r>
      <w:r w:rsidRPr="00D162A4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drawing>
          <wp:inline distT="0" distB="0" distL="0" distR="0" wp14:anchorId="3B69AA79" wp14:editId="21D792F8">
            <wp:extent cx="6120130" cy="4079875"/>
            <wp:effectExtent l="0" t="0" r="1270" b="0"/>
            <wp:docPr id="448193603" name="Рисунок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end"/>
      </w:r>
    </w:p>
    <w:p w14:paraId="30C49DF6" w14:textId="23523DC4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01ECC588" w14:textId="25185E99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736299BE" w14:textId="32F1D79E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28B0F5BA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Это инструмент, позволяющий определить:</w:t>
      </w:r>
    </w:p>
    <w:p w14:paraId="27CFB9F6" w14:textId="77777777" w:rsidR="00D162A4" w:rsidRPr="00D162A4" w:rsidRDefault="00D162A4" w:rsidP="00D16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приоритетность работы,</w:t>
      </w:r>
    </w:p>
    <w:p w14:paraId="671DE097" w14:textId="77777777" w:rsidR="00D162A4" w:rsidRPr="00D162A4" w:rsidRDefault="00D162A4" w:rsidP="00D16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уровень коммуникаций,</w:t>
      </w:r>
    </w:p>
    <w:p w14:paraId="003DF2FA" w14:textId="77777777" w:rsidR="00D162A4" w:rsidRPr="00D162A4" w:rsidRDefault="00D162A4" w:rsidP="00D16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стратегию вовлечения.</w:t>
      </w:r>
    </w:p>
    <w:p w14:paraId="639F066F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Обычно включает 4 квадранта:</w:t>
      </w:r>
    </w:p>
    <w:p w14:paraId="66C6B135" w14:textId="77777777" w:rsidR="00D162A4" w:rsidRPr="00D162A4" w:rsidRDefault="00D162A4" w:rsidP="00D16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Высокое влияние / высокий интерес</w:t>
      </w:r>
    </w:p>
    <w:p w14:paraId="6F892128" w14:textId="77777777" w:rsidR="00D162A4" w:rsidRPr="00D162A4" w:rsidRDefault="00D162A4" w:rsidP="00D16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Высокое влияние / низкий интерес</w:t>
      </w:r>
    </w:p>
    <w:p w14:paraId="7AC9F2BD" w14:textId="77777777" w:rsidR="00D162A4" w:rsidRPr="00D162A4" w:rsidRDefault="00D162A4" w:rsidP="00D16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Низкое влияние / высокий интерес</w:t>
      </w:r>
    </w:p>
    <w:p w14:paraId="30723C90" w14:textId="77777777" w:rsidR="00D162A4" w:rsidRPr="00D162A4" w:rsidRDefault="00D162A4" w:rsidP="00D16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Низкое влияние / низкий интерес</w:t>
      </w:r>
    </w:p>
    <w:p w14:paraId="298A3C8D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6A5DE7E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741B7B4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16. Алгоритм составления матрицы влияния</w:t>
      </w:r>
    </w:p>
    <w:p w14:paraId="6F313CFE" w14:textId="77777777" w:rsidR="00D162A4" w:rsidRPr="00D162A4" w:rsidRDefault="00D162A4" w:rsidP="00D16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Составить перечень стейкхолдеров</w:t>
      </w:r>
    </w:p>
    <w:p w14:paraId="4EFDDCDA" w14:textId="77777777" w:rsidR="00D162A4" w:rsidRPr="00D162A4" w:rsidRDefault="00D162A4" w:rsidP="00D16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Оценить уровень влияния</w:t>
      </w:r>
    </w:p>
    <w:p w14:paraId="7C0E6558" w14:textId="77777777" w:rsidR="00D162A4" w:rsidRPr="00D162A4" w:rsidRDefault="00D162A4" w:rsidP="00D16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Оценить уровень интереса</w:t>
      </w:r>
    </w:p>
    <w:p w14:paraId="4F52CC1E" w14:textId="77777777" w:rsidR="00D162A4" w:rsidRPr="00D162A4" w:rsidRDefault="00D162A4" w:rsidP="00D16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Нанести на матрицу</w:t>
      </w:r>
    </w:p>
    <w:p w14:paraId="366D6AFF" w14:textId="77777777" w:rsidR="00D162A4" w:rsidRPr="00D162A4" w:rsidRDefault="00D162A4" w:rsidP="00D16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Определить стратегию по каждому квадранту</w:t>
      </w:r>
    </w:p>
    <w:p w14:paraId="1EAE9926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693732B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B35F87C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17. Алгоритм матрицы вовлеченности</w:t>
      </w:r>
    </w:p>
    <w:p w14:paraId="508A70EE" w14:textId="77777777" w:rsidR="00D162A4" w:rsidRPr="00D162A4" w:rsidRDefault="00D162A4" w:rsidP="00D16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Определить текущий уровень вовлеченности</w:t>
      </w:r>
    </w:p>
    <w:p w14:paraId="6A1B4A07" w14:textId="77777777" w:rsidR="00D162A4" w:rsidRPr="00D162A4" w:rsidRDefault="00D162A4" w:rsidP="00D16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Определить желаемый уровень</w:t>
      </w:r>
    </w:p>
    <w:p w14:paraId="33F3DA24" w14:textId="77777777" w:rsidR="00D162A4" w:rsidRPr="00D162A4" w:rsidRDefault="00D162A4" w:rsidP="00D16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Сравнить разрыв</w:t>
      </w:r>
    </w:p>
    <w:p w14:paraId="2D046AA0" w14:textId="77777777" w:rsidR="00D162A4" w:rsidRPr="00D162A4" w:rsidRDefault="00D162A4" w:rsidP="00D16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Разработать меры воздействия</w:t>
      </w:r>
    </w:p>
    <w:p w14:paraId="1D7B43E9" w14:textId="77777777" w:rsidR="00D162A4" w:rsidRPr="00D162A4" w:rsidRDefault="00D162A4" w:rsidP="00D16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Контролировать изменения</w:t>
      </w:r>
    </w:p>
    <w:p w14:paraId="1CE8F593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2700F96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021B729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18. Назначение анализа стейкхолдеров</w:t>
      </w:r>
    </w:p>
    <w:p w14:paraId="187C608F" w14:textId="77777777" w:rsidR="00D162A4" w:rsidRPr="00D162A4" w:rsidRDefault="00D162A4" w:rsidP="00D16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Повышение вероятности успеха проекта</w:t>
      </w:r>
    </w:p>
    <w:p w14:paraId="76911E6B" w14:textId="77777777" w:rsidR="00D162A4" w:rsidRPr="00D162A4" w:rsidRDefault="00D162A4" w:rsidP="00D16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Управление ожиданиями</w:t>
      </w:r>
    </w:p>
    <w:p w14:paraId="3848F239" w14:textId="77777777" w:rsidR="00D162A4" w:rsidRPr="00D162A4" w:rsidRDefault="00D162A4" w:rsidP="00D16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Снижение сопротивления</w:t>
      </w:r>
    </w:p>
    <w:p w14:paraId="61813837" w14:textId="77777777" w:rsidR="00D162A4" w:rsidRPr="00D162A4" w:rsidRDefault="00D162A4" w:rsidP="00D16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Улучшение коммуникаций</w:t>
      </w:r>
    </w:p>
    <w:p w14:paraId="35568912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3754170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D55161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19. Матрица RACI</w:t>
      </w:r>
    </w:p>
    <w:p w14:paraId="399FC7E9" w14:textId="5F51941D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41C50F09" w14:textId="57AC183E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3FDE9A7F" w14:textId="3F858D9C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begin"/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instrText xml:space="preserve"> INCLUDEPICTURE "https://www.wrike.com/tp/storage/uploads/39042fb2-db09-4c56-9b39-0a57ed6bb5d3/raci-chart.png" \* MERGEFORMATINET </w:instrTex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separate"/>
      </w:r>
      <w:r w:rsidRPr="00D162A4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drawing>
          <wp:inline distT="0" distB="0" distL="0" distR="0" wp14:anchorId="4D5C3753" wp14:editId="5C338516">
            <wp:extent cx="6120130" cy="2499360"/>
            <wp:effectExtent l="0" t="0" r="1270" b="2540"/>
            <wp:docPr id="1460019399" name="Рисунок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fldChar w:fldCharType="end"/>
      </w:r>
    </w:p>
    <w:p w14:paraId="59D9C5E3" w14:textId="002AD819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128987CF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RACI</w: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— матрица распределения ответственности:</w:t>
      </w:r>
    </w:p>
    <w:p w14:paraId="412BCAB8" w14:textId="77777777" w:rsidR="00D162A4" w:rsidRPr="00D162A4" w:rsidRDefault="00D162A4" w:rsidP="00D16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R</w: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– Responsible (исполнитель)</w:t>
      </w:r>
    </w:p>
    <w:p w14:paraId="480CC95D" w14:textId="77777777" w:rsidR="00D162A4" w:rsidRPr="00D162A4" w:rsidRDefault="00D162A4" w:rsidP="00D16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A</w: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– Accountable (ответственный за результат)</w:t>
      </w:r>
    </w:p>
    <w:p w14:paraId="2D95CA6E" w14:textId="77777777" w:rsidR="00D162A4" w:rsidRPr="00D162A4" w:rsidRDefault="00D162A4" w:rsidP="00D16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C</w: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– Consulted (консультируемый)</w:t>
      </w:r>
    </w:p>
    <w:p w14:paraId="6683A909" w14:textId="77777777" w:rsidR="00D162A4" w:rsidRPr="00D162A4" w:rsidRDefault="00D162A4" w:rsidP="00D16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I</w: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– Informed (информируемый)</w:t>
      </w:r>
    </w:p>
    <w:p w14:paraId="63F8BE9F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Назначение — четкое распределение ролей и предотвращение конфликтов.</w:t>
      </w:r>
    </w:p>
    <w:p w14:paraId="58B5B95E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4F71822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E9542A9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20. Шаги формирования стратегии коммуникации</w:t>
      </w:r>
    </w:p>
    <w:p w14:paraId="4F2B1C5E" w14:textId="77777777" w:rsidR="00D162A4" w:rsidRPr="00D162A4" w:rsidRDefault="00D162A4" w:rsidP="00D16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Определить цели коммуникации</w:t>
      </w:r>
    </w:p>
    <w:p w14:paraId="43EC2D39" w14:textId="77777777" w:rsidR="00D162A4" w:rsidRPr="00D162A4" w:rsidRDefault="00D162A4" w:rsidP="00D16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Определить аудитории</w:t>
      </w:r>
    </w:p>
    <w:p w14:paraId="568FACD6" w14:textId="77777777" w:rsidR="00D162A4" w:rsidRPr="00D162A4" w:rsidRDefault="00D162A4" w:rsidP="00D16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Выбрать каналы</w:t>
      </w:r>
    </w:p>
    <w:p w14:paraId="60E6725F" w14:textId="77777777" w:rsidR="00D162A4" w:rsidRPr="00D162A4" w:rsidRDefault="00D162A4" w:rsidP="00D16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Определить периодичность</w:t>
      </w:r>
    </w:p>
    <w:p w14:paraId="03BE7E2F" w14:textId="77777777" w:rsidR="00D162A4" w:rsidRPr="00D162A4" w:rsidRDefault="00D162A4" w:rsidP="00D16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Назначить ответственных</w:t>
      </w:r>
    </w:p>
    <w:p w14:paraId="3DFB721E" w14:textId="77777777" w:rsidR="00D162A4" w:rsidRPr="00D162A4" w:rsidRDefault="00D162A4" w:rsidP="00D16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Контролировать эффективность</w:t>
      </w:r>
    </w:p>
    <w:p w14:paraId="7255C6B5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24F72DC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FB4F77A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21. Ключевые элементы плана коммуникаций</w:t>
      </w:r>
    </w:p>
    <w:p w14:paraId="3C86E88D" w14:textId="77777777" w:rsidR="00D162A4" w:rsidRPr="00D162A4" w:rsidRDefault="00D162A4" w:rsidP="00D16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Перечень стейкхолдеров</w:t>
      </w:r>
    </w:p>
    <w:p w14:paraId="1E942BE9" w14:textId="77777777" w:rsidR="00D162A4" w:rsidRPr="00D162A4" w:rsidRDefault="00D162A4" w:rsidP="00D16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Информационные потребности</w:t>
      </w:r>
    </w:p>
    <w:p w14:paraId="35655672" w14:textId="77777777" w:rsidR="00D162A4" w:rsidRPr="00D162A4" w:rsidRDefault="00D162A4" w:rsidP="00D16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Формат коммуникаций</w:t>
      </w:r>
    </w:p>
    <w:p w14:paraId="0BB2343A" w14:textId="77777777" w:rsidR="00D162A4" w:rsidRPr="00D162A4" w:rsidRDefault="00D162A4" w:rsidP="00D16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Частота</w:t>
      </w:r>
    </w:p>
    <w:p w14:paraId="4E8A3C42" w14:textId="77777777" w:rsidR="00D162A4" w:rsidRPr="00D162A4" w:rsidRDefault="00D162A4" w:rsidP="00D16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Ответственные</w:t>
      </w:r>
    </w:p>
    <w:p w14:paraId="283689BE" w14:textId="77777777" w:rsidR="00D162A4" w:rsidRPr="00D162A4" w:rsidRDefault="00D162A4" w:rsidP="00D16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Каналы</w:t>
      </w:r>
    </w:p>
    <w:p w14:paraId="4F4F08BA" w14:textId="77777777" w:rsidR="00D162A4" w:rsidRPr="00D162A4" w:rsidRDefault="00D162A4" w:rsidP="00D16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Метрики эффективности</w:t>
      </w:r>
    </w:p>
    <w:p w14:paraId="260EA515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lastRenderedPageBreak/>
        <w:pict w14:anchorId="2848E10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ADFE47B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22. На основе каких работ формируется реестр?</w:t>
      </w:r>
    </w:p>
    <w:p w14:paraId="1A4D11F6" w14:textId="77777777" w:rsidR="00D162A4" w:rsidRPr="00D162A4" w:rsidRDefault="00D162A4" w:rsidP="00D162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Анализ бизнес-потребностей</w:t>
      </w:r>
    </w:p>
    <w:p w14:paraId="19B6C497" w14:textId="77777777" w:rsidR="00D162A4" w:rsidRPr="00D162A4" w:rsidRDefault="00D162A4" w:rsidP="00D162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Анализ контекста изменений</w:t>
      </w:r>
    </w:p>
    <w:p w14:paraId="13A08D81" w14:textId="77777777" w:rsidR="00D162A4" w:rsidRPr="00D162A4" w:rsidRDefault="00D162A4" w:rsidP="00D162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Организационный анализ</w:t>
      </w:r>
    </w:p>
    <w:p w14:paraId="11614DA1" w14:textId="77777777" w:rsidR="00D162A4" w:rsidRPr="00D162A4" w:rsidRDefault="00D162A4" w:rsidP="00D162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Результаты интервью и воркшопов</w:t>
      </w:r>
    </w:p>
    <w:p w14:paraId="5CEBE311" w14:textId="77777777" w:rsidR="00D162A4" w:rsidRPr="00D162A4" w:rsidRDefault="00D70FFC" w:rsidP="00D1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70FFC">
        <w:rPr>
          <w:rFonts w:ascii="Times New Roman" w:eastAsia="Times New Roman" w:hAnsi="Times New Roman" w:cs="Times New Roman"/>
          <w:noProof/>
          <w:sz w:val="24"/>
          <w:szCs w:val="24"/>
          <w:lang w:val="ru-BY" w:eastAsia="ru-RU"/>
        </w:rPr>
        <w:pict w14:anchorId="185FA12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072EB40" w14:textId="77777777" w:rsidR="00D162A4" w:rsidRPr="00D162A4" w:rsidRDefault="00D162A4" w:rsidP="00D1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RU"/>
        </w:rPr>
        <w:t>23. Что такое реестр заинтересованных сторон?</w:t>
      </w:r>
    </w:p>
    <w:p w14:paraId="33B7DB8E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Реестр стейкхолдеров</w:t>
      </w: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— это официальный документ, содержащий структурированную информацию обо всех заинтересованных сторонах проекта.</w:t>
      </w:r>
    </w:p>
    <w:p w14:paraId="2F6EA03E" w14:textId="77777777" w:rsidR="00D162A4" w:rsidRPr="00D162A4" w:rsidRDefault="00D162A4" w:rsidP="00D1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RU"/>
        </w:rPr>
        <w:t>Цели:</w:t>
      </w:r>
    </w:p>
    <w:p w14:paraId="42063334" w14:textId="77777777" w:rsidR="00D162A4" w:rsidRPr="00D162A4" w:rsidRDefault="00D162A4" w:rsidP="00D16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централизованное хранение информации</w:t>
      </w:r>
    </w:p>
    <w:p w14:paraId="02E73314" w14:textId="77777777" w:rsidR="00D162A4" w:rsidRPr="00D162A4" w:rsidRDefault="00D162A4" w:rsidP="00D16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управление коммуникациями</w:t>
      </w:r>
    </w:p>
    <w:p w14:paraId="7A9F29EE" w14:textId="77777777" w:rsidR="00D162A4" w:rsidRPr="00D162A4" w:rsidRDefault="00D162A4" w:rsidP="00D16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контроль вовлеченности</w:t>
      </w:r>
    </w:p>
    <w:p w14:paraId="47187AFC" w14:textId="77777777" w:rsidR="00D162A4" w:rsidRPr="00D162A4" w:rsidRDefault="00D162A4" w:rsidP="00D16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162A4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снижение рисков</w:t>
      </w:r>
    </w:p>
    <w:p w14:paraId="05688113" w14:textId="77777777" w:rsidR="003E74F4" w:rsidRPr="00D162A4" w:rsidRDefault="003E74F4">
      <w:pPr>
        <w:rPr>
          <w:lang w:val="ru-BY"/>
        </w:rPr>
      </w:pPr>
    </w:p>
    <w:sectPr w:rsidR="003E74F4" w:rsidRPr="00D162A4" w:rsidSect="00826DCD">
      <w:headerReference w:type="default" r:id="rId12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10C15" w14:textId="77777777" w:rsidR="00D70FFC" w:rsidRDefault="00D70FFC" w:rsidP="00D015A6">
      <w:pPr>
        <w:spacing w:after="0" w:line="240" w:lineRule="auto"/>
      </w:pPr>
      <w:r>
        <w:separator/>
      </w:r>
    </w:p>
  </w:endnote>
  <w:endnote w:type="continuationSeparator" w:id="0">
    <w:p w14:paraId="6F6861F4" w14:textId="77777777" w:rsidR="00D70FFC" w:rsidRDefault="00D70FFC" w:rsidP="00D01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929F5" w14:textId="77777777" w:rsidR="00D70FFC" w:rsidRDefault="00D70FFC" w:rsidP="00D015A6">
      <w:pPr>
        <w:spacing w:after="0" w:line="240" w:lineRule="auto"/>
      </w:pPr>
      <w:r>
        <w:separator/>
      </w:r>
    </w:p>
  </w:footnote>
  <w:footnote w:type="continuationSeparator" w:id="0">
    <w:p w14:paraId="67E5C4DA" w14:textId="77777777" w:rsidR="00D70FFC" w:rsidRDefault="00D70FFC" w:rsidP="00D01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8C9EE" w14:textId="0F7D76BB" w:rsidR="00D015A6" w:rsidRPr="00D015A6" w:rsidRDefault="00D015A6" w:rsidP="00D015A6">
    <w:pPr>
      <w:tabs>
        <w:tab w:val="center" w:pos="4677"/>
        <w:tab w:val="right" w:pos="9355"/>
      </w:tabs>
      <w:spacing w:after="0" w:line="240" w:lineRule="auto"/>
      <w:jc w:val="right"/>
      <w:rPr>
        <w:rFonts w:ascii="Times New Roman" w:hAnsi="Times New Roman" w:cs="Times New Roman"/>
        <w:sz w:val="28"/>
        <w:szCs w:val="28"/>
        <w:lang w:val="ru-RU"/>
      </w:rPr>
    </w:pPr>
    <w:r w:rsidRPr="00D015A6">
      <w:rPr>
        <w:rFonts w:ascii="Times New Roman" w:eastAsia="Microsoft Sans Serif" w:hAnsi="Times New Roman" w:cs="Times New Roman"/>
        <w:color w:val="1F3864" w:themeColor="accent1" w:themeShade="80"/>
        <w:sz w:val="24"/>
        <w:szCs w:val="24"/>
        <w:lang w:val="ru-RU" w:eastAsia="ru-RU" w:bidi="ru-RU"/>
      </w:rPr>
      <w:t>Бизнес-анализ и управление изменениями</w:t>
    </w:r>
    <w:r w:rsidR="00D934A3">
      <w:rPr>
        <w:rFonts w:ascii="Times New Roman" w:eastAsia="Microsoft Sans Serif" w:hAnsi="Times New Roman" w:cs="Times New Roman"/>
        <w:color w:val="1F3864" w:themeColor="accent1" w:themeShade="80"/>
        <w:sz w:val="24"/>
        <w:szCs w:val="24"/>
        <w:lang w:val="ru-RU" w:eastAsia="ru-RU" w:bidi="ru-RU"/>
      </w:rPr>
      <w:t>.</w:t>
    </w:r>
    <w:r w:rsidRPr="00D015A6">
      <w:rPr>
        <w:rFonts w:ascii="Times New Roman" w:eastAsia="Microsoft Sans Serif" w:hAnsi="Times New Roman" w:cs="Times New Roman"/>
        <w:color w:val="1F3864" w:themeColor="accent1" w:themeShade="80"/>
        <w:sz w:val="24"/>
        <w:szCs w:val="24"/>
        <w:lang w:val="ru-RU" w:eastAsia="ru-RU" w:bidi="ru-RU"/>
      </w:rPr>
      <w:t xml:space="preserve"> Лабораторная работа №2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9BB"/>
    <w:multiLevelType w:val="multilevel"/>
    <w:tmpl w:val="BE1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73CE"/>
    <w:multiLevelType w:val="multilevel"/>
    <w:tmpl w:val="0F4E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080D"/>
    <w:multiLevelType w:val="multilevel"/>
    <w:tmpl w:val="3C3E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853EE"/>
    <w:multiLevelType w:val="multilevel"/>
    <w:tmpl w:val="1E3A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6415E"/>
    <w:multiLevelType w:val="multilevel"/>
    <w:tmpl w:val="0E7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11796"/>
    <w:multiLevelType w:val="multilevel"/>
    <w:tmpl w:val="0F9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73470"/>
    <w:multiLevelType w:val="hybridMultilevel"/>
    <w:tmpl w:val="B5D06BE8"/>
    <w:lvl w:ilvl="0" w:tplc="BD5A96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A625A"/>
    <w:multiLevelType w:val="multilevel"/>
    <w:tmpl w:val="D398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B22B4"/>
    <w:multiLevelType w:val="multilevel"/>
    <w:tmpl w:val="35FC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8228F5"/>
    <w:multiLevelType w:val="multilevel"/>
    <w:tmpl w:val="0DA4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30CC2"/>
    <w:multiLevelType w:val="multilevel"/>
    <w:tmpl w:val="3B8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C0D3E"/>
    <w:multiLevelType w:val="multilevel"/>
    <w:tmpl w:val="82D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06950"/>
    <w:multiLevelType w:val="multilevel"/>
    <w:tmpl w:val="F182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96219"/>
    <w:multiLevelType w:val="multilevel"/>
    <w:tmpl w:val="4CE0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93C51"/>
    <w:multiLevelType w:val="multilevel"/>
    <w:tmpl w:val="483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C1235"/>
    <w:multiLevelType w:val="multilevel"/>
    <w:tmpl w:val="63A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D49FB"/>
    <w:multiLevelType w:val="multilevel"/>
    <w:tmpl w:val="AA1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81F9B"/>
    <w:multiLevelType w:val="multilevel"/>
    <w:tmpl w:val="82BA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11AD1"/>
    <w:multiLevelType w:val="multilevel"/>
    <w:tmpl w:val="D2FE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539BD"/>
    <w:multiLevelType w:val="multilevel"/>
    <w:tmpl w:val="8A8A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A46662"/>
    <w:multiLevelType w:val="multilevel"/>
    <w:tmpl w:val="28FC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365493"/>
    <w:multiLevelType w:val="multilevel"/>
    <w:tmpl w:val="9BE2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E19BF"/>
    <w:multiLevelType w:val="multilevel"/>
    <w:tmpl w:val="DC36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F7F05"/>
    <w:multiLevelType w:val="multilevel"/>
    <w:tmpl w:val="7202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151533">
    <w:abstractNumId w:val="6"/>
  </w:num>
  <w:num w:numId="2" w16cid:durableId="236018442">
    <w:abstractNumId w:val="12"/>
  </w:num>
  <w:num w:numId="3" w16cid:durableId="1778524559">
    <w:abstractNumId w:val="14"/>
  </w:num>
  <w:num w:numId="4" w16cid:durableId="1951008439">
    <w:abstractNumId w:val="9"/>
  </w:num>
  <w:num w:numId="5" w16cid:durableId="988021435">
    <w:abstractNumId w:val="16"/>
  </w:num>
  <w:num w:numId="6" w16cid:durableId="1720981007">
    <w:abstractNumId w:val="19"/>
  </w:num>
  <w:num w:numId="7" w16cid:durableId="273170409">
    <w:abstractNumId w:val="23"/>
  </w:num>
  <w:num w:numId="8" w16cid:durableId="2121220528">
    <w:abstractNumId w:val="3"/>
  </w:num>
  <w:num w:numId="9" w16cid:durableId="1106191094">
    <w:abstractNumId w:val="13"/>
  </w:num>
  <w:num w:numId="10" w16cid:durableId="1732343844">
    <w:abstractNumId w:val="1"/>
  </w:num>
  <w:num w:numId="11" w16cid:durableId="457528922">
    <w:abstractNumId w:val="15"/>
  </w:num>
  <w:num w:numId="12" w16cid:durableId="1465806500">
    <w:abstractNumId w:val="22"/>
  </w:num>
  <w:num w:numId="13" w16cid:durableId="1984652918">
    <w:abstractNumId w:val="17"/>
  </w:num>
  <w:num w:numId="14" w16cid:durableId="938563084">
    <w:abstractNumId w:val="8"/>
  </w:num>
  <w:num w:numId="15" w16cid:durableId="1507478292">
    <w:abstractNumId w:val="18"/>
  </w:num>
  <w:num w:numId="16" w16cid:durableId="2095585041">
    <w:abstractNumId w:val="4"/>
  </w:num>
  <w:num w:numId="17" w16cid:durableId="1083917086">
    <w:abstractNumId w:val="2"/>
  </w:num>
  <w:num w:numId="18" w16cid:durableId="695623332">
    <w:abstractNumId w:val="7"/>
  </w:num>
  <w:num w:numId="19" w16cid:durableId="708383982">
    <w:abstractNumId w:val="0"/>
  </w:num>
  <w:num w:numId="20" w16cid:durableId="771822152">
    <w:abstractNumId w:val="5"/>
  </w:num>
  <w:num w:numId="21" w16cid:durableId="1546021882">
    <w:abstractNumId w:val="20"/>
  </w:num>
  <w:num w:numId="22" w16cid:durableId="739451128">
    <w:abstractNumId w:val="11"/>
  </w:num>
  <w:num w:numId="23" w16cid:durableId="1991866616">
    <w:abstractNumId w:val="21"/>
  </w:num>
  <w:num w:numId="24" w16cid:durableId="20675345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F4"/>
    <w:rsid w:val="000E7F11"/>
    <w:rsid w:val="001C08D1"/>
    <w:rsid w:val="001C6A52"/>
    <w:rsid w:val="00286F3D"/>
    <w:rsid w:val="00290E9E"/>
    <w:rsid w:val="003E74F4"/>
    <w:rsid w:val="00675D53"/>
    <w:rsid w:val="006854D9"/>
    <w:rsid w:val="0068557C"/>
    <w:rsid w:val="0074497D"/>
    <w:rsid w:val="00745854"/>
    <w:rsid w:val="00826DCD"/>
    <w:rsid w:val="00916CB1"/>
    <w:rsid w:val="009D25A7"/>
    <w:rsid w:val="00A45782"/>
    <w:rsid w:val="00A87BBC"/>
    <w:rsid w:val="00BE2DEE"/>
    <w:rsid w:val="00CF162A"/>
    <w:rsid w:val="00D015A6"/>
    <w:rsid w:val="00D162A4"/>
    <w:rsid w:val="00D70FFC"/>
    <w:rsid w:val="00D934A3"/>
    <w:rsid w:val="00DA04FC"/>
    <w:rsid w:val="00EF3FA5"/>
    <w:rsid w:val="00F0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AF7D4"/>
  <w15:chartTrackingRefBased/>
  <w15:docId w15:val="{5712D178-DA8C-4B7E-98E5-7B626E59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162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4F4"/>
    <w:pPr>
      <w:spacing w:after="0"/>
      <w:ind w:left="720"/>
      <w:contextualSpacing/>
    </w:pPr>
    <w:rPr>
      <w:rFonts w:ascii="Times New Roman" w:hAnsi="Times New Roman" w:cs="Times New Roman"/>
      <w:sz w:val="28"/>
      <w:szCs w:val="28"/>
      <w:lang w:val="ru-RU"/>
    </w:rPr>
  </w:style>
  <w:style w:type="paragraph" w:styleId="a4">
    <w:name w:val="header"/>
    <w:basedOn w:val="a"/>
    <w:link w:val="a5"/>
    <w:uiPriority w:val="99"/>
    <w:unhideWhenUsed/>
    <w:rsid w:val="00D015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015A6"/>
  </w:style>
  <w:style w:type="paragraph" w:styleId="a6">
    <w:name w:val="footer"/>
    <w:basedOn w:val="a"/>
    <w:link w:val="a7"/>
    <w:uiPriority w:val="99"/>
    <w:unhideWhenUsed/>
    <w:rsid w:val="00D015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015A6"/>
  </w:style>
  <w:style w:type="character" w:customStyle="1" w:styleId="30">
    <w:name w:val="Заголовок 3 Знак"/>
    <w:basedOn w:val="a0"/>
    <w:link w:val="3"/>
    <w:uiPriority w:val="9"/>
    <w:rsid w:val="00D162A4"/>
    <w:rPr>
      <w:rFonts w:ascii="Times New Roman" w:eastAsia="Times New Roman" w:hAnsi="Times New Roman" w:cs="Times New Roman"/>
      <w:b/>
      <w:bCs/>
      <w:sz w:val="27"/>
      <w:szCs w:val="27"/>
      <w:lang w:val="ru-BY" w:eastAsia="ru-RU"/>
    </w:rPr>
  </w:style>
  <w:style w:type="paragraph" w:styleId="a8">
    <w:name w:val="Normal (Web)"/>
    <w:basedOn w:val="a"/>
    <w:uiPriority w:val="99"/>
    <w:semiHidden/>
    <w:unhideWhenUsed/>
    <w:rsid w:val="00D16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character" w:styleId="a9">
    <w:name w:val="Strong"/>
    <w:basedOn w:val="a0"/>
    <w:uiPriority w:val="22"/>
    <w:qFormat/>
    <w:rsid w:val="00D162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zh.levchenya@gmail.com</dc:creator>
  <cp:keywords/>
  <dc:description/>
  <cp:lastModifiedBy>Yana Shidlovskaya</cp:lastModifiedBy>
  <cp:revision>2</cp:revision>
  <dcterms:created xsi:type="dcterms:W3CDTF">2026-02-17T05:02:00Z</dcterms:created>
  <dcterms:modified xsi:type="dcterms:W3CDTF">2026-02-17T05:02:00Z</dcterms:modified>
</cp:coreProperties>
</file>