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478D" w14:textId="4CDBC9AC" w:rsidR="00942EF0" w:rsidRPr="00942EF0" w:rsidRDefault="00942EF0" w:rsidP="00942EF0">
      <w:pPr>
        <w:jc w:val="center"/>
        <w:rPr>
          <w:b/>
          <w:bCs/>
        </w:rPr>
      </w:pPr>
      <w:r w:rsidRPr="00942EF0">
        <w:rPr>
          <w:b/>
          <w:bCs/>
        </w:rPr>
        <w:t>Вопросы по лабораторной работе №</w:t>
      </w:r>
      <w:r>
        <w:rPr>
          <w:b/>
          <w:bCs/>
        </w:rPr>
        <w:t>3</w:t>
      </w:r>
    </w:p>
    <w:p w14:paraId="6926B665" w14:textId="0D302360" w:rsidR="00064CB6" w:rsidRDefault="00064CB6" w:rsidP="008D1940">
      <w:pPr>
        <w:spacing w:line="240" w:lineRule="auto"/>
      </w:pPr>
    </w:p>
    <w:p w14:paraId="0AC9D5D2" w14:textId="0A1F71A7" w:rsidR="00064CB6" w:rsidRDefault="00064CB6" w:rsidP="00064CB6">
      <w:pPr>
        <w:pStyle w:val="a3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proofErr w:type="gramStart"/>
      <w:r>
        <w:t xml:space="preserve">Какие </w:t>
      </w:r>
      <w:r w:rsidRPr="00064CB6">
        <w:t xml:space="preserve"> техник</w:t>
      </w:r>
      <w:r>
        <w:t>и</w:t>
      </w:r>
      <w:proofErr w:type="gramEnd"/>
      <w:r w:rsidRPr="00064CB6">
        <w:t xml:space="preserve"> выявления требований примен</w:t>
      </w:r>
      <w:r>
        <w:t>яются для с</w:t>
      </w:r>
      <w:r w:rsidRPr="00064CB6">
        <w:t>бор</w:t>
      </w:r>
      <w:r>
        <w:t>а</w:t>
      </w:r>
      <w:r w:rsidRPr="00064CB6">
        <w:t xml:space="preserve"> требований</w:t>
      </w:r>
      <w:r>
        <w:t>?</w:t>
      </w:r>
    </w:p>
    <w:p w14:paraId="7357BC80" w14:textId="53844B3E" w:rsidR="00064CB6" w:rsidRDefault="00064CB6" w:rsidP="00064CB6">
      <w:pPr>
        <w:pStyle w:val="a3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r>
        <w:t xml:space="preserve">Дайте определение </w:t>
      </w:r>
      <w:r w:rsidRPr="00064CB6">
        <w:t>Матриц</w:t>
      </w:r>
      <w:r>
        <w:t>ы</w:t>
      </w:r>
      <w:r w:rsidRPr="00064CB6">
        <w:t xml:space="preserve"> отслеживания требований</w:t>
      </w:r>
      <w:r>
        <w:t>?</w:t>
      </w:r>
    </w:p>
    <w:p w14:paraId="15476636" w14:textId="2A595307" w:rsidR="00064CB6" w:rsidRDefault="00064CB6" w:rsidP="00064CB6">
      <w:pPr>
        <w:pStyle w:val="a3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r>
        <w:t>Какое о</w:t>
      </w:r>
      <w:r w:rsidRPr="00064CB6">
        <w:t xml:space="preserve">сновное назначение </w:t>
      </w:r>
      <w:r>
        <w:t>М</w:t>
      </w:r>
      <w:r w:rsidRPr="00064CB6">
        <w:t>атрицы отслеживания требований</w:t>
      </w:r>
      <w:r>
        <w:t>?</w:t>
      </w:r>
    </w:p>
    <w:p w14:paraId="046B6263" w14:textId="77777777" w:rsidR="00181BED" w:rsidRDefault="00181BED" w:rsidP="00181BED">
      <w:pPr>
        <w:pStyle w:val="a3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r>
        <w:t>Что такое прослеживаемость?</w:t>
      </w:r>
    </w:p>
    <w:p w14:paraId="26AA1761" w14:textId="77777777" w:rsidR="00181BED" w:rsidRDefault="00181BED" w:rsidP="00181BED">
      <w:pPr>
        <w:pStyle w:val="a3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r>
        <w:t>Какое о</w:t>
      </w:r>
      <w:r w:rsidRPr="00064CB6">
        <w:t xml:space="preserve">сновное назначение </w:t>
      </w:r>
      <w:r>
        <w:t>М</w:t>
      </w:r>
      <w:r w:rsidRPr="00064CB6">
        <w:t>атрицы отслеживания требований</w:t>
      </w:r>
      <w:r>
        <w:t>?</w:t>
      </w:r>
    </w:p>
    <w:p w14:paraId="664FAC8B" w14:textId="77777777" w:rsidR="00181BED" w:rsidRDefault="00181BED" w:rsidP="00181BED">
      <w:pPr>
        <w:pStyle w:val="a3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r>
        <w:t xml:space="preserve">В чем </w:t>
      </w:r>
      <w:r w:rsidRPr="0095284E">
        <w:t>помогает удостовериться матриц</w:t>
      </w:r>
      <w:r>
        <w:t>а</w:t>
      </w:r>
      <w:r w:rsidRPr="0095284E">
        <w:t xml:space="preserve"> отслеживания требований </w:t>
      </w:r>
      <w:r>
        <w:t>и что она обеспечивает?</w:t>
      </w:r>
    </w:p>
    <w:p w14:paraId="2144FBAA" w14:textId="13B1112A" w:rsidR="00064CB6" w:rsidRDefault="00064CB6" w:rsidP="00064CB6">
      <w:pPr>
        <w:pStyle w:val="a3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r>
        <w:t>Какие диаграммы применяются для</w:t>
      </w:r>
      <w:r w:rsidRPr="00064CB6">
        <w:t xml:space="preserve"> моделирования границ проекта</w:t>
      </w:r>
      <w:r>
        <w:t>?</w:t>
      </w:r>
    </w:p>
    <w:p w14:paraId="0AEC2285" w14:textId="3E9111DE" w:rsidR="00437127" w:rsidRDefault="00437127" w:rsidP="00064CB6">
      <w:pPr>
        <w:pStyle w:val="a3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r>
        <w:t xml:space="preserve">Дайте определение </w:t>
      </w:r>
      <w:r w:rsidRPr="00437127">
        <w:t>Диаграмм</w:t>
      </w:r>
      <w:r>
        <w:t>ы</w:t>
      </w:r>
      <w:r w:rsidRPr="00437127">
        <w:t xml:space="preserve"> потоков данных</w:t>
      </w:r>
      <w:r>
        <w:t>? В чем особенность данной диаграммы?</w:t>
      </w:r>
    </w:p>
    <w:p w14:paraId="5E675141" w14:textId="3D650997" w:rsidR="00437127" w:rsidRDefault="00437127" w:rsidP="00064CB6">
      <w:pPr>
        <w:pStyle w:val="a3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r>
        <w:t xml:space="preserve">Какие нотации </w:t>
      </w:r>
      <w:r w:rsidRPr="00437127">
        <w:t xml:space="preserve">используются </w:t>
      </w:r>
      <w:r>
        <w:t>д</w:t>
      </w:r>
      <w:r w:rsidRPr="00437127">
        <w:t>ля описания DFD</w:t>
      </w:r>
      <w:r>
        <w:t>?</w:t>
      </w:r>
    </w:p>
    <w:p w14:paraId="682DB487" w14:textId="730AB5E0" w:rsidR="00437127" w:rsidRDefault="00437127" w:rsidP="00064CB6">
      <w:pPr>
        <w:pStyle w:val="a3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r>
        <w:t xml:space="preserve">Назовите компоненты </w:t>
      </w:r>
      <w:r>
        <w:rPr>
          <w:lang w:val="en-US"/>
        </w:rPr>
        <w:t>DFD</w:t>
      </w:r>
      <w:r>
        <w:t>.</w:t>
      </w:r>
    </w:p>
    <w:p w14:paraId="7CF041CA" w14:textId="03F92821" w:rsidR="00437127" w:rsidRDefault="00437127" w:rsidP="00064CB6">
      <w:pPr>
        <w:pStyle w:val="a3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</w:pPr>
      <w:r>
        <w:t xml:space="preserve">Каких </w:t>
      </w:r>
      <w:r w:rsidRPr="00437127">
        <w:t xml:space="preserve">правил необходимо придерживаться </w:t>
      </w:r>
      <w:r>
        <w:t>д</w:t>
      </w:r>
      <w:r w:rsidRPr="00437127">
        <w:t>ля создания DFD</w:t>
      </w:r>
      <w:r>
        <w:t>?</w:t>
      </w:r>
    </w:p>
    <w:p w14:paraId="356E2326" w14:textId="36682CBC" w:rsidR="008D1940" w:rsidRDefault="008D1940" w:rsidP="00BE37EF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spacing w:line="240" w:lineRule="auto"/>
        <w:ind w:left="0" w:firstLine="0"/>
      </w:pPr>
      <w:r>
        <w:t>Что такое бизнес-процесс?</w:t>
      </w:r>
    </w:p>
    <w:p w14:paraId="5588FDA4" w14:textId="497E5F66" w:rsidR="006E5A41" w:rsidRDefault="006E5A41" w:rsidP="00BE37EF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spacing w:line="240" w:lineRule="auto"/>
        <w:ind w:left="0" w:firstLine="0"/>
      </w:pPr>
      <w:r>
        <w:t>Назовите категории бизнес-процессов.</w:t>
      </w:r>
    </w:p>
    <w:p w14:paraId="101EA752" w14:textId="1A4F1488" w:rsidR="00942EF0" w:rsidRDefault="00942EF0" w:rsidP="00BE37EF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spacing w:line="240" w:lineRule="auto"/>
        <w:ind w:left="0" w:firstLine="0"/>
      </w:pPr>
      <w:r>
        <w:t xml:space="preserve">Какие уровни </w:t>
      </w:r>
      <w:r w:rsidRPr="00942EF0">
        <w:t>бизнес-процесс</w:t>
      </w:r>
      <w:r>
        <w:t>ов</w:t>
      </w:r>
      <w:r w:rsidRPr="00942EF0">
        <w:t xml:space="preserve"> выделяют</w:t>
      </w:r>
      <w:r>
        <w:t>?</w:t>
      </w:r>
    </w:p>
    <w:p w14:paraId="4327D769" w14:textId="5D6CDD73" w:rsidR="00B331FA" w:rsidRDefault="00B331FA" w:rsidP="00BE37EF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spacing w:line="240" w:lineRule="auto"/>
        <w:ind w:left="0" w:firstLine="0"/>
      </w:pPr>
      <w:r>
        <w:t>Какие характеристики следует применить д</w:t>
      </w:r>
      <w:r w:rsidRPr="00B331FA">
        <w:t>ля определения границ бизнес-процесса</w:t>
      </w:r>
      <w:r>
        <w:t>?</w:t>
      </w:r>
    </w:p>
    <w:p w14:paraId="5D4728B8" w14:textId="0F54F889" w:rsidR="008D1940" w:rsidRDefault="00064CB6" w:rsidP="00BE37EF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spacing w:line="240" w:lineRule="auto"/>
        <w:ind w:left="0" w:firstLine="0"/>
      </w:pPr>
      <w:r>
        <w:t>С</w:t>
      </w:r>
      <w:r w:rsidR="008D1940">
        <w:t xml:space="preserve"> помощью диаграммы в какой нотации можно описать структуру системы бизнес-процессов, показать состав процессов одного уровня абстракции и взаимосвязи между ними?</w:t>
      </w:r>
    </w:p>
    <w:p w14:paraId="49CF5F75" w14:textId="7DF3879F" w:rsidR="00064CB6" w:rsidRDefault="00064CB6" w:rsidP="00BE37EF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spacing w:line="240" w:lineRule="auto"/>
        <w:ind w:left="0" w:firstLine="0"/>
      </w:pPr>
      <w:r>
        <w:t xml:space="preserve">Какие </w:t>
      </w:r>
      <w:r w:rsidRPr="00064CB6">
        <w:t>нотации позволяют описать логику выполнения бизнес-процессов</w:t>
      </w:r>
      <w:r w:rsidR="00437127">
        <w:t>?</w:t>
      </w:r>
    </w:p>
    <w:p w14:paraId="0DF1F25D" w14:textId="469AF5E2" w:rsidR="008D1940" w:rsidRDefault="008D1940" w:rsidP="00BE37EF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spacing w:line="240" w:lineRule="auto"/>
        <w:ind w:left="0" w:firstLine="0"/>
      </w:pPr>
      <w:r>
        <w:t>Владелец бизнес-процесса</w:t>
      </w:r>
      <w:r w:rsidR="00942EF0">
        <w:t xml:space="preserve"> – </w:t>
      </w:r>
      <w:r>
        <w:t>это?</w:t>
      </w:r>
    </w:p>
    <w:p w14:paraId="15EB9342" w14:textId="31BA716D" w:rsidR="008D1940" w:rsidRDefault="008D1940" w:rsidP="00BE37EF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spacing w:line="240" w:lineRule="auto"/>
        <w:ind w:left="0" w:firstLine="0"/>
      </w:pPr>
      <w:r>
        <w:t xml:space="preserve">Аналог BPMN-диаграммы в UML </w:t>
      </w:r>
      <w:r w:rsidR="00942EF0">
        <w:t>–</w:t>
      </w:r>
      <w:r>
        <w:t xml:space="preserve"> это</w:t>
      </w:r>
      <w:r w:rsidR="00064CB6">
        <w:t>?</w:t>
      </w:r>
    </w:p>
    <w:p w14:paraId="097D0AAB" w14:textId="43CB77BE" w:rsidR="008D1940" w:rsidRDefault="008D1940" w:rsidP="00BE37EF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spacing w:line="240" w:lineRule="auto"/>
        <w:ind w:left="0" w:firstLine="0"/>
      </w:pPr>
      <w:r>
        <w:t>Ключевым отличием проекта от процесса является</w:t>
      </w:r>
      <w:r w:rsidR="00064CB6">
        <w:t>?</w:t>
      </w:r>
    </w:p>
    <w:p w14:paraId="04C60BA5" w14:textId="1ACDD53B" w:rsidR="00CE3FEE" w:rsidRDefault="00CE3FEE">
      <w:pPr>
        <w:spacing w:after="160"/>
      </w:pPr>
      <w:r>
        <w:br w:type="page"/>
      </w:r>
    </w:p>
    <w:p w14:paraId="56681275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lastRenderedPageBreak/>
        <w:t>1. Какие техники выявления требований применяются для сбора требований?</w:t>
      </w:r>
    </w:p>
    <w:p w14:paraId="7198F87B" w14:textId="77777777" w:rsidR="00CE3FEE" w:rsidRDefault="00CE3FEE" w:rsidP="00CE3FEE"/>
    <w:p w14:paraId="148168B1" w14:textId="77777777" w:rsidR="00CE3FEE" w:rsidRDefault="00CE3FEE" w:rsidP="00CE3FEE">
      <w:r>
        <w:t>Интервью, телефонные переговоры, переписка, групповые интервью, семинар рабочей группы, анкетирование (опросы), совещания, мозговой штурм, фокус-группы, наблюдение, эксперты и консультанты, анализ документов, функциональность систем.</w:t>
      </w:r>
    </w:p>
    <w:p w14:paraId="439A1841" w14:textId="77777777" w:rsidR="00CE3FEE" w:rsidRDefault="00CE3FEE" w:rsidP="00CE3FEE"/>
    <w:p w14:paraId="09A15A2C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2. Дайте определение Матрицы отслеживания требований?</w:t>
      </w:r>
    </w:p>
    <w:p w14:paraId="0E0CF452" w14:textId="77777777" w:rsidR="00CE3FEE" w:rsidRDefault="00CE3FEE" w:rsidP="00CE3FEE"/>
    <w:p w14:paraId="2205B952" w14:textId="77777777" w:rsidR="00CE3FEE" w:rsidRDefault="00CE3FEE" w:rsidP="00CE3FEE">
      <w:r>
        <w:t>Матрица отслеживания требований (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 Matrix) — это документ в табличной форме (или несколькими таблицами), в которой отслеживается весь жизненный цикл требований к программному продукту, от целей проекта и исходных бизнес-требований на момент определения объема проекта до тест-кейсов, на которых будет проверяться разработанный функционал, и до конкретных элементов/модулей/кусочков программного продукта.</w:t>
      </w:r>
    </w:p>
    <w:p w14:paraId="50A335DC" w14:textId="77777777" w:rsidR="00CE3FEE" w:rsidRDefault="00CE3FEE" w:rsidP="00CE3FEE"/>
    <w:p w14:paraId="2056262B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3. Какое основное назначение Матрицы отслеживания требований?</w:t>
      </w:r>
    </w:p>
    <w:p w14:paraId="24031305" w14:textId="77777777" w:rsidR="00CE3FEE" w:rsidRDefault="00CE3FEE" w:rsidP="00CE3FEE"/>
    <w:p w14:paraId="24FD60AA" w14:textId="77777777" w:rsidR="00CE3FEE" w:rsidRDefault="00CE3FEE" w:rsidP="00CE3FEE">
      <w:r>
        <w:t>Визуализирует причинно-следственные связи или их отсутствие между требованиями различных типов (бизнес и системные); визуализирует связи или их отсутствие между функционалом смежных фаз разработки продукта: требованиями и реализацией, требованиями и тестированием, требованиями и пользовательской документацией.</w:t>
      </w:r>
    </w:p>
    <w:p w14:paraId="277215ED" w14:textId="77777777" w:rsidR="00CE3FEE" w:rsidRDefault="00CE3FEE" w:rsidP="00CE3FEE"/>
    <w:p w14:paraId="5EBFF977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4. Что такое прослеживаемость?</w:t>
      </w:r>
    </w:p>
    <w:p w14:paraId="05D2384E" w14:textId="77777777" w:rsidR="00CE3FEE" w:rsidRDefault="00CE3FEE" w:rsidP="00CE3FEE"/>
    <w:p w14:paraId="6CC6B54A" w14:textId="77777777" w:rsidR="00CE3FEE" w:rsidRDefault="00CE3FEE" w:rsidP="00CE3FEE">
      <w:r>
        <w:t>Прослеживаемость — это процесс отслеживания взаимосвязей между всеми результатами проекта, документами и заинтересованными сторонами. Это упрощает понимание требований и управление ими, позволяет избежать дублирования работы, а также проясняет, как результаты связаны друг с другом в проекте.</w:t>
      </w:r>
    </w:p>
    <w:p w14:paraId="1E25D77D" w14:textId="77777777" w:rsidR="00CE3FEE" w:rsidRDefault="00CE3FEE" w:rsidP="00CE3FEE"/>
    <w:p w14:paraId="2CC896C6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5. Какое основное назначение Матрицы отслеживания требований?</w:t>
      </w:r>
    </w:p>
    <w:p w14:paraId="264D04E5" w14:textId="77777777" w:rsidR="00CE3FEE" w:rsidRDefault="00CE3FEE" w:rsidP="00CE3FEE"/>
    <w:p w14:paraId="73C18C4C" w14:textId="77777777" w:rsidR="00CE3FEE" w:rsidRDefault="00CE3FEE" w:rsidP="00CE3FEE">
      <w:r>
        <w:t>Визуализирует причинно-следственные связи или их отсутствие между требованиями различных типов (бизнес и системные); визуализирует связи или их отсутствие между функционалом смежных фаз разработки продукта: требованиями и реализацией, требованиями и тестированием, требованиями и пользовательской документацией.</w:t>
      </w:r>
    </w:p>
    <w:p w14:paraId="633027E8" w14:textId="77777777" w:rsidR="00CE3FEE" w:rsidRDefault="00CE3FEE" w:rsidP="00CE3FEE"/>
    <w:p w14:paraId="4977E97D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lastRenderedPageBreak/>
        <w:t>6. В чем помогает удостовериться матрица отслеживания требований и что она обеспечивает?</w:t>
      </w:r>
    </w:p>
    <w:p w14:paraId="18454411" w14:textId="77777777" w:rsidR="00CE3FEE" w:rsidRDefault="00CE3FEE" w:rsidP="00CE3FEE"/>
    <w:p w14:paraId="345109FB" w14:textId="77777777" w:rsidR="00CE3FEE" w:rsidRDefault="00CE3FEE" w:rsidP="00CE3FEE">
      <w:r>
        <w:t>Матрица отслеживания требований помогает удостовериться, что каждое требование добавляет бизнес-ценность, связывая требование с целями организации и проекта. Она гарантирует, что каждое требование связано по крайней мере с одним результатом в проекте. Это позволяет отслеживать требования на протяжении жизненного цикла проекта, что помогает удостовериться в том, что требования, одобренные в документации по требованиям, выполнены в конце проекта. Наконец, матрица отслеживания требований обеспечивает структуру для управления изменениями содержания продукта и предотвращения возможных рисков.</w:t>
      </w:r>
    </w:p>
    <w:p w14:paraId="23F8B8CE" w14:textId="77777777" w:rsidR="00CE3FEE" w:rsidRDefault="00CE3FEE" w:rsidP="00CE3FEE"/>
    <w:p w14:paraId="17D6696A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7. Какие диаграммы применяются для моделирования границ проекта?</w:t>
      </w:r>
    </w:p>
    <w:p w14:paraId="1796D24A" w14:textId="77777777" w:rsidR="00CE3FEE" w:rsidRDefault="00CE3FEE" w:rsidP="00CE3FEE"/>
    <w:p w14:paraId="100E1F00" w14:textId="77777777" w:rsidR="00CE3FEE" w:rsidRDefault="00CE3FEE" w:rsidP="00CE3FEE">
      <w:r>
        <w:t>Контекстная диаграмма, дерево функций, диаграмма потоков данных DFD (контекстная диаграмма и диаграмма декомпозиции).</w:t>
      </w:r>
    </w:p>
    <w:p w14:paraId="08C80CBC" w14:textId="77777777" w:rsidR="00CE3FEE" w:rsidRDefault="00CE3FEE" w:rsidP="00CE3FEE"/>
    <w:p w14:paraId="7D9D3194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8. Дайте определение Диаграммы потоков данных? В чем особенность данной диаграммы?</w:t>
      </w:r>
    </w:p>
    <w:p w14:paraId="1283FE31" w14:textId="77777777" w:rsidR="00CE3FEE" w:rsidRDefault="00CE3FEE" w:rsidP="00CE3FEE"/>
    <w:p w14:paraId="6CBB6834" w14:textId="77777777" w:rsidR="00CE3FEE" w:rsidRDefault="00CE3FEE" w:rsidP="00CE3FEE">
      <w:r>
        <w:t>Диаграмма потоков данных (DFD) — это иерархия функциональных процессов, связанных потоками данных. Цель такого представления — продемонстрировать, как каждый процесс преобразует свои входные данные в выходные, а также выявить отношения между этими процессами. Особенность данной диаграммы: в ней описывается движение потоков данных, а не непосредственно процесс.</w:t>
      </w:r>
    </w:p>
    <w:p w14:paraId="6C997AE4" w14:textId="77777777" w:rsidR="00CE3FEE" w:rsidRDefault="00CE3FEE" w:rsidP="00CE3FEE"/>
    <w:p w14:paraId="570C5B29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9. Какие нотации используются для описания DFD?</w:t>
      </w:r>
    </w:p>
    <w:p w14:paraId="1012281D" w14:textId="77777777" w:rsidR="00CE3FEE" w:rsidRDefault="00CE3FEE" w:rsidP="00CE3FEE"/>
    <w:p w14:paraId="23998973" w14:textId="77777777" w:rsidR="00CE3FEE" w:rsidRPr="00CE3FEE" w:rsidRDefault="00CE3FEE" w:rsidP="00CE3FEE">
      <w:pPr>
        <w:rPr>
          <w:lang w:val="en-US"/>
        </w:rPr>
      </w:pPr>
      <w:r>
        <w:t>Йордана</w:t>
      </w:r>
      <w:r w:rsidRPr="00CE3FEE">
        <w:rPr>
          <w:lang w:val="en-US"/>
        </w:rPr>
        <w:t xml:space="preserve"> (Yourdon/DeMarco) </w:t>
      </w:r>
      <w:r>
        <w:t>и</w:t>
      </w:r>
      <w:r w:rsidRPr="00CE3FEE">
        <w:rPr>
          <w:lang w:val="en-US"/>
        </w:rPr>
        <w:t xml:space="preserve"> </w:t>
      </w:r>
      <w:proofErr w:type="spellStart"/>
      <w:r>
        <w:t>Гейна</w:t>
      </w:r>
      <w:proofErr w:type="spellEnd"/>
      <w:r w:rsidRPr="00CE3FEE">
        <w:rPr>
          <w:lang w:val="en-US"/>
        </w:rPr>
        <w:t>-</w:t>
      </w:r>
      <w:proofErr w:type="spellStart"/>
      <w:r>
        <w:t>Сарсона</w:t>
      </w:r>
      <w:proofErr w:type="spellEnd"/>
      <w:r w:rsidRPr="00CE3FEE">
        <w:rPr>
          <w:lang w:val="en-US"/>
        </w:rPr>
        <w:t xml:space="preserve"> (Gane-Sarson).</w:t>
      </w:r>
    </w:p>
    <w:p w14:paraId="543ABAFF" w14:textId="77777777" w:rsidR="00CE3FEE" w:rsidRPr="00CE3FEE" w:rsidRDefault="00CE3FEE" w:rsidP="00CE3FEE">
      <w:pPr>
        <w:rPr>
          <w:lang w:val="en-US"/>
        </w:rPr>
      </w:pPr>
    </w:p>
    <w:p w14:paraId="6C24A7A5" w14:textId="77777777" w:rsidR="00CE3FEE" w:rsidRPr="00CE3FEE" w:rsidRDefault="00CE3FEE" w:rsidP="00CE3FEE">
      <w:pPr>
        <w:rPr>
          <w:b/>
          <w:bCs/>
          <w:lang w:val="en-US"/>
        </w:rPr>
      </w:pPr>
      <w:r w:rsidRPr="00CE3FEE">
        <w:rPr>
          <w:b/>
          <w:bCs/>
          <w:lang w:val="en-US"/>
        </w:rPr>
        <w:t xml:space="preserve">10. </w:t>
      </w:r>
      <w:r w:rsidRPr="00CE3FEE">
        <w:rPr>
          <w:b/>
          <w:bCs/>
        </w:rPr>
        <w:t>Назовите</w:t>
      </w:r>
      <w:r w:rsidRPr="00CE3FEE">
        <w:rPr>
          <w:b/>
          <w:bCs/>
          <w:lang w:val="en-US"/>
        </w:rPr>
        <w:t xml:space="preserve"> </w:t>
      </w:r>
      <w:r w:rsidRPr="00CE3FEE">
        <w:rPr>
          <w:b/>
          <w:bCs/>
        </w:rPr>
        <w:t>компоненты</w:t>
      </w:r>
      <w:r w:rsidRPr="00CE3FEE">
        <w:rPr>
          <w:b/>
          <w:bCs/>
          <w:lang w:val="en-US"/>
        </w:rPr>
        <w:t xml:space="preserve"> DFD.</w:t>
      </w:r>
    </w:p>
    <w:p w14:paraId="55404B11" w14:textId="77777777" w:rsidR="00CE3FEE" w:rsidRPr="00CE3FEE" w:rsidRDefault="00CE3FEE" w:rsidP="00CE3FEE">
      <w:pPr>
        <w:rPr>
          <w:lang w:val="en-US"/>
        </w:rPr>
      </w:pPr>
    </w:p>
    <w:p w14:paraId="1E8CBB32" w14:textId="77777777" w:rsidR="00CE3FEE" w:rsidRPr="00CE3FEE" w:rsidRDefault="00CE3FEE" w:rsidP="00CE3FEE">
      <w:pPr>
        <w:rPr>
          <w:lang w:val="en-US"/>
        </w:rPr>
      </w:pPr>
      <w:r>
        <w:t>Процесс</w:t>
      </w:r>
      <w:r w:rsidRPr="00CE3FEE">
        <w:rPr>
          <w:lang w:val="en-US"/>
        </w:rPr>
        <w:t xml:space="preserve"> (process), </w:t>
      </w:r>
      <w:r>
        <w:t>внешняя</w:t>
      </w:r>
      <w:r w:rsidRPr="00CE3FEE">
        <w:rPr>
          <w:lang w:val="en-US"/>
        </w:rPr>
        <w:t xml:space="preserve"> </w:t>
      </w:r>
      <w:r>
        <w:t>сущность</w:t>
      </w:r>
      <w:r w:rsidRPr="00CE3FEE">
        <w:rPr>
          <w:lang w:val="en-US"/>
        </w:rPr>
        <w:t xml:space="preserve"> (external entity), </w:t>
      </w:r>
      <w:r>
        <w:t>хранилище</w:t>
      </w:r>
      <w:r w:rsidRPr="00CE3FEE">
        <w:rPr>
          <w:lang w:val="en-US"/>
        </w:rPr>
        <w:t xml:space="preserve"> </w:t>
      </w:r>
      <w:r>
        <w:t>данных</w:t>
      </w:r>
      <w:r w:rsidRPr="00CE3FEE">
        <w:rPr>
          <w:lang w:val="en-US"/>
        </w:rPr>
        <w:t xml:space="preserve"> (data store), </w:t>
      </w:r>
      <w:r>
        <w:t>поток</w:t>
      </w:r>
      <w:r w:rsidRPr="00CE3FEE">
        <w:rPr>
          <w:lang w:val="en-US"/>
        </w:rPr>
        <w:t xml:space="preserve"> </w:t>
      </w:r>
      <w:r>
        <w:t>данных</w:t>
      </w:r>
      <w:r w:rsidRPr="00CE3FEE">
        <w:rPr>
          <w:lang w:val="en-US"/>
        </w:rPr>
        <w:t xml:space="preserve"> (data flow).</w:t>
      </w:r>
    </w:p>
    <w:p w14:paraId="17F635D9" w14:textId="77777777" w:rsidR="00CE3FEE" w:rsidRPr="00CE3FEE" w:rsidRDefault="00CE3FEE" w:rsidP="00CE3FEE">
      <w:pPr>
        <w:rPr>
          <w:lang w:val="en-US"/>
        </w:rPr>
      </w:pPr>
    </w:p>
    <w:p w14:paraId="5B7C80A6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11. Каких правил необходимо придерживаться для создания DFD?</w:t>
      </w:r>
    </w:p>
    <w:p w14:paraId="526050B2" w14:textId="77777777" w:rsidR="00CE3FEE" w:rsidRDefault="00CE3FEE" w:rsidP="00CE3FEE"/>
    <w:p w14:paraId="5404A82F" w14:textId="77777777" w:rsidR="00CE3FEE" w:rsidRDefault="00CE3FEE" w:rsidP="00CE3FEE">
      <w:r>
        <w:t xml:space="preserve">- Разработка моделей в нотации DFD начинается с контекстной диаграммы, которая представляет собой 1 процессный блок и также может включать 1 или несколько внешних сущностей. Дальнейшая декомпозиция этого «черного </w:t>
      </w:r>
      <w:r>
        <w:lastRenderedPageBreak/>
        <w:t>ящика» выполняется на следующих уровнях иерархии, т.е. вложенных диаграммах.</w:t>
      </w:r>
    </w:p>
    <w:p w14:paraId="51B50603" w14:textId="77777777" w:rsidR="00CE3FEE" w:rsidRDefault="00CE3FEE" w:rsidP="00CE3FEE">
      <w:r>
        <w:t>- Потоки данных перемещаются между хранилищами через процессы. Рекомендуется также показывать промежуточные хранилища данных при их перемещении между процессами, однако на практике это не всегда строго соблюдается.</w:t>
      </w:r>
    </w:p>
    <w:p w14:paraId="28B4935B" w14:textId="77777777" w:rsidR="00CE3FEE" w:rsidRDefault="00CE3FEE" w:rsidP="00CE3FEE">
      <w:r>
        <w:t>- Каждый процесс должен иметь хотя бы один вход и один выход.</w:t>
      </w:r>
    </w:p>
    <w:p w14:paraId="3285E3F9" w14:textId="77777777" w:rsidR="00CE3FEE" w:rsidRDefault="00CE3FEE" w:rsidP="00CE3FEE">
      <w:r>
        <w:t>- Процесс обработки данных должен иметь внешнюю входящую стрелку.</w:t>
      </w:r>
    </w:p>
    <w:p w14:paraId="5587A019" w14:textId="77777777" w:rsidR="00CE3FEE" w:rsidRDefault="00CE3FEE" w:rsidP="00CE3FEE">
      <w:r>
        <w:t>- Стрелки не могут напрямую связывать хранилища данных, все связи идут через процессы.</w:t>
      </w:r>
    </w:p>
    <w:p w14:paraId="4F15B45A" w14:textId="77777777" w:rsidR="00CE3FEE" w:rsidRDefault="00CE3FEE" w:rsidP="00CE3FEE">
      <w:r>
        <w:t>- Все процессы должны быть связаны либо с другими процессами, либо с другими хранилищами данных.</w:t>
      </w:r>
    </w:p>
    <w:p w14:paraId="0EB4AF4C" w14:textId="77777777" w:rsidR="00CE3FEE" w:rsidRDefault="00CE3FEE" w:rsidP="00CE3FEE">
      <w:r>
        <w:t>- В DFD предусмотрена возможность создавать крупные процессы и декомпозировать их на подпроцессы с подробным описанием действий.</w:t>
      </w:r>
    </w:p>
    <w:p w14:paraId="44B5BED7" w14:textId="77777777" w:rsidR="00CE3FEE" w:rsidRDefault="00CE3FEE" w:rsidP="00CE3FEE">
      <w:r>
        <w:t>- DFD не содержит логических операторов (XOR, AND, OR).</w:t>
      </w:r>
    </w:p>
    <w:p w14:paraId="0B671BD8" w14:textId="77777777" w:rsidR="00CE3FEE" w:rsidRPr="00CE3FEE" w:rsidRDefault="00CE3FEE" w:rsidP="00CE3FEE">
      <w:pPr>
        <w:rPr>
          <w:b/>
          <w:bCs/>
        </w:rPr>
      </w:pPr>
    </w:p>
    <w:p w14:paraId="0DA3E9DD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12. Что такое бизнес-процесс?</w:t>
      </w:r>
    </w:p>
    <w:p w14:paraId="644F8632" w14:textId="77777777" w:rsidR="00CE3FEE" w:rsidRDefault="00CE3FEE" w:rsidP="00CE3FEE"/>
    <w:p w14:paraId="59DC0DDF" w14:textId="77777777" w:rsidR="00CE3FEE" w:rsidRDefault="00CE3FEE" w:rsidP="00CE3FEE">
      <w:r>
        <w:t>Бизнес-процесс (БП) — это логически завершенный набор взаимосвязанных действий по преобразованию входов в выходы, удовлетворяющие потребителя.</w:t>
      </w:r>
    </w:p>
    <w:p w14:paraId="6A0CF874" w14:textId="77777777" w:rsidR="00CE3FEE" w:rsidRDefault="00CE3FEE" w:rsidP="00CE3FEE"/>
    <w:p w14:paraId="0EA46F2F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13. Назовите категории бизнес-процессов.</w:t>
      </w:r>
    </w:p>
    <w:p w14:paraId="554A06E9" w14:textId="77777777" w:rsidR="00CE3FEE" w:rsidRDefault="00CE3FEE" w:rsidP="00CE3FEE"/>
    <w:p w14:paraId="13F7F243" w14:textId="77777777" w:rsidR="00CE3FEE" w:rsidRDefault="00CE3FEE" w:rsidP="00CE3FEE">
      <w:r>
        <w:t>Управляющие (например, стратегический менеджмент); основные или операционные (которые являются главной деятельностью, создавая ключевой продукт или услугу, такие как производство, проектирование, разработка ПО, продажи, обучение, лечение); обеспечивающие или поддерживающие (которые помогают выполнять основную деятельность, такие как бухучет, HR-менеджмент, техническая поддержка).</w:t>
      </w:r>
    </w:p>
    <w:p w14:paraId="2A15B11C" w14:textId="77777777" w:rsidR="00CE3FEE" w:rsidRDefault="00CE3FEE" w:rsidP="00CE3FEE"/>
    <w:p w14:paraId="1D383E90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14. Какие уровни бизнес-процессов выделяют?</w:t>
      </w:r>
    </w:p>
    <w:p w14:paraId="11C4E76B" w14:textId="77777777" w:rsidR="00CE3FEE" w:rsidRDefault="00CE3FEE" w:rsidP="00CE3FEE"/>
    <w:p w14:paraId="49EEA3D3" w14:textId="77777777" w:rsidR="00CE3FEE" w:rsidRDefault="00CE3FEE" w:rsidP="00CE3FEE">
      <w:r>
        <w:t>Предприятия (верхний) — бизнес-процессы, которыми управляют топ-менеджеры; управлений/департаментов (средний) — бизнес-процессы на уровне крупных функциональных подразделений предприятия; уровня подразделений/отделов (средний) — функции подразделений и отделов; уровня операций на рабочих местах (нижний) — функции, выполняемые на рабочих местах.</w:t>
      </w:r>
    </w:p>
    <w:p w14:paraId="630FB915" w14:textId="77777777" w:rsidR="00CE3FEE" w:rsidRPr="00CE3FEE" w:rsidRDefault="00CE3FEE" w:rsidP="00CE3FEE">
      <w:pPr>
        <w:rPr>
          <w:b/>
          <w:bCs/>
        </w:rPr>
      </w:pPr>
    </w:p>
    <w:p w14:paraId="6D3C35E4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15. Какие характеристики следует применить для определения границ бизнес-процесса?</w:t>
      </w:r>
    </w:p>
    <w:p w14:paraId="39EC4ECF" w14:textId="77777777" w:rsidR="00CE3FEE" w:rsidRDefault="00CE3FEE" w:rsidP="00CE3FEE"/>
    <w:p w14:paraId="39983317" w14:textId="77777777" w:rsidR="00CE3FEE" w:rsidRDefault="00CE3FEE" w:rsidP="00CE3FEE">
      <w:r>
        <w:lastRenderedPageBreak/>
        <w:t>Владелец (кто отвечает за эту деятельность?); выход (что получается в результате этой деятельности?); цель (зачем нужна эта деятельность?).</w:t>
      </w:r>
    </w:p>
    <w:p w14:paraId="1EECD5AB" w14:textId="77777777" w:rsidR="00CE3FEE" w:rsidRDefault="00CE3FEE" w:rsidP="00CE3FEE"/>
    <w:p w14:paraId="7ECDD291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16. С помощью диаграммы в какой нотации можно описать структуру системы бизнес-процессов, показать состав процессов одного уровня абстракции и взаимосвязи между ними?</w:t>
      </w:r>
    </w:p>
    <w:p w14:paraId="3913EF86" w14:textId="77777777" w:rsidR="00CE3FEE" w:rsidRDefault="00CE3FEE" w:rsidP="00CE3FEE"/>
    <w:p w14:paraId="4CD8C244" w14:textId="77777777" w:rsidR="00CE3FEE" w:rsidRDefault="00CE3FEE" w:rsidP="00CE3FEE">
      <w:r>
        <w:t>IDEF0.</w:t>
      </w:r>
    </w:p>
    <w:p w14:paraId="32A19BB2" w14:textId="77777777" w:rsidR="00CE3FEE" w:rsidRDefault="00CE3FEE" w:rsidP="00CE3FEE"/>
    <w:p w14:paraId="7CDED234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17. Какие нотации позволяют описать логику выполнения бизнес-процессов?</w:t>
      </w:r>
    </w:p>
    <w:p w14:paraId="0B330D3B" w14:textId="77777777" w:rsidR="00CE3FEE" w:rsidRDefault="00CE3FEE" w:rsidP="00CE3FEE"/>
    <w:p w14:paraId="408F38F8" w14:textId="77777777" w:rsidR="00CE3FEE" w:rsidRDefault="00CE3FEE" w:rsidP="00CE3FEE">
      <w:r>
        <w:t xml:space="preserve">BPMN, EPC, UML </w:t>
      </w:r>
      <w:proofErr w:type="spellStart"/>
      <w:r>
        <w:t>activity</w:t>
      </w:r>
      <w:proofErr w:type="spellEnd"/>
      <w:r>
        <w:t>.</w:t>
      </w:r>
    </w:p>
    <w:p w14:paraId="51896632" w14:textId="77777777" w:rsidR="00CE3FEE" w:rsidRDefault="00CE3FEE" w:rsidP="00CE3FEE"/>
    <w:p w14:paraId="1F227FC8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18. Владелец бизнес-процесса – это?</w:t>
      </w:r>
    </w:p>
    <w:p w14:paraId="098CD98D" w14:textId="77777777" w:rsidR="00CE3FEE" w:rsidRDefault="00CE3FEE" w:rsidP="00CE3FEE"/>
    <w:p w14:paraId="7B82AB0B" w14:textId="77777777" w:rsidR="00CE3FEE" w:rsidRDefault="00CE3FEE" w:rsidP="00CE3FEE">
      <w:r>
        <w:t>Лицо, ответственное за результат процесса, заинтересованное в нем, а также обладающее ресурсами и полномочиями для его выполнения.</w:t>
      </w:r>
    </w:p>
    <w:p w14:paraId="5EE8C75F" w14:textId="77777777" w:rsidR="00CE3FEE" w:rsidRDefault="00CE3FEE" w:rsidP="00CE3FEE"/>
    <w:p w14:paraId="23356373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19. Аналог BPMN-диаграммы в UML – это?</w:t>
      </w:r>
    </w:p>
    <w:p w14:paraId="523507BF" w14:textId="77777777" w:rsidR="00CE3FEE" w:rsidRDefault="00CE3FEE" w:rsidP="00CE3FEE"/>
    <w:p w14:paraId="5777037A" w14:textId="77777777" w:rsidR="00CE3FEE" w:rsidRDefault="00CE3FEE" w:rsidP="00CE3FEE">
      <w:r>
        <w:t xml:space="preserve">Диаграмма деятельности (UML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).</w:t>
      </w:r>
    </w:p>
    <w:p w14:paraId="0BCD380A" w14:textId="77777777" w:rsidR="00CE3FEE" w:rsidRDefault="00CE3FEE" w:rsidP="00CE3FEE"/>
    <w:p w14:paraId="5AEB8D81" w14:textId="77777777" w:rsidR="00CE3FEE" w:rsidRPr="00CE3FEE" w:rsidRDefault="00CE3FEE" w:rsidP="00CE3FEE">
      <w:pPr>
        <w:rPr>
          <w:b/>
          <w:bCs/>
        </w:rPr>
      </w:pPr>
      <w:r w:rsidRPr="00CE3FEE">
        <w:rPr>
          <w:b/>
          <w:bCs/>
        </w:rPr>
        <w:t>20. Ключевым отличием проекта от процесса является?</w:t>
      </w:r>
    </w:p>
    <w:p w14:paraId="19A07EB5" w14:textId="77777777" w:rsidR="00CE3FEE" w:rsidRDefault="00CE3FEE" w:rsidP="00CE3FEE"/>
    <w:p w14:paraId="6579ED2E" w14:textId="3D29AE5C" w:rsidR="008D1940" w:rsidRPr="008D1940" w:rsidRDefault="00CE3FEE" w:rsidP="00CE3FEE">
      <w:r>
        <w:t>Уникальность и ограниченность во времени (проект уникален, имеет начало и конец, временный, в то время как процесс повторяющийся).</w:t>
      </w:r>
    </w:p>
    <w:sectPr w:rsidR="008D1940" w:rsidRPr="008D1940" w:rsidSect="00BE37EF">
      <w:headerReference w:type="default" r:id="rId7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73EFE" w14:textId="77777777" w:rsidR="00FF01D3" w:rsidRDefault="00FF01D3" w:rsidP="00942EF0">
      <w:pPr>
        <w:spacing w:line="240" w:lineRule="auto"/>
      </w:pPr>
      <w:r>
        <w:separator/>
      </w:r>
    </w:p>
  </w:endnote>
  <w:endnote w:type="continuationSeparator" w:id="0">
    <w:p w14:paraId="0157E06B" w14:textId="77777777" w:rsidR="00FF01D3" w:rsidRDefault="00FF01D3" w:rsidP="00942E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22DFE" w14:textId="77777777" w:rsidR="00FF01D3" w:rsidRDefault="00FF01D3" w:rsidP="00942EF0">
      <w:pPr>
        <w:spacing w:line="240" w:lineRule="auto"/>
      </w:pPr>
      <w:r>
        <w:separator/>
      </w:r>
    </w:p>
  </w:footnote>
  <w:footnote w:type="continuationSeparator" w:id="0">
    <w:p w14:paraId="64F1F899" w14:textId="77777777" w:rsidR="00FF01D3" w:rsidRDefault="00FF01D3" w:rsidP="00942E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B0B11" w14:textId="09972304" w:rsidR="00942EF0" w:rsidRDefault="00942EF0" w:rsidP="00942EF0">
    <w:pPr>
      <w:tabs>
        <w:tab w:val="center" w:pos="4677"/>
        <w:tab w:val="right" w:pos="9355"/>
      </w:tabs>
      <w:spacing w:line="240" w:lineRule="auto"/>
      <w:jc w:val="right"/>
    </w:pPr>
    <w:r w:rsidRPr="00D015A6">
      <w:rPr>
        <w:rFonts w:eastAsia="Microsoft Sans Serif"/>
        <w:color w:val="1F3864" w:themeColor="accent1" w:themeShade="80"/>
        <w:sz w:val="24"/>
        <w:szCs w:val="24"/>
        <w:lang w:eastAsia="ru-RU" w:bidi="ru-RU"/>
      </w:rPr>
      <w:t>Бизнес-анализ и управление изменениями, Лабораторная работа №</w:t>
    </w:r>
    <w:r>
      <w:rPr>
        <w:rFonts w:eastAsia="Microsoft Sans Serif"/>
        <w:color w:val="1F3864" w:themeColor="accent1" w:themeShade="80"/>
        <w:sz w:val="24"/>
        <w:szCs w:val="24"/>
        <w:lang w:eastAsia="ru-RU" w:bidi="ru-RU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97004"/>
    <w:multiLevelType w:val="hybridMultilevel"/>
    <w:tmpl w:val="32D6B6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70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40"/>
    <w:rsid w:val="00064CB6"/>
    <w:rsid w:val="00181BED"/>
    <w:rsid w:val="00437127"/>
    <w:rsid w:val="00502670"/>
    <w:rsid w:val="00675D53"/>
    <w:rsid w:val="006E5A41"/>
    <w:rsid w:val="008D1940"/>
    <w:rsid w:val="00942472"/>
    <w:rsid w:val="00942EF0"/>
    <w:rsid w:val="00B331FA"/>
    <w:rsid w:val="00BE37EF"/>
    <w:rsid w:val="00CE3FEE"/>
    <w:rsid w:val="00D145B5"/>
    <w:rsid w:val="00FF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20F4D"/>
  <w15:chartTrackingRefBased/>
  <w15:docId w15:val="{B7D6E68D-55CD-4790-9AD4-0CF4F5A5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40"/>
    <w:pPr>
      <w:spacing w:after="0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4CB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42EF0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42EF0"/>
    <w:rPr>
      <w:rFonts w:ascii="Times New Roman" w:hAnsi="Times New Roman" w:cs="Times New Roman"/>
      <w:sz w:val="28"/>
      <w:szCs w:val="28"/>
      <w:lang w:val="ru-RU"/>
    </w:rPr>
  </w:style>
  <w:style w:type="paragraph" w:styleId="a6">
    <w:name w:val="footer"/>
    <w:basedOn w:val="a"/>
    <w:link w:val="a7"/>
    <w:uiPriority w:val="99"/>
    <w:unhideWhenUsed/>
    <w:rsid w:val="00942EF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42EF0"/>
    <w:rPr>
      <w:rFonts w:ascii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zh.levchenya@gmail.com</dc:creator>
  <cp:keywords/>
  <dc:description/>
  <cp:lastModifiedBy>Yana Shidlovskaya</cp:lastModifiedBy>
  <cp:revision>2</cp:revision>
  <dcterms:created xsi:type="dcterms:W3CDTF">2026-03-02T22:07:00Z</dcterms:created>
  <dcterms:modified xsi:type="dcterms:W3CDTF">2026-03-02T22:07:00Z</dcterms:modified>
</cp:coreProperties>
</file>