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C02D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Министерство образования Республики Беларусь</w:t>
      </w:r>
    </w:p>
    <w:p w14:paraId="20BE3BDE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3D0B6BFF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Учреждение образования</w:t>
      </w:r>
    </w:p>
    <w:p w14:paraId="7A3ADFE3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БЕЛОРУССКИЙ ГОСУДАРСТВЕННЫЙ УНИВЕРСИТЕТ</w:t>
      </w:r>
    </w:p>
    <w:p w14:paraId="3FAC07E4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ИНФОРМАТИКИ И РАДИОЭЛЕКТРОНИКИ</w:t>
      </w:r>
    </w:p>
    <w:p w14:paraId="45B79C8E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712EBE60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  <w:sectPr w:rsidR="00D37D3F" w:rsidSect="009E4CC4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4327156" w14:textId="77777777" w:rsidR="00D37D3F" w:rsidRP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  <w:r w:rsidRPr="00D37D3F">
        <w:rPr>
          <w:color w:val="000000"/>
        </w:rPr>
        <w:t>Кафедра</w:t>
      </w:r>
    </w:p>
    <w:p w14:paraId="36E9BE55" w14:textId="74DB82B6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  <w:r w:rsidRPr="00D37D3F">
        <w:rPr>
          <w:color w:val="000000"/>
        </w:rPr>
        <w:t>Дисциплина</w:t>
      </w:r>
    </w:p>
    <w:p w14:paraId="64E51A4A" w14:textId="6242B02C" w:rsidR="00D37D3F" w:rsidRDefault="008F4B71" w:rsidP="00977BED">
      <w:pPr>
        <w:autoSpaceDE w:val="0"/>
        <w:autoSpaceDN w:val="0"/>
        <w:adjustRightInd w:val="0"/>
        <w:spacing w:after="0" w:line="276" w:lineRule="auto"/>
        <w:ind w:left="-426" w:firstLine="284"/>
        <w:rPr>
          <w:color w:val="000000"/>
        </w:rPr>
      </w:pPr>
      <w:r>
        <w:rPr>
          <w:color w:val="000000"/>
        </w:rPr>
        <w:t>экономик</w:t>
      </w:r>
      <w:r w:rsidR="003819F0">
        <w:rPr>
          <w:color w:val="000000"/>
        </w:rPr>
        <w:t>и</w:t>
      </w:r>
    </w:p>
    <w:p w14:paraId="1F810675" w14:textId="29143153" w:rsidR="008F4B71" w:rsidRPr="008F4B71" w:rsidRDefault="008F4B71" w:rsidP="00977BED">
      <w:pPr>
        <w:autoSpaceDE w:val="0"/>
        <w:autoSpaceDN w:val="0"/>
        <w:adjustRightInd w:val="0"/>
        <w:spacing w:after="0" w:line="276" w:lineRule="auto"/>
        <w:ind w:left="-426" w:firstLine="284"/>
        <w:rPr>
          <w:color w:val="000000"/>
        </w:rPr>
      </w:pPr>
      <w:r>
        <w:rPr>
          <w:color w:val="000000"/>
        </w:rPr>
        <w:t>Микро- макроэкономика</w:t>
      </w:r>
    </w:p>
    <w:p w14:paraId="294A6ABA" w14:textId="29CAE70F" w:rsidR="00D37D3F" w:rsidRDefault="00D37D3F" w:rsidP="00977BED">
      <w:pPr>
        <w:autoSpaceDE w:val="0"/>
        <w:autoSpaceDN w:val="0"/>
        <w:adjustRightInd w:val="0"/>
        <w:spacing w:after="0" w:line="276" w:lineRule="auto"/>
        <w:ind w:left="-426" w:firstLine="284"/>
        <w:rPr>
          <w:color w:val="000000"/>
        </w:rPr>
        <w:sectPr w:rsidR="00D37D3F" w:rsidSect="00D37D3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1985" w:space="708"/>
            <w:col w:w="6662"/>
          </w:cols>
          <w:docGrid w:linePitch="360"/>
        </w:sectPr>
      </w:pPr>
    </w:p>
    <w:p w14:paraId="39431A83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5E5CEA48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2D94AC11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3B99CED5" w14:textId="77777777" w:rsidR="00D37D3F" w:rsidRPr="009E4CC4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  <w:lang w:val="en-US"/>
        </w:rPr>
      </w:pPr>
    </w:p>
    <w:p w14:paraId="16A0A63C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2C161202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65BD91C5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348E1180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</w:rPr>
      </w:pPr>
    </w:p>
    <w:p w14:paraId="126B8526" w14:textId="3FA4C8CC" w:rsidR="004268AB" w:rsidRPr="00206ADF" w:rsidRDefault="00206AD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Индивидуальное задание</w:t>
      </w:r>
      <w:r w:rsidR="003819F0">
        <w:rPr>
          <w:color w:val="000000"/>
        </w:rPr>
        <w:t xml:space="preserve"> №1</w:t>
      </w:r>
      <w:r w:rsidR="004268AB" w:rsidRPr="004268AB">
        <w:rPr>
          <w:color w:val="000000"/>
        </w:rPr>
        <w:t xml:space="preserve"> </w:t>
      </w:r>
    </w:p>
    <w:p w14:paraId="73037CB1" w14:textId="41DFB083" w:rsidR="00D37D3F" w:rsidRDefault="004268AB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  <w:r w:rsidRPr="004268AB">
        <w:rPr>
          <w:color w:val="000000"/>
        </w:rPr>
        <w:t>на тему:</w:t>
      </w:r>
    </w:p>
    <w:p w14:paraId="67D396EC" w14:textId="659CE634" w:rsidR="00D37D3F" w:rsidRDefault="00D37D3F" w:rsidP="009E4CC4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b/>
          <w:bCs/>
          <w:color w:val="000000"/>
        </w:rPr>
      </w:pPr>
      <w:r w:rsidRPr="004268AB">
        <w:rPr>
          <w:b/>
          <w:bCs/>
          <w:color w:val="000000"/>
        </w:rPr>
        <w:t>«</w:t>
      </w:r>
      <w:r w:rsidR="00206ADF">
        <w:rPr>
          <w:b/>
          <w:bCs/>
          <w:color w:val="000000"/>
        </w:rPr>
        <w:t xml:space="preserve">Экономические ресурсы </w:t>
      </w:r>
      <w:r w:rsidR="00977BED">
        <w:rPr>
          <w:b/>
          <w:bCs/>
          <w:color w:val="000000"/>
        </w:rPr>
        <w:t>Республик</w:t>
      </w:r>
      <w:r w:rsidR="004F775F">
        <w:rPr>
          <w:b/>
          <w:bCs/>
          <w:color w:val="000000"/>
        </w:rPr>
        <w:t>и</w:t>
      </w:r>
      <w:r w:rsidR="00977BED">
        <w:rPr>
          <w:b/>
          <w:bCs/>
          <w:color w:val="000000"/>
        </w:rPr>
        <w:t xml:space="preserve"> Коре</w:t>
      </w:r>
      <w:r w:rsidR="004F775F">
        <w:rPr>
          <w:b/>
          <w:bCs/>
          <w:color w:val="000000"/>
        </w:rPr>
        <w:t>я</w:t>
      </w:r>
      <w:r w:rsidRPr="004268AB">
        <w:rPr>
          <w:b/>
          <w:bCs/>
          <w:color w:val="000000"/>
        </w:rPr>
        <w:t>»</w:t>
      </w:r>
    </w:p>
    <w:p w14:paraId="3B51C90E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b/>
          <w:bCs/>
          <w:color w:val="000000"/>
        </w:rPr>
      </w:pPr>
    </w:p>
    <w:p w14:paraId="133A2FDE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3A4B1431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6D526CA5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0E1EF5C6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54C75BE9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7F1DCF36" w14:textId="77777777" w:rsidR="00D37D3F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0A0D32A8" w14:textId="77777777" w:rsidR="00D37D3F" w:rsidRPr="004268AB" w:rsidRDefault="00D37D3F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68AB" w14:paraId="709651D6" w14:textId="77777777" w:rsidTr="00DB4AF4">
        <w:tc>
          <w:tcPr>
            <w:tcW w:w="3115" w:type="dxa"/>
          </w:tcPr>
          <w:p w14:paraId="12163784" w14:textId="7151482B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4268AB">
              <w:t>Выполнил</w:t>
            </w:r>
          </w:p>
        </w:tc>
        <w:tc>
          <w:tcPr>
            <w:tcW w:w="3115" w:type="dxa"/>
          </w:tcPr>
          <w:p w14:paraId="01E6C6BF" w14:textId="3C187E27" w:rsidR="004268AB" w:rsidRPr="004268AB" w:rsidRDefault="00DB4AF4" w:rsidP="00977BED">
            <w:pPr>
              <w:autoSpaceDE w:val="0"/>
              <w:autoSpaceDN w:val="0"/>
              <w:adjustRightInd w:val="0"/>
              <w:spacing w:line="276" w:lineRule="auto"/>
              <w:ind w:firstLine="0"/>
              <w:jc w:val="center"/>
            </w:pPr>
            <w:r>
              <w:t>___________________</w:t>
            </w:r>
          </w:p>
          <w:p w14:paraId="795C7CDF" w14:textId="7468DE04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  <w:jc w:val="center"/>
            </w:pPr>
            <w:r w:rsidRPr="004268AB">
              <w:t>(подпись)</w:t>
            </w:r>
          </w:p>
        </w:tc>
        <w:tc>
          <w:tcPr>
            <w:tcW w:w="3115" w:type="dxa"/>
            <w:vAlign w:val="center"/>
          </w:tcPr>
          <w:p w14:paraId="3A115FB4" w14:textId="43E6A4FE" w:rsidR="004268AB" w:rsidRPr="00977BED" w:rsidRDefault="00977BED" w:rsidP="00977BED">
            <w:pPr>
              <w:autoSpaceDE w:val="0"/>
              <w:autoSpaceDN w:val="0"/>
              <w:adjustRightInd w:val="0"/>
              <w:spacing w:line="276" w:lineRule="auto"/>
              <w:ind w:firstLine="459"/>
            </w:pPr>
            <w:r>
              <w:t>Шидловская Я</w:t>
            </w:r>
            <w:r w:rsidRPr="00977BED">
              <w:t>.</w:t>
            </w:r>
            <w:r>
              <w:t>В</w:t>
            </w:r>
            <w:r w:rsidRPr="00977BED">
              <w:t>.</w:t>
            </w:r>
          </w:p>
          <w:p w14:paraId="6C2F6082" w14:textId="7EA59B7D" w:rsidR="004268AB" w:rsidRPr="00977BED" w:rsidRDefault="00977BED" w:rsidP="00977BED">
            <w:pPr>
              <w:autoSpaceDE w:val="0"/>
              <w:autoSpaceDN w:val="0"/>
              <w:adjustRightInd w:val="0"/>
              <w:spacing w:line="276" w:lineRule="auto"/>
              <w:ind w:firstLine="459"/>
              <w:rPr>
                <w:lang w:val="en-US"/>
              </w:rPr>
            </w:pPr>
            <w:r>
              <w:rPr>
                <w:lang w:val="en-US"/>
              </w:rPr>
              <w:t>414301</w:t>
            </w:r>
          </w:p>
        </w:tc>
      </w:tr>
      <w:tr w:rsidR="004268AB" w14:paraId="1FC54084" w14:textId="77777777" w:rsidTr="00DB4AF4">
        <w:tc>
          <w:tcPr>
            <w:tcW w:w="3115" w:type="dxa"/>
            <w:vAlign w:val="center"/>
          </w:tcPr>
          <w:p w14:paraId="51CE6D43" w14:textId="77777777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</w:pPr>
          </w:p>
        </w:tc>
        <w:tc>
          <w:tcPr>
            <w:tcW w:w="3115" w:type="dxa"/>
          </w:tcPr>
          <w:p w14:paraId="77427A2E" w14:textId="77777777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  <w:jc w:val="center"/>
            </w:pPr>
          </w:p>
        </w:tc>
        <w:tc>
          <w:tcPr>
            <w:tcW w:w="3115" w:type="dxa"/>
            <w:vAlign w:val="center"/>
          </w:tcPr>
          <w:p w14:paraId="4C56248E" w14:textId="77777777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459"/>
            </w:pPr>
          </w:p>
        </w:tc>
      </w:tr>
      <w:tr w:rsidR="004268AB" w14:paraId="59F32A2B" w14:textId="77777777" w:rsidTr="00DB4AF4">
        <w:tc>
          <w:tcPr>
            <w:tcW w:w="3115" w:type="dxa"/>
            <w:vAlign w:val="center"/>
          </w:tcPr>
          <w:p w14:paraId="6D48D520" w14:textId="4D2BFF3C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4268AB">
              <w:t>Проверил</w:t>
            </w:r>
          </w:p>
        </w:tc>
        <w:tc>
          <w:tcPr>
            <w:tcW w:w="3115" w:type="dxa"/>
          </w:tcPr>
          <w:p w14:paraId="65C15BF4" w14:textId="7A253EA6" w:rsidR="004268AB" w:rsidRPr="004268AB" w:rsidRDefault="00DB4AF4" w:rsidP="00977BED">
            <w:pPr>
              <w:autoSpaceDE w:val="0"/>
              <w:autoSpaceDN w:val="0"/>
              <w:adjustRightInd w:val="0"/>
              <w:spacing w:line="276" w:lineRule="auto"/>
              <w:ind w:firstLine="0"/>
              <w:jc w:val="center"/>
            </w:pPr>
            <w:r>
              <w:t>___________________</w:t>
            </w:r>
          </w:p>
          <w:p w14:paraId="1E253047" w14:textId="064E79A5" w:rsidR="004268AB" w:rsidRPr="004268AB" w:rsidRDefault="004268AB" w:rsidP="00977BED">
            <w:pPr>
              <w:autoSpaceDE w:val="0"/>
              <w:autoSpaceDN w:val="0"/>
              <w:adjustRightInd w:val="0"/>
              <w:spacing w:line="276" w:lineRule="auto"/>
              <w:ind w:firstLine="0"/>
              <w:jc w:val="center"/>
            </w:pPr>
            <w:r w:rsidRPr="004268AB">
              <w:t>(подпись)</w:t>
            </w:r>
          </w:p>
        </w:tc>
        <w:tc>
          <w:tcPr>
            <w:tcW w:w="3115" w:type="dxa"/>
            <w:vAlign w:val="center"/>
          </w:tcPr>
          <w:p w14:paraId="13B9CCD1" w14:textId="3EED6DD0" w:rsidR="004268AB" w:rsidRPr="00977BED" w:rsidRDefault="00977BED" w:rsidP="00977BED">
            <w:pPr>
              <w:autoSpaceDE w:val="0"/>
              <w:autoSpaceDN w:val="0"/>
              <w:adjustRightInd w:val="0"/>
              <w:spacing w:line="276" w:lineRule="auto"/>
              <w:ind w:firstLine="459"/>
              <w:rPr>
                <w:lang w:val="en-US"/>
              </w:rPr>
            </w:pPr>
            <w:proofErr w:type="spellStart"/>
            <w:r>
              <w:rPr>
                <w:lang w:val="en-US"/>
              </w:rPr>
              <w:t>Марченко</w:t>
            </w:r>
            <w:r>
              <w:t>ва</w:t>
            </w:r>
            <w:proofErr w:type="spellEnd"/>
            <w:r>
              <w:t xml:space="preserve"> Е</w:t>
            </w:r>
            <w:r>
              <w:rPr>
                <w:lang w:val="en-US"/>
              </w:rPr>
              <w:t>.</w:t>
            </w:r>
            <w:r>
              <w:t>Е</w:t>
            </w:r>
            <w:r>
              <w:rPr>
                <w:lang w:val="en-US"/>
              </w:rPr>
              <w:t>.</w:t>
            </w:r>
          </w:p>
        </w:tc>
      </w:tr>
    </w:tbl>
    <w:p w14:paraId="14237B62" w14:textId="77777777" w:rsidR="004268AB" w:rsidRDefault="004268AB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4CE3697A" w14:textId="77777777" w:rsidR="004268AB" w:rsidRDefault="004268AB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</w:rPr>
      </w:pPr>
    </w:p>
    <w:p w14:paraId="1367BC7F" w14:textId="77777777" w:rsidR="004268AB" w:rsidRPr="00977BED" w:rsidRDefault="004268AB" w:rsidP="00977BED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  <w:lang w:val="en-US"/>
        </w:rPr>
      </w:pPr>
    </w:p>
    <w:p w14:paraId="13B7A43B" w14:textId="77777777" w:rsidR="004268AB" w:rsidRDefault="004268AB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  <w:lang w:val="en-US"/>
        </w:rPr>
      </w:pPr>
    </w:p>
    <w:p w14:paraId="46406F62" w14:textId="77777777" w:rsidR="009E4CC4" w:rsidRPr="009E4CC4" w:rsidRDefault="009E4CC4" w:rsidP="00977BED">
      <w:pPr>
        <w:autoSpaceDE w:val="0"/>
        <w:autoSpaceDN w:val="0"/>
        <w:adjustRightInd w:val="0"/>
        <w:spacing w:after="0" w:line="276" w:lineRule="auto"/>
        <w:ind w:firstLine="0"/>
        <w:jc w:val="center"/>
        <w:rPr>
          <w:color w:val="000000"/>
          <w:lang w:val="en-US"/>
        </w:rPr>
      </w:pPr>
    </w:p>
    <w:p w14:paraId="6B26EB20" w14:textId="77777777" w:rsidR="004268AB" w:rsidRPr="00EB42B2" w:rsidRDefault="004268AB" w:rsidP="00EB42B2">
      <w:pPr>
        <w:autoSpaceDE w:val="0"/>
        <w:autoSpaceDN w:val="0"/>
        <w:adjustRightInd w:val="0"/>
        <w:spacing w:after="0" w:line="276" w:lineRule="auto"/>
        <w:ind w:firstLine="0"/>
        <w:rPr>
          <w:color w:val="000000"/>
          <w:lang w:val="en-US"/>
        </w:rPr>
      </w:pPr>
    </w:p>
    <w:p w14:paraId="500BBFBE" w14:textId="77777777" w:rsidR="009E4CC4" w:rsidRDefault="00D37D3F" w:rsidP="009E4CC4">
      <w:pPr>
        <w:spacing w:line="276" w:lineRule="auto"/>
        <w:ind w:firstLine="0"/>
        <w:jc w:val="center"/>
        <w:rPr>
          <w:lang w:val="en-US"/>
        </w:rPr>
        <w:sectPr w:rsidR="009E4CC4" w:rsidSect="009E4CC4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>Минск 202</w:t>
      </w:r>
      <w:r w:rsidR="009E4CC4">
        <w:rPr>
          <w:lang w:val="en-US"/>
        </w:rPr>
        <w:t>5</w:t>
      </w:r>
    </w:p>
    <w:p w14:paraId="4CEC7839" w14:textId="681DA2A5" w:rsidR="009E4CC4" w:rsidRPr="009E4CC4" w:rsidRDefault="009E4CC4" w:rsidP="009E4CC4">
      <w:pPr>
        <w:spacing w:line="276" w:lineRule="auto"/>
        <w:ind w:firstLine="0"/>
        <w:jc w:val="center"/>
        <w:rPr>
          <w:b/>
          <w:bCs/>
          <w:lang w:val="en-US"/>
        </w:rPr>
      </w:pPr>
      <w:proofErr w:type="spellStart"/>
      <w:r w:rsidRPr="009E4CC4">
        <w:rPr>
          <w:b/>
          <w:bCs/>
          <w:lang w:val="en-US"/>
        </w:rPr>
        <w:lastRenderedPageBreak/>
        <w:t>Содержание</w:t>
      </w:r>
      <w:proofErr w:type="spellEnd"/>
    </w:p>
    <w:sdt>
      <w:sdtPr>
        <w:id w:val="18768050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3160BD" w14:textId="0E903275" w:rsidR="00C41329" w:rsidRPr="009E4CC4" w:rsidRDefault="00C41329" w:rsidP="009E4CC4">
          <w:pPr>
            <w:ind w:firstLine="0"/>
          </w:pPr>
        </w:p>
        <w:p w14:paraId="1A96D112" w14:textId="6011784C" w:rsidR="00343170" w:rsidRDefault="00C413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r w:rsidRPr="00C41329">
            <w:rPr>
              <w:rFonts w:ascii="Times New Roman" w:hAnsi="Times New Roman" w:cs="Times New Roman"/>
              <w:b w:val="0"/>
              <w:bCs w:val="0"/>
              <w:sz w:val="22"/>
              <w:szCs w:val="22"/>
            </w:rPr>
            <w:fldChar w:fldCharType="begin"/>
          </w:r>
          <w:r w:rsidRPr="00C41329">
            <w:rPr>
              <w:rFonts w:ascii="Times New Roman" w:hAnsi="Times New Roman" w:cs="Times New Roman"/>
              <w:sz w:val="22"/>
              <w:szCs w:val="22"/>
            </w:rPr>
            <w:instrText>TOC \o "1-3" \h \z \u</w:instrText>
          </w:r>
          <w:r w:rsidRPr="00C41329">
            <w:rPr>
              <w:rFonts w:ascii="Times New Roman" w:hAnsi="Times New Roman" w:cs="Times New Roman"/>
              <w:b w:val="0"/>
              <w:bCs w:val="0"/>
              <w:sz w:val="22"/>
              <w:szCs w:val="22"/>
            </w:rPr>
            <w:fldChar w:fldCharType="separate"/>
          </w:r>
          <w:hyperlink w:anchor="_Toc209078910" w:history="1">
            <w:r w:rsidR="00343170" w:rsidRPr="00574E97">
              <w:rPr>
                <w:rStyle w:val="af5"/>
                <w:rFonts w:ascii="Times New Roman" w:hAnsi="Times New Roman" w:cs="Times New Roman"/>
                <w:noProof/>
              </w:rPr>
              <w:t>Введение</w:t>
            </w:r>
            <w:r w:rsidR="00343170">
              <w:rPr>
                <w:noProof/>
                <w:webHidden/>
              </w:rPr>
              <w:tab/>
            </w:r>
            <w:r w:rsidR="00343170">
              <w:rPr>
                <w:noProof/>
                <w:webHidden/>
              </w:rPr>
              <w:fldChar w:fldCharType="begin"/>
            </w:r>
            <w:r w:rsidR="00343170">
              <w:rPr>
                <w:noProof/>
                <w:webHidden/>
              </w:rPr>
              <w:instrText xml:space="preserve"> PAGEREF _Toc209078910 \h </w:instrText>
            </w:r>
            <w:r w:rsidR="00343170">
              <w:rPr>
                <w:noProof/>
                <w:webHidden/>
              </w:rPr>
            </w:r>
            <w:r w:rsidR="00343170">
              <w:rPr>
                <w:noProof/>
                <w:webHidden/>
              </w:rPr>
              <w:fldChar w:fldCharType="separate"/>
            </w:r>
            <w:r w:rsidR="00343170">
              <w:rPr>
                <w:noProof/>
                <w:webHidden/>
              </w:rPr>
              <w:t>4</w:t>
            </w:r>
            <w:r w:rsidR="00343170">
              <w:rPr>
                <w:noProof/>
                <w:webHidden/>
              </w:rPr>
              <w:fldChar w:fldCharType="end"/>
            </w:r>
          </w:hyperlink>
        </w:p>
        <w:p w14:paraId="26DF6DEA" w14:textId="6A574B45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11" w:history="1">
            <w:r w:rsidRPr="00574E97">
              <w:rPr>
                <w:rStyle w:val="af5"/>
                <w:rFonts w:eastAsiaTheme="majorEastAsia"/>
                <w:noProof/>
              </w:rPr>
              <w:t>1. Труд</w:t>
            </w:r>
            <w:r w:rsidRPr="00574E97">
              <w:rPr>
                <w:rStyle w:val="af5"/>
                <w:rFonts w:eastAsiaTheme="majorEastAsia"/>
                <w:noProof/>
              </w:rPr>
              <w:t>о</w:t>
            </w:r>
            <w:r w:rsidRPr="00574E97">
              <w:rPr>
                <w:rStyle w:val="af5"/>
                <w:rFonts w:eastAsiaTheme="majorEastAsia"/>
                <w:noProof/>
              </w:rPr>
              <w:t>вые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83B2" w14:textId="4E117600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2" w:history="1">
            <w:r w:rsidRPr="00574E97">
              <w:rPr>
                <w:rStyle w:val="af5"/>
                <w:rFonts w:eastAsiaTheme="majorEastAsia"/>
                <w:noProof/>
              </w:rPr>
              <w:t>1.1 Трудоспособное население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2DC3" w14:textId="0EF31B06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3" w:history="1">
            <w:r w:rsidRPr="00574E97">
              <w:rPr>
                <w:rStyle w:val="af5"/>
                <w:rFonts w:eastAsiaTheme="majorEastAsia"/>
                <w:noProof/>
              </w:rPr>
              <w:t>1.2 Нетрудоспособное население</w:t>
            </w:r>
            <w:r w:rsidRPr="00574E97">
              <w:rPr>
                <w:rStyle w:val="af5"/>
                <w:noProof/>
              </w:rPr>
              <w:t xml:space="preserve"> Нетрудоспособное население Южной Кореи включает в себя две основные категории: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7379" w14:textId="5347E7EC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4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1.3 Безработица в Южной Корее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B66F" w14:textId="783D1723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5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1.4 Взаимосвязь трудовых ресурсов и развития сфер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931E" w14:textId="4FBA6C58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6" w:history="1">
            <w:r w:rsidRPr="00574E97">
              <w:rPr>
                <w:rStyle w:val="af5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DB16" w14:textId="1FFDC8C7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17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 Капитальные ресурсы Южной Кореи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B820" w14:textId="00861F3A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8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2.1 Валовые внутренние инвестиции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9B5C" w14:textId="2F85C54C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19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2.2 Внутренние и внешние инвестиции: различия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FC4D" w14:textId="1A434A13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0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2.3 Сферы внутренних инвестиций и их влияние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F4AE" w14:textId="4508427B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1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2.4 Причины и мотивация инвестирования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A7D4" w14:textId="26D3A44A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2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2.5 Влияние капитальных ресурсов на экономику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4A15" w14:textId="16E03438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3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2.6 Связь между наличием капитальных ресурсов и развитием сфер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C7D8" w14:textId="5FC5A9C1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4" w:history="1">
            <w:r w:rsidRPr="00574E97">
              <w:rPr>
                <w:rStyle w:val="af5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5767F" w14:textId="680D90B6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25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</w:t>
            </w:r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.</w:t>
            </w:r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 xml:space="preserve"> Естественные ресурсы Южной Кореи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B57D" w14:textId="140FB346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6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3.1 Земельные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3D98" w14:textId="48421070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7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3.2 Полезные ископаемые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F178" w14:textId="4A15D3F1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8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3.3 Лесные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6F2C" w14:textId="77002269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29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3.4 Водные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B803" w14:textId="1B150F35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0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3.5 Связь между наличием природных ресурсов и развитием сфер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1A71" w14:textId="0481FCC1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1" w:history="1">
            <w:r w:rsidRPr="00574E97">
              <w:rPr>
                <w:rStyle w:val="af5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223D" w14:textId="2B02BC86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32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4 Предпринимательские способности Южной Кореи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590C" w14:textId="624C6C50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3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4.1 Предприятия с государственным капиталом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07DD" w14:textId="5336FCC0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4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4.2 Частные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6F58" w14:textId="1944EF55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5" w:history="1">
            <w:r w:rsidRPr="00574E97">
              <w:rPr>
                <w:rStyle w:val="af5"/>
                <w:rFonts w:ascii="Times New Roman" w:eastAsia="Times New Roman" w:hAnsi="Times New Roman" w:cs="Times New Roman"/>
                <w:noProof/>
                <w:lang w:eastAsia="ru-RU"/>
              </w:rPr>
              <w:t>4.3 Связь между предпринимательскими способностями и развитием сфер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5670" w14:textId="477C40DE" w:rsidR="00343170" w:rsidRDefault="0034317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BY" w:eastAsia="ru-RU"/>
              <w14:ligatures w14:val="standardContextual"/>
            </w:rPr>
          </w:pPr>
          <w:hyperlink w:anchor="_Toc209078936" w:history="1">
            <w:r w:rsidRPr="00574E97">
              <w:rPr>
                <w:rStyle w:val="af5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EDDE" w14:textId="6EEEF568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37" w:history="1">
            <w:r w:rsidRPr="00574E97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15B1" w14:textId="01BF1879" w:rsidR="00343170" w:rsidRDefault="0034317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BY" w:eastAsia="ru-RU"/>
              <w14:ligatures w14:val="standardContextual"/>
            </w:rPr>
          </w:pPr>
          <w:hyperlink w:anchor="_Toc209078938" w:history="1">
            <w:r w:rsidRPr="00574E97">
              <w:rPr>
                <w:rStyle w:val="af5"/>
                <w:rFonts w:ascii="Times New Roman" w:hAnsi="Times New Roman" w:cs="Times New Roman"/>
                <w:noProof/>
                <w:lang w:val="ru-BY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B986" w14:textId="77777777" w:rsidR="009E4CC4" w:rsidRDefault="00C41329" w:rsidP="009E4CC4">
          <w:pPr>
            <w:rPr>
              <w:b/>
              <w:bCs/>
              <w:noProof/>
            </w:rPr>
          </w:pPr>
          <w:r w:rsidRPr="00C41329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8AE1858" w14:textId="288C1797" w:rsidR="00343170" w:rsidRPr="009E4CC4" w:rsidRDefault="00343170" w:rsidP="009E4CC4">
      <w:pPr>
        <w:rPr>
          <w:rStyle w:val="ae"/>
          <w:noProof/>
        </w:rPr>
      </w:pPr>
      <w:r>
        <w:rPr>
          <w:rStyle w:val="ae"/>
          <w:sz w:val="32"/>
          <w:szCs w:val="32"/>
        </w:rPr>
        <w:br w:type="page"/>
      </w:r>
    </w:p>
    <w:p w14:paraId="6120F3AD" w14:textId="49E8F2A9" w:rsidR="00977BED" w:rsidRDefault="00343170" w:rsidP="00556087">
      <w:pPr>
        <w:pStyle w:val="1"/>
        <w:tabs>
          <w:tab w:val="center" w:pos="4677"/>
        </w:tabs>
        <w:ind w:firstLine="0"/>
        <w:rPr>
          <w:rStyle w:val="ae"/>
          <w:sz w:val="32"/>
          <w:szCs w:val="32"/>
          <w:lang w:val="en-US"/>
        </w:rPr>
      </w:pPr>
      <w:r>
        <w:rPr>
          <w:rStyle w:val="ae"/>
          <w:rFonts w:ascii="Times New Roman" w:hAnsi="Times New Roman" w:cs="Times New Roman"/>
          <w:sz w:val="32"/>
          <w:szCs w:val="32"/>
          <w:lang w:val="en-US"/>
        </w:rPr>
        <w:lastRenderedPageBreak/>
        <w:tab/>
      </w:r>
      <w:bookmarkStart w:id="0" w:name="_Toc209078910"/>
      <w:r w:rsidR="00977BED" w:rsidRPr="00977BED">
        <w:rPr>
          <w:rStyle w:val="ae"/>
          <w:rFonts w:ascii="Times New Roman" w:hAnsi="Times New Roman" w:cs="Times New Roman"/>
          <w:sz w:val="32"/>
          <w:szCs w:val="32"/>
        </w:rPr>
        <w:t>Введение</w:t>
      </w:r>
      <w:bookmarkEnd w:id="0"/>
    </w:p>
    <w:p w14:paraId="230AFCAC" w14:textId="77777777" w:rsidR="00977BED" w:rsidRPr="00977BED" w:rsidRDefault="00977BED" w:rsidP="00977BED">
      <w:pPr>
        <w:spacing w:after="0" w:line="276" w:lineRule="auto"/>
        <w:ind w:firstLine="3402"/>
        <w:jc w:val="both"/>
        <w:rPr>
          <w:rFonts w:eastAsiaTheme="majorEastAsia"/>
          <w:b/>
          <w:bCs/>
          <w:sz w:val="32"/>
          <w:szCs w:val="32"/>
          <w:lang w:val="en-US"/>
        </w:rPr>
      </w:pPr>
    </w:p>
    <w:p w14:paraId="48312C08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Республика Корея, более известная как Южная Корея, представляет собой высокоразвитое государство, расположенное в Восточной Азии, на южной части Корейского полуострова. На севере страна граничит с КНДР, а с трёх сторон омывается морями: на востоке — Японским морем, на западе — Жёлтым морем, а на юге — Корейским проливом. Площадь Южной Кореи составляет около 100 тысяч квадратных километров, что делает её территориально компактной страной.</w:t>
      </w:r>
    </w:p>
    <w:p w14:paraId="2173163C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Население Республики Корея превышает 50 миллионов человек, при этом значительная часть жителей сосредоточена в крупных городах, особенно в столичном регионе — Сеуле и его окрестностях. Южная Корея отличается высокой плотностью населения и высоким уровнем урбанизации, что оказывает значительное влияние как на микроэкономические процессы, так и на макроэкономическое развитие страны.</w:t>
      </w:r>
    </w:p>
    <w:p w14:paraId="5728C1C7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Изучение экономики Южной Кореи представляет особый интерес, поскольку за последние десятилетия страна прошла путь от аграрного общества к одной из ведущих мировых индустриально-технологических держав. В данном реферате будут рассмотрены ключевые аспекты микро- и макроэкономики Южной Кореи, а также факторы, определяющие её устойчивое развитие.</w:t>
      </w:r>
    </w:p>
    <w:p w14:paraId="519EE228" w14:textId="77777777" w:rsidR="00977BED" w:rsidRPr="00B712DA" w:rsidRDefault="00977BED" w:rsidP="00977BED">
      <w:pPr>
        <w:spacing w:after="0" w:line="276" w:lineRule="auto"/>
        <w:jc w:val="both"/>
      </w:pPr>
      <w:r w:rsidRPr="00B712DA">
        <w:br w:type="page"/>
      </w:r>
    </w:p>
    <w:p w14:paraId="575703D4" w14:textId="77777777" w:rsidR="00977BED" w:rsidRPr="00977BED" w:rsidRDefault="00977BED" w:rsidP="00E1120C">
      <w:pPr>
        <w:pStyle w:val="ad"/>
        <w:spacing w:before="0" w:beforeAutospacing="0" w:after="240" w:afterAutospacing="0" w:line="276" w:lineRule="auto"/>
        <w:ind w:left="720" w:hanging="11"/>
        <w:jc w:val="both"/>
        <w:outlineLvl w:val="0"/>
        <w:rPr>
          <w:rStyle w:val="ae"/>
          <w:rFonts w:eastAsiaTheme="majorEastAsia"/>
          <w:sz w:val="28"/>
          <w:szCs w:val="28"/>
          <w:lang w:val="ru-RU"/>
        </w:rPr>
      </w:pPr>
      <w:bookmarkStart w:id="1" w:name="_Toc209078911"/>
      <w:r w:rsidRPr="00977BED">
        <w:rPr>
          <w:rStyle w:val="ae"/>
          <w:rFonts w:eastAsiaTheme="majorEastAsia"/>
          <w:sz w:val="28"/>
          <w:szCs w:val="28"/>
          <w:lang w:val="ru-RU"/>
        </w:rPr>
        <w:lastRenderedPageBreak/>
        <w:t>1. Трудовые ресурсы</w:t>
      </w:r>
      <w:bookmarkEnd w:id="1"/>
    </w:p>
    <w:p w14:paraId="403ABA0D" w14:textId="77777777" w:rsidR="00977BED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Республика Корея является страной с высокой численностью населения, которое превышает 51 миллион человек. При анализе демографической структуры особое внимание уделяется делению населения на трудоспособное и нетрудоспособное. Это важно для оценки состояния экономики, уровня занятости, социальной нагрузки и перспектив развития государства.</w:t>
      </w:r>
    </w:p>
    <w:p w14:paraId="28005CFD" w14:textId="77777777" w:rsidR="00977BED" w:rsidRDefault="00977BED" w:rsidP="00E1120C">
      <w:pPr>
        <w:pStyle w:val="ad"/>
        <w:spacing w:before="0" w:beforeAutospacing="0" w:after="0" w:afterAutospacing="0" w:line="276" w:lineRule="auto"/>
        <w:ind w:firstLine="709"/>
        <w:jc w:val="both"/>
        <w:outlineLvl w:val="1"/>
        <w:rPr>
          <w:rStyle w:val="ae"/>
          <w:rFonts w:eastAsiaTheme="majorEastAsia"/>
          <w:sz w:val="28"/>
          <w:szCs w:val="28"/>
        </w:rPr>
      </w:pPr>
    </w:p>
    <w:p w14:paraId="4EAD38A9" w14:textId="743A4A49" w:rsidR="00E1120C" w:rsidRDefault="00E1120C" w:rsidP="00E1120C">
      <w:pPr>
        <w:pStyle w:val="ad"/>
        <w:spacing w:before="0" w:beforeAutospacing="0" w:after="0" w:afterAutospacing="0" w:line="276" w:lineRule="auto"/>
        <w:ind w:firstLine="708"/>
        <w:outlineLvl w:val="1"/>
        <w:rPr>
          <w:sz w:val="28"/>
          <w:szCs w:val="28"/>
        </w:rPr>
      </w:pPr>
      <w:bookmarkStart w:id="2" w:name="_Toc209078912"/>
      <w:r>
        <w:rPr>
          <w:rStyle w:val="ae"/>
          <w:rFonts w:eastAsiaTheme="majorEastAsia"/>
          <w:sz w:val="28"/>
          <w:szCs w:val="28"/>
        </w:rPr>
        <w:t xml:space="preserve">1.1 </w:t>
      </w:r>
      <w:r w:rsidR="00977BED" w:rsidRPr="00B712DA">
        <w:rPr>
          <w:rStyle w:val="ae"/>
          <w:rFonts w:eastAsiaTheme="majorEastAsia"/>
          <w:sz w:val="28"/>
          <w:szCs w:val="28"/>
        </w:rPr>
        <w:t>Трудоспособное население</w:t>
      </w:r>
      <w:bookmarkEnd w:id="2"/>
    </w:p>
    <w:p w14:paraId="30FC2EB4" w14:textId="1279332E" w:rsidR="00977BED" w:rsidRPr="00B712DA" w:rsidRDefault="00977BED" w:rsidP="00343170">
      <w:pPr>
        <w:pStyle w:val="af8"/>
      </w:pPr>
      <w:r w:rsidRPr="00B712DA">
        <w:t xml:space="preserve">К трудоспособному населению Южной Кореи относятся граждане в возрасте от 15 до 64 лет. Эта группа составляет основу экономики страны, поскольку именно она обеспечивает производство товаров и услуг, развитие промышленности, науки и технологий. По оценкам, доля трудоспособного населения составляет около </w:t>
      </w:r>
      <w:r w:rsidRPr="00F93424">
        <w:rPr>
          <w:rStyle w:val="ae"/>
          <w:b w:val="0"/>
          <w:bCs w:val="0"/>
        </w:rPr>
        <w:t>72–73% от всего населения</w:t>
      </w:r>
      <w:r w:rsidRPr="00B712DA">
        <w:t xml:space="preserve">, что в абсолютных числах примерно </w:t>
      </w:r>
      <w:r w:rsidRPr="00F93424">
        <w:rPr>
          <w:rStyle w:val="ae"/>
          <w:b w:val="0"/>
          <w:bCs w:val="0"/>
        </w:rPr>
        <w:t>37 миллионов человек</w:t>
      </w:r>
      <w:r w:rsidRPr="00B712DA">
        <w:t>.</w:t>
      </w:r>
    </w:p>
    <w:p w14:paraId="55986C3B" w14:textId="77777777" w:rsidR="00977BED" w:rsidRPr="00B712DA" w:rsidRDefault="00977BED" w:rsidP="00343170">
      <w:pPr>
        <w:pStyle w:val="af8"/>
      </w:pPr>
      <w:r w:rsidRPr="00B712DA">
        <w:t xml:space="preserve">Особенностью трудоспособного населения Южной Кореи является высокий уровень образования и профессиональной подготовки. Более 70% молодых людей после школы поступают в вузы, что делает трудовые ресурсы страны высококвалифицированными. Большинство трудоспособных корейцев занято в сфере услуг и промышленности: электроника, автомобилестроение, судостроение, биотехнологии, информационные технологии. Существенная часть населения работает в крупных транснациональных корпорациях, таких как </w:t>
      </w:r>
      <w:r w:rsidRPr="005A7758">
        <w:rPr>
          <w:rStyle w:val="ae"/>
          <w:b w:val="0"/>
          <w:bCs w:val="0"/>
          <w:i/>
          <w:iCs/>
        </w:rPr>
        <w:t>Samsung, Hyundai, LG, Kia</w:t>
      </w:r>
      <w:r w:rsidRPr="00B712DA">
        <w:t>. Также Южная Корея тратит около 5% ВВП на исследования и разработки.</w:t>
      </w:r>
    </w:p>
    <w:p w14:paraId="537D0027" w14:textId="242B1981" w:rsidR="00977BED" w:rsidRPr="00B712DA" w:rsidRDefault="00977BED" w:rsidP="00343170">
      <w:pPr>
        <w:pStyle w:val="af8"/>
      </w:pPr>
      <w:r w:rsidRPr="00B712DA">
        <w:t xml:space="preserve">Уровень участия рабочей силы в Южной Корее является важным показателем экономической активности населения. В августе 2025 года он составил </w:t>
      </w:r>
      <w:r w:rsidRPr="00F93424">
        <w:rPr>
          <w:rStyle w:val="ae"/>
          <w:b w:val="0"/>
          <w:bCs w:val="0"/>
        </w:rPr>
        <w:t>64,6%</w:t>
      </w:r>
      <w:r w:rsidRPr="00F93424">
        <w:t>,</w:t>
      </w:r>
      <w:r w:rsidRPr="00B712DA">
        <w:t xml:space="preserve"> снизившись с </w:t>
      </w:r>
      <w:r w:rsidRPr="00F93424">
        <w:rPr>
          <w:rStyle w:val="ae"/>
          <w:b w:val="0"/>
          <w:bCs w:val="0"/>
        </w:rPr>
        <w:t>65% в июле 2025 года</w:t>
      </w:r>
      <w:r w:rsidRPr="00B712DA">
        <w:t xml:space="preserve">. В среднем с 1982 по 2025 год данный показатель равнялся </w:t>
      </w:r>
      <w:r w:rsidRPr="00F93424">
        <w:rPr>
          <w:rStyle w:val="ae"/>
          <w:b w:val="0"/>
          <w:bCs w:val="0"/>
        </w:rPr>
        <w:t>61,34</w:t>
      </w:r>
      <w:proofErr w:type="gramStart"/>
      <w:r w:rsidRPr="00F93424">
        <w:rPr>
          <w:rStyle w:val="ae"/>
          <w:b w:val="0"/>
          <w:bCs w:val="0"/>
        </w:rPr>
        <w:t>%</w:t>
      </w:r>
      <w:r>
        <w:rPr>
          <w:rStyle w:val="ae"/>
          <w:rFonts w:eastAsiaTheme="majorEastAsia"/>
        </w:rPr>
        <w:t xml:space="preserve"> </w:t>
      </w:r>
      <w:r w:rsidRPr="00B712DA">
        <w:t>,</w:t>
      </w:r>
      <w:proofErr w:type="gramEnd"/>
      <w:r w:rsidRPr="00B712DA">
        <w:t xml:space="preserve"> достигнув исторического максимума </w:t>
      </w:r>
      <w:r w:rsidRPr="005C4F13">
        <w:rPr>
          <w:rStyle w:val="ae"/>
          <w:b w:val="0"/>
          <w:bCs w:val="0"/>
        </w:rPr>
        <w:t>65,6% в мае 2025 года</w:t>
      </w:r>
      <w:r w:rsidRPr="005C4F13">
        <w:rPr>
          <w:b/>
          <w:bCs/>
        </w:rPr>
        <w:t xml:space="preserve"> </w:t>
      </w:r>
      <w:r w:rsidRPr="00B712DA">
        <w:t xml:space="preserve">и рекордного минимума </w:t>
      </w:r>
      <w:r w:rsidRPr="005C4F13">
        <w:rPr>
          <w:rStyle w:val="ae"/>
          <w:b w:val="0"/>
          <w:bCs w:val="0"/>
        </w:rPr>
        <w:t>48,5% в январе 1984 года</w:t>
      </w:r>
      <w:r w:rsidRPr="00B712DA">
        <w:t>.</w:t>
      </w:r>
      <w:r w:rsidR="0002757F">
        <w:t>[1]</w:t>
      </w:r>
    </w:p>
    <w:p w14:paraId="7D7BC782" w14:textId="77777777" w:rsidR="00977BED" w:rsidRPr="00B712DA" w:rsidRDefault="00977BED" w:rsidP="005A7758">
      <w:pPr>
        <w:pStyle w:val="ad"/>
        <w:spacing w:before="0" w:beforeAutospacing="0" w:after="0" w:afterAutospacing="0" w:line="276" w:lineRule="auto"/>
        <w:ind w:firstLine="284"/>
        <w:jc w:val="both"/>
        <w:rPr>
          <w:sz w:val="28"/>
          <w:szCs w:val="28"/>
          <w:lang w:val="ru-RU"/>
        </w:rPr>
      </w:pPr>
      <w:r w:rsidRPr="00B712DA">
        <w:rPr>
          <w:noProof/>
          <w:sz w:val="28"/>
          <w:szCs w:val="28"/>
          <w14:ligatures w14:val="standardContextual"/>
        </w:rPr>
        <w:drawing>
          <wp:inline distT="0" distB="0" distL="0" distR="0" wp14:anchorId="5DB50D20" wp14:editId="05C58009">
            <wp:extent cx="5731510" cy="2680335"/>
            <wp:effectExtent l="0" t="0" r="0" b="0"/>
            <wp:docPr id="1119946767" name="Рисунок 1" descr="Изображение выглядит как текст, График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6767" name="Рисунок 1" descr="Изображение выглядит как текст, График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C349" w14:textId="77777777" w:rsidR="00977BED" w:rsidRPr="005C4F13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B712DA">
        <w:rPr>
          <w:sz w:val="28"/>
          <w:szCs w:val="28"/>
          <w:lang w:val="ru-RU"/>
        </w:rPr>
        <w:tab/>
      </w:r>
      <w:r w:rsidRPr="005C4F13">
        <w:rPr>
          <w:sz w:val="28"/>
          <w:szCs w:val="28"/>
          <w:lang w:val="ru-RU"/>
        </w:rPr>
        <w:t xml:space="preserve">Рисунок 1.1 – диаграмма </w:t>
      </w:r>
      <w:r>
        <w:rPr>
          <w:sz w:val="28"/>
          <w:szCs w:val="28"/>
          <w:lang w:val="ru-RU"/>
        </w:rPr>
        <w:t>у</w:t>
      </w:r>
      <w:r w:rsidRPr="00B712DA">
        <w:rPr>
          <w:sz w:val="28"/>
          <w:szCs w:val="28"/>
        </w:rPr>
        <w:t>ровен</w:t>
      </w:r>
      <w:r>
        <w:rPr>
          <w:sz w:val="28"/>
          <w:szCs w:val="28"/>
          <w:lang w:val="ru-RU"/>
        </w:rPr>
        <w:t>я</w:t>
      </w:r>
      <w:r w:rsidRPr="00B712DA">
        <w:rPr>
          <w:sz w:val="28"/>
          <w:szCs w:val="28"/>
        </w:rPr>
        <w:t xml:space="preserve"> участия рабочей силы</w:t>
      </w:r>
      <w:r w:rsidRPr="005C4F13">
        <w:rPr>
          <w:sz w:val="28"/>
          <w:szCs w:val="28"/>
          <w:lang w:val="ru-RU"/>
        </w:rPr>
        <w:t>.</w:t>
      </w:r>
    </w:p>
    <w:p w14:paraId="28CD8124" w14:textId="77777777" w:rsidR="00977BED" w:rsidRPr="005C4F13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ru-RU"/>
        </w:rPr>
      </w:pPr>
    </w:p>
    <w:p w14:paraId="6EE00FB4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Внутри трудоспособного населения выделяют несколько категорий:</w:t>
      </w:r>
    </w:p>
    <w:p w14:paraId="24C74D20" w14:textId="77777777" w:rsidR="00977BED" w:rsidRPr="00B712DA" w:rsidRDefault="00977BED" w:rsidP="005A7758">
      <w:pPr>
        <w:pStyle w:val="ad"/>
        <w:numPr>
          <w:ilvl w:val="0"/>
          <w:numId w:val="1"/>
        </w:numPr>
        <w:tabs>
          <w:tab w:val="num" w:pos="709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З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анятые</w:t>
      </w:r>
      <w:r w:rsidRPr="00B712DA">
        <w:rPr>
          <w:sz w:val="28"/>
          <w:szCs w:val="28"/>
        </w:rPr>
        <w:t xml:space="preserve"> – люди, имеющие постоянную или временную работу, включая самозанятых и индивидуальных предпринимателей;</w:t>
      </w:r>
    </w:p>
    <w:p w14:paraId="0CE68B49" w14:textId="77777777" w:rsidR="00977BED" w:rsidRPr="00B712DA" w:rsidRDefault="00977BED" w:rsidP="005A7758">
      <w:pPr>
        <w:pStyle w:val="ad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Б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езработные</w:t>
      </w:r>
      <w:r w:rsidRPr="00B712DA">
        <w:rPr>
          <w:sz w:val="28"/>
          <w:szCs w:val="28"/>
        </w:rPr>
        <w:t xml:space="preserve"> – лица, активно ищущие работу; уровень безработицы в Южной Корее один из самых низких среди развитых стран, в среднем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3–4%</w:t>
      </w:r>
      <w:r>
        <w:rPr>
          <w:b/>
          <w:bCs/>
          <w:sz w:val="28"/>
          <w:szCs w:val="28"/>
        </w:rPr>
        <w:t>;</w:t>
      </w:r>
    </w:p>
    <w:p w14:paraId="037A2E04" w14:textId="77777777" w:rsidR="00977BED" w:rsidRPr="00B712DA" w:rsidRDefault="00977BED" w:rsidP="005A7758">
      <w:pPr>
        <w:pStyle w:val="ad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Э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кономически неактивные</w:t>
      </w:r>
      <w:r w:rsidRPr="00B712DA">
        <w:rPr>
          <w:sz w:val="28"/>
          <w:szCs w:val="28"/>
        </w:rPr>
        <w:t xml:space="preserve"> – лица трудоспособного возраста, которые не работают и не ищут работу (студенты, домохозяйки, люди с ограничениями по здоровью и др.).</w:t>
      </w:r>
    </w:p>
    <w:p w14:paraId="0143EF4D" w14:textId="77777777" w:rsidR="00977BED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rStyle w:val="ae"/>
          <w:rFonts w:eastAsiaTheme="majorEastAsia"/>
          <w:sz w:val="28"/>
          <w:szCs w:val="28"/>
        </w:rPr>
      </w:pPr>
    </w:p>
    <w:p w14:paraId="26401805" w14:textId="77777777" w:rsidR="00977BED" w:rsidRPr="00B712DA" w:rsidRDefault="00977BED" w:rsidP="00E1120C">
      <w:pPr>
        <w:pStyle w:val="ad"/>
        <w:spacing w:before="0" w:beforeAutospacing="0" w:after="0" w:afterAutospacing="0" w:line="276" w:lineRule="auto"/>
        <w:ind w:firstLine="709"/>
        <w:outlineLvl w:val="1"/>
        <w:rPr>
          <w:sz w:val="28"/>
          <w:szCs w:val="28"/>
        </w:rPr>
      </w:pPr>
      <w:bookmarkStart w:id="3" w:name="_Toc209078913"/>
      <w:r w:rsidRPr="00B712DA">
        <w:rPr>
          <w:rStyle w:val="ae"/>
          <w:rFonts w:eastAsiaTheme="majorEastAsia"/>
          <w:sz w:val="28"/>
          <w:szCs w:val="28"/>
        </w:rPr>
        <w:t>1.2 Нетрудоспособное население</w:t>
      </w:r>
      <w:r w:rsidRPr="00B712DA">
        <w:rPr>
          <w:sz w:val="28"/>
          <w:szCs w:val="28"/>
        </w:rPr>
        <w:br/>
        <w:t>Нетрудоспособное население Южной Кореи включает в себя две основные категории:</w:t>
      </w:r>
      <w:bookmarkEnd w:id="3"/>
    </w:p>
    <w:p w14:paraId="03E63064" w14:textId="0070D190" w:rsidR="00977BED" w:rsidRPr="00B712DA" w:rsidRDefault="00977BED" w:rsidP="005A7758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left="0" w:firstLine="556"/>
        <w:jc w:val="both"/>
        <w:rPr>
          <w:sz w:val="28"/>
          <w:szCs w:val="28"/>
        </w:rPr>
      </w:pPr>
      <w:r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Д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ети и подростки младше 15 лет</w:t>
      </w:r>
      <w:r w:rsidRPr="00B712DA">
        <w:rPr>
          <w:sz w:val="28"/>
          <w:szCs w:val="28"/>
        </w:rPr>
        <w:t xml:space="preserve">, доля которых составляет около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12–13%</w:t>
      </w:r>
      <w:r w:rsidRPr="00B712DA">
        <w:rPr>
          <w:sz w:val="28"/>
          <w:szCs w:val="28"/>
        </w:rPr>
        <w:t>. Это будущие трудовые ресурсы страны, и именно поэтому правительство активно инвестирует в образование, чтобы подготовить новое поколение специалистов;</w:t>
      </w:r>
    </w:p>
    <w:p w14:paraId="30DB30A0" w14:textId="77777777" w:rsidR="00977BED" w:rsidRPr="00B712DA" w:rsidRDefault="00977BED" w:rsidP="005A7758">
      <w:pPr>
        <w:pStyle w:val="ad"/>
        <w:numPr>
          <w:ilvl w:val="0"/>
          <w:numId w:val="2"/>
        </w:numPr>
        <w:tabs>
          <w:tab w:val="clear" w:pos="720"/>
          <w:tab w:val="num" w:pos="142"/>
        </w:tabs>
        <w:spacing w:before="0" w:beforeAutospacing="0" w:after="0" w:afterAutospacing="0" w:line="276" w:lineRule="auto"/>
        <w:ind w:left="142" w:firstLine="425"/>
        <w:jc w:val="both"/>
        <w:rPr>
          <w:sz w:val="28"/>
          <w:szCs w:val="28"/>
        </w:rPr>
      </w:pPr>
      <w:r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П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ожилые люди старше 65 лет</w:t>
      </w:r>
      <w:r w:rsidRPr="00B712DA">
        <w:rPr>
          <w:sz w:val="28"/>
          <w:szCs w:val="28"/>
        </w:rPr>
        <w:t xml:space="preserve">, доля которых стремительно растёт. В настоящее время они составляют около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16</w:t>
      </w:r>
      <w:r>
        <w:rPr>
          <w:rStyle w:val="ae"/>
          <w:rFonts w:eastAsiaTheme="majorEastAsia"/>
          <w:b w:val="0"/>
          <w:bCs w:val="0"/>
          <w:sz w:val="28"/>
          <w:szCs w:val="28"/>
        </w:rPr>
        <w:t xml:space="preserve">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–17% населения</w:t>
      </w:r>
      <w:r w:rsidRPr="00B712DA">
        <w:rPr>
          <w:sz w:val="28"/>
          <w:szCs w:val="28"/>
        </w:rPr>
        <w:t xml:space="preserve">, то есть более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8 миллионов человек</w:t>
      </w:r>
      <w:r w:rsidRPr="00B712DA">
        <w:rPr>
          <w:sz w:val="28"/>
          <w:szCs w:val="28"/>
        </w:rPr>
        <w:t>.</w:t>
      </w:r>
    </w:p>
    <w:p w14:paraId="63E54679" w14:textId="4047F518" w:rsidR="00977BED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 xml:space="preserve">Старение населения является одной из главных демографических проблем Южной Кореи. Из-за низкой рождаемости и увеличения продолжительности жизни страна сталкивается с ростом числа пенсионеров. По прогнозам, к 2050 году доля пожилых граждан может превысить </w:t>
      </w:r>
      <w:r w:rsidRPr="005C4F13">
        <w:rPr>
          <w:rStyle w:val="ae"/>
          <w:rFonts w:eastAsiaTheme="majorEastAsia"/>
          <w:b w:val="0"/>
          <w:bCs w:val="0"/>
          <w:sz w:val="28"/>
          <w:szCs w:val="28"/>
        </w:rPr>
        <w:t>30–35%</w:t>
      </w:r>
      <w:r w:rsidRPr="005C4F13">
        <w:rPr>
          <w:b/>
          <w:bCs/>
          <w:sz w:val="28"/>
          <w:szCs w:val="28"/>
        </w:rPr>
        <w:t>,</w:t>
      </w:r>
      <w:r w:rsidRPr="00B712DA">
        <w:rPr>
          <w:sz w:val="28"/>
          <w:szCs w:val="28"/>
        </w:rPr>
        <w:t xml:space="preserve"> что создаст серьёзную нагрузку на систему здравоохранения, социальное обеспечение и трудоспособное население, которому придётся обеспечивать всё большую группу пенсионеров.</w:t>
      </w:r>
      <w:r w:rsidR="0002757F" w:rsidRPr="0002757F">
        <w:rPr>
          <w:lang w:val="ru-RU"/>
        </w:rPr>
        <w:t xml:space="preserve"> </w:t>
      </w:r>
      <w:r w:rsidR="0002757F" w:rsidRPr="0002757F">
        <w:rPr>
          <w:lang w:val="ru-RU"/>
        </w:rPr>
        <w:t>[1]</w:t>
      </w:r>
    </w:p>
    <w:p w14:paraId="6DCD7811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</w:p>
    <w:p w14:paraId="7E84202E" w14:textId="77777777" w:rsidR="00977BED" w:rsidRPr="00C153AD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09078914"/>
      <w:r w:rsidRPr="005C4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 </w:t>
      </w:r>
      <w:r w:rsidRPr="00C153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Безработица в Южной Корее</w:t>
      </w:r>
      <w:bookmarkEnd w:id="4"/>
    </w:p>
    <w:p w14:paraId="2DD3763B" w14:textId="77777777" w:rsidR="00977BED" w:rsidRPr="00C15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 xml:space="preserve">В среднем уровень безработицы в стране составляет </w:t>
      </w:r>
      <w:r w:rsidRPr="005C4F13">
        <w:rPr>
          <w:rFonts w:eastAsia="Times New Roman"/>
          <w:lang w:eastAsia="ru-RU"/>
        </w:rPr>
        <w:t>3</w:t>
      </w:r>
      <w:r w:rsidRPr="00C153AD">
        <w:rPr>
          <w:rFonts w:eastAsia="Times New Roman"/>
          <w:lang w:eastAsia="ru-RU"/>
        </w:rPr>
        <w:t>–4</w:t>
      </w:r>
      <w:proofErr w:type="gramStart"/>
      <w:r w:rsidRPr="00C153AD">
        <w:rPr>
          <w:rFonts w:eastAsia="Times New Roman"/>
          <w:lang w:eastAsia="ru-RU"/>
        </w:rPr>
        <w:t>%</w:t>
      </w:r>
      <w:r>
        <w:rPr>
          <w:rFonts w:eastAsia="Times New Roman"/>
          <w:b/>
          <w:bCs/>
          <w:lang w:eastAsia="ru-RU"/>
        </w:rPr>
        <w:t xml:space="preserve"> </w:t>
      </w:r>
      <w:r w:rsidRPr="00C153AD">
        <w:rPr>
          <w:rFonts w:eastAsia="Times New Roman"/>
          <w:lang w:eastAsia="ru-RU"/>
        </w:rPr>
        <w:t>,</w:t>
      </w:r>
      <w:proofErr w:type="gramEnd"/>
      <w:r w:rsidRPr="00C153AD">
        <w:rPr>
          <w:rFonts w:eastAsia="Times New Roman"/>
          <w:lang w:eastAsia="ru-RU"/>
        </w:rPr>
        <w:t xml:space="preserve"> что является одним из самых низких показателей среди развитых государств. Однако внутри этого показателя есть заметные различия:</w:t>
      </w:r>
    </w:p>
    <w:p w14:paraId="246B701B" w14:textId="77777777" w:rsidR="00977BED" w:rsidRPr="00C15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По возрасту:</w:t>
      </w:r>
    </w:p>
    <w:p w14:paraId="48B877E7" w14:textId="77777777" w:rsidR="00977BED" w:rsidRPr="00C153AD" w:rsidRDefault="00977BED" w:rsidP="005A7758">
      <w:pPr>
        <w:numPr>
          <w:ilvl w:val="0"/>
          <w:numId w:val="3"/>
        </w:numPr>
        <w:spacing w:after="0" w:line="276" w:lineRule="auto"/>
        <w:ind w:left="0" w:firstLine="556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Молодёжь (15–29 лет)</w:t>
      </w:r>
      <w:r w:rsidRPr="00C153AD">
        <w:rPr>
          <w:rFonts w:eastAsia="Times New Roman"/>
          <w:lang w:eastAsia="ru-RU"/>
        </w:rPr>
        <w:t xml:space="preserve"> – самая проблемная группа, уровень безработицы достигает </w:t>
      </w:r>
      <w:r w:rsidRPr="00C153AD">
        <w:rPr>
          <w:rFonts w:eastAsia="Times New Roman"/>
          <w:b/>
          <w:bCs/>
          <w:lang w:eastAsia="ru-RU"/>
        </w:rPr>
        <w:t>6–8%</w:t>
      </w:r>
      <w:r w:rsidRPr="00C153AD">
        <w:rPr>
          <w:rFonts w:eastAsia="Times New Roman"/>
          <w:lang w:eastAsia="ru-RU"/>
        </w:rPr>
        <w:t>, так как конкуренция за рабочие места в крупных корпорациях очень высока.</w:t>
      </w:r>
    </w:p>
    <w:p w14:paraId="67DCA651" w14:textId="77777777" w:rsidR="00977BED" w:rsidRPr="00C153AD" w:rsidRDefault="00977BED" w:rsidP="005A7758">
      <w:pPr>
        <w:numPr>
          <w:ilvl w:val="0"/>
          <w:numId w:val="3"/>
        </w:numPr>
        <w:tabs>
          <w:tab w:val="left" w:pos="851"/>
        </w:tabs>
        <w:spacing w:after="0" w:line="276" w:lineRule="auto"/>
        <w:ind w:left="0" w:firstLine="567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lastRenderedPageBreak/>
        <w:t>Средний возраст (30–49 лет)</w:t>
      </w:r>
      <w:r w:rsidRPr="00C153AD">
        <w:rPr>
          <w:rFonts w:eastAsia="Times New Roman"/>
          <w:lang w:eastAsia="ru-RU"/>
        </w:rPr>
        <w:t xml:space="preserve"> – самая стабильная категория, уровень безработицы минимален.</w:t>
      </w:r>
    </w:p>
    <w:p w14:paraId="16E5639F" w14:textId="5A32C4D9" w:rsidR="00977BED" w:rsidRPr="00C153AD" w:rsidRDefault="00977BED" w:rsidP="005A7758">
      <w:pPr>
        <w:numPr>
          <w:ilvl w:val="0"/>
          <w:numId w:val="3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Старшее поколение (50+ лет)</w:t>
      </w:r>
      <w:r w:rsidRPr="00C153AD">
        <w:rPr>
          <w:rFonts w:eastAsia="Times New Roman"/>
          <w:lang w:eastAsia="ru-RU"/>
        </w:rPr>
        <w:t xml:space="preserve"> – безработица выше, так как пожилым сложнее адаптироваться к новым технологиям.</w:t>
      </w:r>
      <w:r w:rsidR="0002757F" w:rsidRPr="0002757F">
        <w:rPr>
          <w:rFonts w:eastAsia="Times New Roman"/>
          <w:lang w:eastAsia="ru-RU"/>
        </w:rPr>
        <w:t xml:space="preserve"> </w:t>
      </w:r>
      <w:r w:rsidR="0002757F" w:rsidRPr="0002757F">
        <w:rPr>
          <w:rFonts w:eastAsia="Times New Roman"/>
          <w:lang w:eastAsia="ru-RU"/>
        </w:rPr>
        <w:t>[1]</w:t>
      </w:r>
    </w:p>
    <w:p w14:paraId="792B7757" w14:textId="77777777" w:rsidR="00977BED" w:rsidRPr="00C15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По полу:</w:t>
      </w:r>
    </w:p>
    <w:p w14:paraId="138E47BC" w14:textId="77777777" w:rsidR="00977BED" w:rsidRPr="00C153AD" w:rsidRDefault="00977BED" w:rsidP="005A7758">
      <w:pPr>
        <w:numPr>
          <w:ilvl w:val="0"/>
          <w:numId w:val="4"/>
        </w:numPr>
        <w:tabs>
          <w:tab w:val="left" w:pos="851"/>
        </w:tabs>
        <w:spacing w:after="0" w:line="276" w:lineRule="auto"/>
        <w:ind w:left="0" w:firstLine="556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Мужчины</w:t>
      </w:r>
      <w:r w:rsidRPr="00C153AD">
        <w:rPr>
          <w:rFonts w:eastAsia="Times New Roman"/>
          <w:lang w:eastAsia="ru-RU"/>
        </w:rPr>
        <w:t xml:space="preserve"> – имеют более высокий уровень занятости, особенно в промышленности и технологиях.</w:t>
      </w:r>
    </w:p>
    <w:p w14:paraId="5462A5D4" w14:textId="77777777" w:rsidR="00977BED" w:rsidRPr="00C153AD" w:rsidRDefault="00977BED" w:rsidP="005A7758">
      <w:pPr>
        <w:numPr>
          <w:ilvl w:val="0"/>
          <w:numId w:val="4"/>
        </w:numPr>
        <w:tabs>
          <w:tab w:val="left" w:pos="851"/>
        </w:tabs>
        <w:spacing w:after="0" w:line="276" w:lineRule="auto"/>
        <w:ind w:left="0" w:firstLine="556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b/>
          <w:bCs/>
          <w:lang w:eastAsia="ru-RU"/>
        </w:rPr>
        <w:t>Женщины</w:t>
      </w:r>
      <w:r w:rsidRPr="00C153AD">
        <w:rPr>
          <w:rFonts w:eastAsia="Times New Roman"/>
          <w:lang w:eastAsia="ru-RU"/>
        </w:rPr>
        <w:t xml:space="preserve"> – чаще сталкиваются с трудностями при трудоустройстве, особенно после рождения детей. Их участие в рабочей силе ниже, чем у мужчин, хотя государство активно развивает программы поддержки работающих матерей и расширяет доступ к детским садам.</w:t>
      </w:r>
    </w:p>
    <w:p w14:paraId="67808823" w14:textId="77777777" w:rsidR="00977BED" w:rsidRPr="00B712DA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 xml:space="preserve">Структурная безработица проявляется в несоответствии между высоким уровнем образования и доступными вакансиями. Многие выпускники вузов отказываются от </w:t>
      </w:r>
      <w:proofErr w:type="spellStart"/>
      <w:r w:rsidRPr="00C153AD">
        <w:rPr>
          <w:rFonts w:eastAsia="Times New Roman"/>
          <w:lang w:eastAsia="ru-RU"/>
        </w:rPr>
        <w:t>низкостатусных</w:t>
      </w:r>
      <w:proofErr w:type="spellEnd"/>
      <w:r w:rsidRPr="00C153AD">
        <w:rPr>
          <w:rFonts w:eastAsia="Times New Roman"/>
          <w:lang w:eastAsia="ru-RU"/>
        </w:rPr>
        <w:t xml:space="preserve"> должностей, что усиливает конкуренцию за ограниченное количество престижных рабочих мест.</w:t>
      </w:r>
    </w:p>
    <w:p w14:paraId="48F3838D" w14:textId="77777777" w:rsidR="00977BED" w:rsidRPr="00C153AD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09078915"/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</w:t>
      </w:r>
      <w:r w:rsidRPr="00C153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Взаимосвязь трудовых ресурсов и развития сфер экономики</w:t>
      </w:r>
      <w:bookmarkEnd w:id="5"/>
    </w:p>
    <w:p w14:paraId="410A9416" w14:textId="77777777" w:rsidR="00977BED" w:rsidRPr="00C15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>Наличие трудовых ресурсов и их распределение по различным отраслям напрямую влияет на экономическое развитие Южной Кореи. Там, где сосредоточено наибольшее количество работников, именно эти сферы получают возможность для роста и совершенствования.</w:t>
      </w:r>
    </w:p>
    <w:p w14:paraId="4DDFDDFE" w14:textId="77777777" w:rsidR="00977BED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C153AD">
        <w:rPr>
          <w:rFonts w:eastAsia="Times New Roman"/>
          <w:b/>
          <w:bCs/>
          <w:lang w:eastAsia="ru-RU"/>
        </w:rPr>
        <w:t>Промышленность</w:t>
      </w:r>
      <w:r>
        <w:rPr>
          <w:rFonts w:eastAsia="Times New Roman"/>
          <w:b/>
          <w:bCs/>
          <w:lang w:eastAsia="ru-RU"/>
        </w:rPr>
        <w:t>:</w:t>
      </w:r>
      <w:r w:rsidRPr="00C153AD">
        <w:rPr>
          <w:rFonts w:eastAsia="Times New Roman"/>
          <w:lang w:eastAsia="ru-RU"/>
        </w:rPr>
        <w:br/>
        <w:t>Значительная часть трудовых ресурсов занята в обрабатывающей промышленности. Это прежде всего автомобилестроение, судостроение, производство электроники и бытовой техники. Наличие квалифицированных инженеров, рабочих и специалистов в этих областях позволило Южной Корее превратиться в одного из мировых лидеров по производству автомобилей, судов и полупроводников.</w:t>
      </w:r>
    </w:p>
    <w:p w14:paraId="25CFD682" w14:textId="77777777" w:rsidR="005A7758" w:rsidRPr="00C153AD" w:rsidRDefault="005A7758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</w:p>
    <w:p w14:paraId="129C0766" w14:textId="77777777" w:rsidR="005A7758" w:rsidRDefault="00977BED" w:rsidP="005A7758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C153AD">
        <w:rPr>
          <w:rFonts w:eastAsia="Times New Roman"/>
          <w:b/>
          <w:bCs/>
          <w:lang w:eastAsia="ru-RU"/>
        </w:rPr>
        <w:t>Сфера услуг</w:t>
      </w:r>
      <w:r>
        <w:rPr>
          <w:rFonts w:eastAsia="Times New Roman"/>
          <w:b/>
          <w:bCs/>
          <w:lang w:eastAsia="ru-RU"/>
        </w:rPr>
        <w:t>:</w:t>
      </w:r>
    </w:p>
    <w:p w14:paraId="2054367D" w14:textId="6D2873CA" w:rsidR="00977BED" w:rsidRPr="00C153AD" w:rsidRDefault="00977BED" w:rsidP="005A7758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>Более половины трудоспособного населения работает в секторе услуг, включая торговлю, транспорт, финансы, образование и здравоохранение. Такое распределение ресурсов связано с высоким уровнем урбанизации и внутреннего спроса. Развитие сферы услуг обеспечивает устойчивое функционирование всей экономики и способствует росту уровня жизни населения.</w:t>
      </w:r>
    </w:p>
    <w:p w14:paraId="74514747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C153AD">
        <w:rPr>
          <w:rFonts w:eastAsia="Times New Roman"/>
          <w:b/>
          <w:bCs/>
          <w:lang w:eastAsia="ru-RU"/>
        </w:rPr>
        <w:t>Высокие технологии и IT</w:t>
      </w:r>
      <w:r>
        <w:rPr>
          <w:rFonts w:eastAsia="Times New Roman"/>
          <w:b/>
          <w:bCs/>
          <w:lang w:eastAsia="ru-RU"/>
        </w:rPr>
        <w:t>:</w:t>
      </w:r>
    </w:p>
    <w:p w14:paraId="59BB0B63" w14:textId="17A01BA5" w:rsidR="00977BED" w:rsidRPr="00C153AD" w:rsidRDefault="005A7758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 xml:space="preserve"> </w:t>
      </w:r>
      <w:r w:rsidR="00977BED" w:rsidRPr="00C153AD">
        <w:rPr>
          <w:rFonts w:eastAsia="Times New Roman"/>
          <w:lang w:eastAsia="ru-RU"/>
        </w:rPr>
        <w:t xml:space="preserve">Благодаря большому числу молодых специалистов с высшим образованием значительная часть трудовых ресурсов сосредоточена в </w:t>
      </w:r>
      <w:r w:rsidR="00977BED" w:rsidRPr="00C153AD">
        <w:rPr>
          <w:rFonts w:eastAsia="Times New Roman"/>
          <w:lang w:eastAsia="ru-RU"/>
        </w:rPr>
        <w:lastRenderedPageBreak/>
        <w:t>наукоёмких отраслях. Это привело к развитию информационных технологий, биотехнологий, телекоммуникаций и стартап-культуры. Южная Корея занимает ведущие позиции в мире по уровню цифровизации, развитию 5G-сетей и интернет-инфраструктуры.</w:t>
      </w:r>
    </w:p>
    <w:p w14:paraId="4038F552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C153AD">
        <w:rPr>
          <w:rFonts w:eastAsia="Times New Roman"/>
          <w:b/>
          <w:bCs/>
          <w:lang w:eastAsia="ru-RU"/>
        </w:rPr>
        <w:t>Наука и образование</w:t>
      </w:r>
      <w:r>
        <w:rPr>
          <w:rFonts w:eastAsia="Times New Roman"/>
          <w:b/>
          <w:bCs/>
          <w:lang w:eastAsia="ru-RU"/>
        </w:rPr>
        <w:t>:</w:t>
      </w:r>
    </w:p>
    <w:p w14:paraId="77B0B4B8" w14:textId="41644F09" w:rsidR="00977BED" w:rsidRPr="00C153AD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>Существенная часть трудовых ресурсов задействована в научных исследованиях и образовательной сфере. Это связано с государственной политикой, направленной на формирование экономики знаний. Наличие квалифицированных преподавателей и исследователей позволяет поддерживать высокий уровень подготовки кадров и стимулировать инновации.</w:t>
      </w:r>
    </w:p>
    <w:p w14:paraId="21A73350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C153AD">
        <w:rPr>
          <w:rFonts w:eastAsia="Times New Roman"/>
          <w:b/>
          <w:bCs/>
          <w:lang w:eastAsia="ru-RU"/>
        </w:rPr>
        <w:t>Сельское хозяйство</w:t>
      </w:r>
      <w:r>
        <w:rPr>
          <w:rFonts w:eastAsia="Times New Roman"/>
          <w:b/>
          <w:bCs/>
          <w:lang w:eastAsia="ru-RU"/>
        </w:rPr>
        <w:t>:</w:t>
      </w:r>
    </w:p>
    <w:p w14:paraId="5111FC4A" w14:textId="711DDCA9" w:rsidR="00977BED" w:rsidRPr="00C153AD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>Доля занятых в сельском хозяйстве в Южной Корее относительно невелика (около 5%). Однако даже при ограниченных ресурсах эта отрасль обеспечивает внутренние потребности страны в продовольствии. Постепенное сокращение числа работников в аграрном секторе объясняется переходом к высокотехнологичному производству и автоматизации.</w:t>
      </w:r>
    </w:p>
    <w:p w14:paraId="3A08900E" w14:textId="77777777" w:rsidR="00977BED" w:rsidRPr="00B712DA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C153AD">
        <w:rPr>
          <w:rFonts w:eastAsia="Times New Roman"/>
          <w:lang w:eastAsia="ru-RU"/>
        </w:rPr>
        <w:t>Таким образом, можно отметить прямую зависимость: сферы, где сосредоточены трудовые ресурсы, получают больше возможностей для роста. В Южной Корее это прежде всего промышленность, услуги и высокие технологии. Сельское хозяйство, напротив, из-за сокращения числа занятых уступает место другим секторам, хотя остаётся важной частью экономики.</w:t>
      </w:r>
    </w:p>
    <w:p w14:paraId="758B3583" w14:textId="77777777" w:rsidR="00977BED" w:rsidRPr="00B712DA" w:rsidRDefault="00977BED" w:rsidP="00E1120C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09078916"/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6"/>
    </w:p>
    <w:p w14:paraId="7890C6EA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B712DA">
        <w:rPr>
          <w:sz w:val="28"/>
          <w:szCs w:val="28"/>
        </w:rPr>
        <w:t>Трудовые ресурсы Южной Кореи являются ключевым фактором её экономического успеха. Распределение рабочей силы по основным сферам напрямую отражается на их росте: промышленность и высокие технологии стали ведущими направлениями, а сфера услуг — главным источником занятости.</w:t>
      </w:r>
    </w:p>
    <w:p w14:paraId="652C079A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При этом Южная Корея сталкивается с рядом проблем: старением населения, снижением рождаемости и дисбалансом на рынке труда, связанным с гендерными и возрастными различиями в занятости. Несмотря на низкий общий уровень безработицы, наиболее уязвимыми остаются молодёжь, женщины и пожилые люди.</w:t>
      </w:r>
    </w:p>
    <w:p w14:paraId="652C7DE1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 xml:space="preserve">Таким образом, трудовые ресурсы Южной Кореи сочетают в себе сильные стороны — высокий образовательный потенциал и дисциплину работников — и вызовы, требующие решений на государственном уровне. Будущее развитие экономики страны во многом будет зависеть от того, </w:t>
      </w:r>
      <w:r w:rsidRPr="00B712DA">
        <w:rPr>
          <w:sz w:val="28"/>
          <w:szCs w:val="28"/>
        </w:rPr>
        <w:lastRenderedPageBreak/>
        <w:t>насколько эффективно удастся распределять рабочую силу и создавать условия для её полноценного использования в разных сферах деятельности.</w:t>
      </w:r>
    </w:p>
    <w:p w14:paraId="76E5FFE5" w14:textId="77777777" w:rsidR="00977BED" w:rsidRPr="00B712DA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B712DA">
        <w:rPr>
          <w:rFonts w:eastAsia="Times New Roman"/>
          <w:lang w:eastAsia="ru-RU"/>
        </w:rPr>
        <w:br w:type="page"/>
      </w:r>
    </w:p>
    <w:p w14:paraId="7096E841" w14:textId="77777777" w:rsidR="00977BED" w:rsidRPr="00B712DA" w:rsidRDefault="00977BED" w:rsidP="00E1120C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09078917"/>
      <w:r w:rsidRPr="00B712D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2. Капитальные ресурсы Южной Кореи</w:t>
      </w:r>
      <w:bookmarkEnd w:id="7"/>
    </w:p>
    <w:p w14:paraId="6858ED63" w14:textId="77777777" w:rsidR="00977BED" w:rsidRPr="00EB10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lang w:eastAsia="ru-RU"/>
        </w:rPr>
        <w:t>Капитальные ресурсы — это все средства производства, которые используются для создания товаров и услуг. Они включают здания, оборудование, машины, транспортные средства, инфраструктуру, технологические системы и финансовые активы, необходимые для функционирования экономики. В Южной Корее капитальные ресурсы играют ключевую роль в поддержке промышленности, высоких технологий и экспорта, что обеспечивает высокие темпы экономического роста.</w:t>
      </w:r>
    </w:p>
    <w:p w14:paraId="3697DED5" w14:textId="77777777" w:rsidR="00977BED" w:rsidRPr="007C5474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09078918"/>
      <w:r w:rsidRPr="007C54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Валовые внутренние инвестиции</w:t>
      </w:r>
      <w:bookmarkEnd w:id="8"/>
    </w:p>
    <w:p w14:paraId="7B4C727C" w14:textId="77777777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Валовые внутренние инвестиции отражают все затраты на приобретение, строительство и модернизацию капитальных ресурсов внутри страны. В Южной Корее они играют стратегическую роль, так как позволяют создавать новые рабочие места, модернизировать производство и повышать производительность труда.</w:t>
      </w:r>
    </w:p>
    <w:p w14:paraId="3ED0E879" w14:textId="508FB225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По последним данным, валовое накопление основного капитала в Южной Корее снизилось до 158 561,70 млрд вон во втором квартале 2025 года с 160 177,50 млрд вон в первом квартале 2025 года. В среднем с 1960 по 2025 год валовое накопление составляло 64 348,34 млрд вон, достигнув исторического максимума 169 742,10 млрд вон в третьем квартале 2023 года и рекордного минимума 376 млрд вон в четвертом квартале 1960 года.</w:t>
      </w:r>
      <w:r w:rsidR="0002757F" w:rsidRPr="0002757F">
        <w:rPr>
          <w:rFonts w:eastAsia="Times New Roman"/>
          <w:lang w:eastAsia="ru-RU"/>
        </w:rPr>
        <w:t>[1]</w:t>
      </w:r>
    </w:p>
    <w:p w14:paraId="6F73334F" w14:textId="77777777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Эти данные показывают высокие темпы инвестиций в капитальные ресурсы страны за последние десятилетия, особенно в промышленности, инфраструктуре и высоких технологиях. При этом временные колебания отражают сезонные и экономические циклы, а также влияние глобальных факторов, таких как внешняя торговля и иностранные инвестиции.</w:t>
      </w:r>
    </w:p>
    <w:p w14:paraId="3184573C" w14:textId="77777777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Основные направления внутренних инвестиций включают:</w:t>
      </w:r>
    </w:p>
    <w:p w14:paraId="3D13641A" w14:textId="77777777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b/>
          <w:bCs/>
          <w:lang w:eastAsia="ru-RU"/>
        </w:rPr>
        <w:t>Промышленность и производство</w:t>
      </w:r>
      <w:r w:rsidRPr="007C5474">
        <w:rPr>
          <w:rFonts w:eastAsia="Times New Roman"/>
          <w:lang w:eastAsia="ru-RU"/>
        </w:rPr>
        <w:t xml:space="preserve"> – строительство и модернизация заводов, закупка оборудования, внедрение роботизации и автоматизации. Примеры: автомобильные заводы </w:t>
      </w:r>
      <w:r w:rsidRPr="007C5474">
        <w:rPr>
          <w:rFonts w:eastAsia="Times New Roman"/>
          <w:i/>
          <w:iCs/>
          <w:lang w:eastAsia="ru-RU"/>
        </w:rPr>
        <w:t>Hyundai</w:t>
      </w:r>
      <w:r w:rsidRPr="007C5474">
        <w:rPr>
          <w:rFonts w:eastAsia="Times New Roman"/>
          <w:lang w:eastAsia="ru-RU"/>
        </w:rPr>
        <w:t xml:space="preserve"> и </w:t>
      </w:r>
      <w:r w:rsidRPr="007C5474">
        <w:rPr>
          <w:rFonts w:eastAsia="Times New Roman"/>
          <w:i/>
          <w:iCs/>
          <w:lang w:eastAsia="ru-RU"/>
        </w:rPr>
        <w:t>Kia</w:t>
      </w:r>
      <w:r w:rsidRPr="007C5474">
        <w:rPr>
          <w:rFonts w:eastAsia="Times New Roman"/>
          <w:lang w:eastAsia="ru-RU"/>
        </w:rPr>
        <w:t xml:space="preserve">, фабрики электроники </w:t>
      </w:r>
      <w:r w:rsidRPr="007C5474">
        <w:rPr>
          <w:rFonts w:eastAsia="Times New Roman"/>
          <w:i/>
          <w:iCs/>
          <w:lang w:eastAsia="ru-RU"/>
        </w:rPr>
        <w:t>Samsung и LG</w:t>
      </w:r>
      <w:r w:rsidRPr="007C5474">
        <w:rPr>
          <w:rFonts w:eastAsia="Times New Roman"/>
          <w:lang w:eastAsia="ru-RU"/>
        </w:rPr>
        <w:t>.</w:t>
      </w:r>
    </w:p>
    <w:p w14:paraId="2BF401FA" w14:textId="77777777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b/>
          <w:bCs/>
          <w:lang w:eastAsia="ru-RU"/>
        </w:rPr>
        <w:t>Информационные технологии и высокие технологии</w:t>
      </w:r>
      <w:r w:rsidRPr="007C5474">
        <w:rPr>
          <w:rFonts w:eastAsia="Times New Roman"/>
          <w:lang w:eastAsia="ru-RU"/>
        </w:rPr>
        <w:t xml:space="preserve"> – инвестиции в научно-исследовательские лаборатории, </w:t>
      </w:r>
      <w:r w:rsidRPr="007C5474">
        <w:rPr>
          <w:rFonts w:eastAsia="Times New Roman"/>
          <w:i/>
          <w:iCs/>
          <w:lang w:eastAsia="ru-RU"/>
        </w:rPr>
        <w:t>IT</w:t>
      </w:r>
      <w:r w:rsidRPr="007C5474">
        <w:rPr>
          <w:rFonts w:eastAsia="Times New Roman"/>
          <w:lang w:eastAsia="ru-RU"/>
        </w:rPr>
        <w:t>-проекты, стартапы и автоматизированные производственные линии.</w:t>
      </w:r>
    </w:p>
    <w:p w14:paraId="4AFCA711" w14:textId="77777777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b/>
          <w:bCs/>
          <w:lang w:eastAsia="ru-RU"/>
        </w:rPr>
        <w:t>Инфраструктура</w:t>
      </w:r>
      <w:r w:rsidRPr="007C5474">
        <w:rPr>
          <w:rFonts w:eastAsia="Times New Roman"/>
          <w:lang w:eastAsia="ru-RU"/>
        </w:rPr>
        <w:t xml:space="preserve"> – дороги, порты, железные дороги, энергетические сети и транспортные узлы. Развитие инфраструктуры способствует увеличению производственных мощностей и облегчает логистику.</w:t>
      </w:r>
    </w:p>
    <w:p w14:paraId="59A20972" w14:textId="77777777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b/>
          <w:bCs/>
          <w:lang w:eastAsia="ru-RU"/>
        </w:rPr>
        <w:t>Жилищное и коммерческое строительство</w:t>
      </w:r>
      <w:r w:rsidRPr="007C5474">
        <w:rPr>
          <w:rFonts w:eastAsia="Times New Roman"/>
          <w:lang w:eastAsia="ru-RU"/>
        </w:rPr>
        <w:t xml:space="preserve"> – офисные здания, жилые комплексы, торговые и бизнес-центры.</w:t>
      </w:r>
    </w:p>
    <w:p w14:paraId="38514530" w14:textId="77777777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lastRenderedPageBreak/>
        <w:t>Таким образом, внутренние инвестиции и валовое накопление капитала напрямую стимулируют развитие ключевых отраслей экономики, повышают технологический уровень производства и создают условия для долгосрочного экономического роста.</w:t>
      </w:r>
    </w:p>
    <w:p w14:paraId="20D8160F" w14:textId="77777777" w:rsidR="00977BED" w:rsidRDefault="00977BED" w:rsidP="00977BED">
      <w:pPr>
        <w:spacing w:after="0" w:line="276" w:lineRule="auto"/>
        <w:jc w:val="both"/>
        <w:outlineLvl w:val="3"/>
        <w:rPr>
          <w:rFonts w:eastAsia="Times New Roman"/>
          <w:b/>
          <w:bCs/>
          <w:lang w:eastAsia="ru-RU"/>
        </w:rPr>
      </w:pPr>
    </w:p>
    <w:p w14:paraId="1CD30C34" w14:textId="2DF4B7C4" w:rsidR="00977BED" w:rsidRPr="00E1120C" w:rsidRDefault="00E1120C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09078919"/>
      <w:r w:rsidRPr="00E11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 </w:t>
      </w:r>
      <w:r w:rsidR="00977BED" w:rsidRPr="00E11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 и внешние инвестиции: различия</w:t>
      </w:r>
      <w:bookmarkEnd w:id="9"/>
    </w:p>
    <w:p w14:paraId="6787D6B1" w14:textId="77777777" w:rsidR="00977BED" w:rsidRPr="005C4F13" w:rsidRDefault="00977BED" w:rsidP="00977BED">
      <w:pPr>
        <w:pStyle w:val="a7"/>
        <w:spacing w:after="0" w:line="276" w:lineRule="auto"/>
        <w:ind w:left="360" w:firstLine="348"/>
        <w:jc w:val="both"/>
        <w:rPr>
          <w:rFonts w:eastAsia="Times New Roman"/>
          <w:lang w:eastAsia="ru-RU"/>
        </w:rPr>
      </w:pPr>
      <w:r w:rsidRPr="005C4F13">
        <w:rPr>
          <w:rFonts w:eastAsia="Times New Roman"/>
          <w:b/>
          <w:bCs/>
          <w:lang w:eastAsia="ru-RU"/>
        </w:rPr>
        <w:t>Внутренние инвестиции</w:t>
      </w:r>
      <w:r w:rsidRPr="005C4F13">
        <w:rPr>
          <w:rFonts w:eastAsia="Times New Roman"/>
          <w:lang w:eastAsia="ru-RU"/>
        </w:rPr>
        <w:t xml:space="preserve"> – средства, вкладываемые резидентами страны в производство и инфраструктуру. Их источниками являются государственный бюджет, частные компании и банки. Основное преимущество внутренних инвестиций — контроль над использованием капитала внутри страны, поддержка национальных отраслей и технологическое развитие.</w:t>
      </w:r>
    </w:p>
    <w:p w14:paraId="61444028" w14:textId="77777777" w:rsidR="00977BED" w:rsidRPr="00EB10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b/>
          <w:bCs/>
          <w:lang w:eastAsia="ru-RU"/>
        </w:rPr>
        <w:t>Внешние инвестиции</w:t>
      </w:r>
      <w:r w:rsidRPr="00EB1074">
        <w:rPr>
          <w:rFonts w:eastAsia="Times New Roman"/>
          <w:lang w:eastAsia="ru-RU"/>
        </w:rPr>
        <w:t xml:space="preserve"> – капитальные вложения иностранных компаний и инвесторов. Они приходят в виде прямых инвестиций (строительство заводов, филиалов) или портфельных инвестиций (акции, облигации). Внешние инвестиции приносят дополнительные финансовые ресурсы, технологии, но создают зависимость от внешних экономических условий.</w:t>
      </w:r>
    </w:p>
    <w:p w14:paraId="125E220A" w14:textId="77777777" w:rsidR="00977BED" w:rsidRDefault="00977BED" w:rsidP="00977BED">
      <w:pPr>
        <w:spacing w:after="0" w:line="276" w:lineRule="auto"/>
        <w:jc w:val="both"/>
        <w:outlineLvl w:val="3"/>
        <w:rPr>
          <w:rFonts w:eastAsia="Times New Roman"/>
          <w:b/>
          <w:bCs/>
          <w:lang w:eastAsia="ru-RU"/>
        </w:rPr>
      </w:pPr>
    </w:p>
    <w:p w14:paraId="404C9580" w14:textId="77777777" w:rsidR="00977BED" w:rsidRPr="007C5474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09078920"/>
      <w:r w:rsidRPr="007C54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Сферы внутренних инвестиций и их влияние</w:t>
      </w:r>
      <w:bookmarkEnd w:id="10"/>
    </w:p>
    <w:p w14:paraId="55102E5C" w14:textId="77777777" w:rsidR="00977BED" w:rsidRPr="007C54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Наибольшие объёмы внутренних инвестиций в Южной Корее направлены в следующие сферы:</w:t>
      </w:r>
    </w:p>
    <w:p w14:paraId="68CF579C" w14:textId="77777777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b/>
          <w:bCs/>
          <w:lang w:eastAsia="ru-RU"/>
        </w:rPr>
        <w:t>Промышленность</w:t>
      </w:r>
      <w:r w:rsidRPr="007C5474">
        <w:rPr>
          <w:rFonts w:eastAsia="Times New Roman"/>
          <w:lang w:eastAsia="ru-RU"/>
        </w:rPr>
        <w:br/>
        <w:t>Промышленный сектор, особенно автомобилестроение, электроника и судостроение, получает основную долю капитальных вложений. Инвестиции идут на модернизацию заводов, внедрение автоматизации и роботизации, приобретение современного оборудования. Это позволяет повышать качество продукции, снижать издержки и укреплять экспортный потенциал.</w:t>
      </w:r>
    </w:p>
    <w:p w14:paraId="5F3F0928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7C5474">
        <w:rPr>
          <w:rFonts w:eastAsia="Times New Roman"/>
          <w:b/>
          <w:bCs/>
          <w:lang w:eastAsia="ru-RU"/>
        </w:rPr>
        <w:t>Высокие технологии и IT</w:t>
      </w:r>
    </w:p>
    <w:p w14:paraId="7560F3DB" w14:textId="18A724E4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Значительная часть ресурсов направляется в научно-исследовательские лаборатории, стартапы и IT-проекты. Южная Корея активно развивает сектор информационных технологий, телекоммуникаций и биотехнологий, что делает страну лидером в инновационных отраслях.</w:t>
      </w:r>
    </w:p>
    <w:p w14:paraId="2BEA74F8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7C5474">
        <w:rPr>
          <w:rFonts w:eastAsia="Times New Roman"/>
          <w:b/>
          <w:bCs/>
          <w:lang w:eastAsia="ru-RU"/>
        </w:rPr>
        <w:t>Инфраструктура и транспорт</w:t>
      </w:r>
    </w:p>
    <w:p w14:paraId="2377FFE3" w14:textId="056D45AF" w:rsidR="00977BED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7C5474">
        <w:rPr>
          <w:rFonts w:eastAsia="Times New Roman"/>
          <w:lang w:eastAsia="ru-RU"/>
        </w:rPr>
        <w:t xml:space="preserve">Инвестиции в дороги, порты, железные дороги, энергетические сети и логистические центры обеспечивают стабильность экономической системы, поддерживают </w:t>
      </w:r>
      <w:r w:rsidR="005A7758" w:rsidRPr="007C5474">
        <w:rPr>
          <w:rFonts w:eastAsia="Times New Roman"/>
          <w:lang w:eastAsia="ru-RU"/>
        </w:rPr>
        <w:t>экспортноориентированные</w:t>
      </w:r>
      <w:r w:rsidRPr="007C5474">
        <w:rPr>
          <w:rFonts w:eastAsia="Times New Roman"/>
          <w:lang w:eastAsia="ru-RU"/>
        </w:rPr>
        <w:t xml:space="preserve"> отрасли и позволяют эффективно распределять ресурсы по территории страны.</w:t>
      </w:r>
    </w:p>
    <w:p w14:paraId="01F1C1B5" w14:textId="77777777" w:rsidR="005A7758" w:rsidRDefault="005A7758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</w:p>
    <w:p w14:paraId="6166AD8A" w14:textId="77777777" w:rsidR="005A7758" w:rsidRPr="007C5474" w:rsidRDefault="005A7758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</w:p>
    <w:p w14:paraId="26DEBFD2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7C5474">
        <w:rPr>
          <w:rFonts w:eastAsia="Times New Roman"/>
          <w:b/>
          <w:bCs/>
          <w:lang w:eastAsia="ru-RU"/>
        </w:rPr>
        <w:t>Сфера услуг</w:t>
      </w:r>
    </w:p>
    <w:p w14:paraId="4DA06D86" w14:textId="298D255A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Банки, торговля, здравоохранение, образование получают инвестиции в здания, оборудование и цифровизацию процессов. Развитие услуг создаёт дополнительные рабочие места и повышает уровень жизни населения.</w:t>
      </w:r>
    </w:p>
    <w:p w14:paraId="0A6C3C00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7C5474">
        <w:rPr>
          <w:rFonts w:eastAsia="Times New Roman"/>
          <w:b/>
          <w:bCs/>
          <w:lang w:eastAsia="ru-RU"/>
        </w:rPr>
        <w:t>Сельское хозяйство</w:t>
      </w:r>
    </w:p>
    <w:p w14:paraId="1E968127" w14:textId="4DF9FD03" w:rsidR="00977BED" w:rsidRPr="007C5474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7C5474">
        <w:rPr>
          <w:rFonts w:eastAsia="Times New Roman"/>
          <w:lang w:eastAsia="ru-RU"/>
        </w:rPr>
        <w:t>Хотя доля занятых в сельском хозяйстве невелика, инвестиции в технологизацию аграрного производства помогают повышать урожайность и обеспечивать продовольственную безопасность.</w:t>
      </w:r>
    </w:p>
    <w:p w14:paraId="0EE575FC" w14:textId="77777777" w:rsidR="00977BED" w:rsidRDefault="00977BED" w:rsidP="00977BED">
      <w:pPr>
        <w:spacing w:after="0" w:line="276" w:lineRule="auto"/>
        <w:jc w:val="both"/>
        <w:outlineLvl w:val="3"/>
        <w:rPr>
          <w:rFonts w:eastAsia="Times New Roman"/>
          <w:b/>
          <w:bCs/>
          <w:lang w:eastAsia="ru-RU"/>
        </w:rPr>
      </w:pPr>
    </w:p>
    <w:p w14:paraId="13EBFC99" w14:textId="77777777" w:rsidR="00977BED" w:rsidRPr="00EB1074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09078921"/>
      <w:r w:rsidRPr="00EB10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Причины и мотивация инвестирования</w:t>
      </w:r>
      <w:bookmarkEnd w:id="11"/>
    </w:p>
    <w:p w14:paraId="5F4627F6" w14:textId="77777777" w:rsidR="00977BED" w:rsidRPr="00EB1074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lang w:eastAsia="ru-RU"/>
        </w:rPr>
        <w:t>Инвестиции в капитальные ресурсы Южной Кореи обусловлены несколькими факторами:</w:t>
      </w:r>
    </w:p>
    <w:p w14:paraId="2177F2EB" w14:textId="77777777" w:rsidR="00977BED" w:rsidRPr="00EB1074" w:rsidRDefault="00977BED" w:rsidP="0093679D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b/>
          <w:bCs/>
          <w:lang w:eastAsia="ru-RU"/>
        </w:rPr>
        <w:t>Экономический рост</w:t>
      </w:r>
      <w:r w:rsidRPr="00EB1074">
        <w:rPr>
          <w:rFonts w:eastAsia="Times New Roman"/>
          <w:lang w:eastAsia="ru-RU"/>
        </w:rPr>
        <w:t xml:space="preserve"> – модернизация производства и внедрение инноваций повышает эффективность и конкурентоспособность на мировом рынке;</w:t>
      </w:r>
    </w:p>
    <w:p w14:paraId="11AEE017" w14:textId="77777777" w:rsidR="00977BED" w:rsidRPr="00EB1074" w:rsidRDefault="00977BED" w:rsidP="0093679D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b/>
          <w:bCs/>
          <w:lang w:eastAsia="ru-RU"/>
        </w:rPr>
        <w:t>Технологическое лидерство</w:t>
      </w:r>
      <w:r w:rsidRPr="00EB1074">
        <w:rPr>
          <w:rFonts w:eastAsia="Times New Roman"/>
          <w:lang w:eastAsia="ru-RU"/>
        </w:rPr>
        <w:t xml:space="preserve"> – инвестиции в высокие технологии и исследования обеспечивают преимущество в электронике, IT и биотехнологиях;</w:t>
      </w:r>
    </w:p>
    <w:p w14:paraId="7CD7871A" w14:textId="77777777" w:rsidR="00977BED" w:rsidRPr="00EB1074" w:rsidRDefault="00977BED" w:rsidP="0093679D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b/>
          <w:bCs/>
          <w:lang w:eastAsia="ru-RU"/>
        </w:rPr>
        <w:t>Экспортная ориентированность</w:t>
      </w:r>
      <w:r w:rsidRPr="00EB1074">
        <w:rPr>
          <w:rFonts w:eastAsia="Times New Roman"/>
          <w:lang w:eastAsia="ru-RU"/>
        </w:rPr>
        <w:t xml:space="preserve"> – инвестиции в инфраструктуру и производство позволяют поддерживать высокий уровень экспорта;</w:t>
      </w:r>
    </w:p>
    <w:p w14:paraId="7366EBD9" w14:textId="77777777" w:rsidR="00977BED" w:rsidRDefault="00977BED" w:rsidP="0093679D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EB1074">
        <w:rPr>
          <w:rFonts w:eastAsia="Times New Roman"/>
          <w:b/>
          <w:bCs/>
          <w:lang w:eastAsia="ru-RU"/>
        </w:rPr>
        <w:t>Демографические и социальные факторы</w:t>
      </w:r>
      <w:r w:rsidRPr="00EB1074">
        <w:rPr>
          <w:rFonts w:eastAsia="Times New Roman"/>
          <w:lang w:eastAsia="ru-RU"/>
        </w:rPr>
        <w:t xml:space="preserve"> – учитывая сокращение рабочей силы и старение населения, инвестиции в автоматизацию и высокотехнологичное производство помогают компенсировать нехватку трудовых ресурсов.</w:t>
      </w:r>
    </w:p>
    <w:p w14:paraId="4E72EA54" w14:textId="77777777" w:rsidR="00977BED" w:rsidRPr="00EB1074" w:rsidRDefault="00977BED" w:rsidP="0093679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29947428" w14:textId="77777777" w:rsidR="00977BED" w:rsidRPr="00B712DA" w:rsidRDefault="00977BED" w:rsidP="00E1120C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09078922"/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 Влияние капитальных ресурсов на экономику</w:t>
      </w:r>
      <w:bookmarkEnd w:id="12"/>
    </w:p>
    <w:p w14:paraId="3F38DBA1" w14:textId="62DB3CCE" w:rsidR="00977BED" w:rsidRPr="0093679D" w:rsidRDefault="00977BED" w:rsidP="0093679D">
      <w:pPr>
        <w:spacing w:after="0" w:line="276" w:lineRule="auto"/>
        <w:ind w:left="360" w:firstLine="348"/>
        <w:jc w:val="both"/>
        <w:rPr>
          <w:rFonts w:eastAsia="Times New Roman"/>
          <w:lang w:eastAsia="ru-RU"/>
        </w:rPr>
      </w:pPr>
      <w:r w:rsidRPr="0093679D">
        <w:rPr>
          <w:rFonts w:eastAsia="Times New Roman"/>
          <w:lang w:eastAsia="ru-RU"/>
        </w:rPr>
        <w:t xml:space="preserve">Сферы, в которые направляются капитальные ресурсы, демонстрируют наибольший рост и технологическое развитие. Промышленность и высокие технологии становятся локомотивами экономики, обеспечивая экспорт и инновации. Инфраструктурные инвестиции поддерживают эффективность производства и логистики. Недостаток инвестиций в другие отрасли, такие как сельское хозяйство, объясняет их медленное развитие и специализацию экономики на </w:t>
      </w:r>
      <w:r w:rsidR="0093679D" w:rsidRPr="0093679D">
        <w:rPr>
          <w:rFonts w:eastAsia="Times New Roman"/>
          <w:lang w:eastAsia="ru-RU"/>
        </w:rPr>
        <w:t>экспортноориентированных</w:t>
      </w:r>
      <w:r w:rsidRPr="0093679D">
        <w:rPr>
          <w:rFonts w:eastAsia="Times New Roman"/>
          <w:lang w:eastAsia="ru-RU"/>
        </w:rPr>
        <w:t xml:space="preserve"> секторах.</w:t>
      </w:r>
    </w:p>
    <w:p w14:paraId="034E72B4" w14:textId="77777777" w:rsidR="00977BED" w:rsidRPr="0093679D" w:rsidRDefault="00977BED" w:rsidP="0093679D">
      <w:pPr>
        <w:spacing w:after="0" w:line="276" w:lineRule="auto"/>
        <w:ind w:left="360" w:firstLine="348"/>
        <w:jc w:val="both"/>
        <w:rPr>
          <w:rFonts w:eastAsia="Times New Roman"/>
          <w:lang w:val="ru-BY" w:eastAsia="ru-RU"/>
        </w:rPr>
      </w:pPr>
      <w:r w:rsidRPr="0093679D">
        <w:rPr>
          <w:rFonts w:eastAsia="Times New Roman"/>
          <w:lang w:eastAsia="ru-RU"/>
        </w:rPr>
        <w:t>Эффективное распределение капитальных ресурсов и грамотная инвестиционная политика позволяют Южной Корее не только поддерживать высокий уровень экономической активности, но и формировать устойчивый потенциал для будущего роста и инноваций.</w:t>
      </w:r>
    </w:p>
    <w:p w14:paraId="7393143E" w14:textId="77777777" w:rsidR="00977BED" w:rsidRPr="001A2B13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6C7C78D9" w14:textId="77777777" w:rsidR="00977BED" w:rsidRPr="002E39D6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09078923"/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2.6 </w:t>
      </w:r>
      <w:r w:rsidRPr="002E39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между наличием капитальных ресурсов и развитием сфер экономики</w:t>
      </w:r>
      <w:bookmarkEnd w:id="13"/>
    </w:p>
    <w:p w14:paraId="7E350401" w14:textId="77777777" w:rsidR="00977BED" w:rsidRPr="002E39D6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Наличие капитальных ресурсов и их эффективное использование напрямую определяет развитие различных отраслей экономики. В Южной Корее эта связь проявляется особенно ярко, так как страна ориентирована на экспорт, высокие технологии и индустриальное производство.</w:t>
      </w:r>
    </w:p>
    <w:p w14:paraId="52E79F36" w14:textId="77777777" w:rsidR="00977BED" w:rsidRPr="002E39D6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b/>
          <w:bCs/>
          <w:lang w:eastAsia="ru-RU"/>
        </w:rPr>
        <w:t>Промышленность</w:t>
      </w:r>
      <w:r w:rsidRPr="002E39D6">
        <w:rPr>
          <w:rFonts w:eastAsia="Times New Roman"/>
          <w:lang w:eastAsia="ru-RU"/>
        </w:rPr>
        <w:br/>
        <w:t>Основная часть капитальных ресурсов направляется на модернизацию заводов, закупку современного оборудования и внедрение автоматизации. Это позволяет:</w:t>
      </w:r>
    </w:p>
    <w:p w14:paraId="1AD3B668" w14:textId="77777777" w:rsidR="00977BED" w:rsidRPr="002E39D6" w:rsidRDefault="00977BED" w:rsidP="0093679D">
      <w:pPr>
        <w:numPr>
          <w:ilvl w:val="1"/>
          <w:numId w:val="14"/>
        </w:numPr>
        <w:spacing w:after="0" w:line="276" w:lineRule="auto"/>
        <w:ind w:hanging="361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увеличить объёмы производства;</w:t>
      </w:r>
    </w:p>
    <w:p w14:paraId="47097AD0" w14:textId="77777777" w:rsidR="00977BED" w:rsidRPr="002E39D6" w:rsidRDefault="00977BED" w:rsidP="00977BED">
      <w:pPr>
        <w:numPr>
          <w:ilvl w:val="1"/>
          <w:numId w:val="14"/>
        </w:num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повысить качество продукции;</w:t>
      </w:r>
    </w:p>
    <w:p w14:paraId="51B95EE5" w14:textId="77777777" w:rsidR="00977BED" w:rsidRPr="002E39D6" w:rsidRDefault="00977BED" w:rsidP="00977BED">
      <w:pPr>
        <w:numPr>
          <w:ilvl w:val="1"/>
          <w:numId w:val="14"/>
        </w:num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сократить издержки на рабочую силу;</w:t>
      </w:r>
    </w:p>
    <w:p w14:paraId="4F7A4F28" w14:textId="2F751BE3" w:rsidR="00977BED" w:rsidRPr="002E39D6" w:rsidRDefault="00977BED" w:rsidP="00977BED">
      <w:pPr>
        <w:numPr>
          <w:ilvl w:val="1"/>
          <w:numId w:val="14"/>
        </w:num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укрепить экспортные позиции.</w:t>
      </w:r>
    </w:p>
    <w:p w14:paraId="22E15239" w14:textId="77777777" w:rsidR="005A7758" w:rsidRPr="005A7758" w:rsidRDefault="00977BED" w:rsidP="00977BED">
      <w:pPr>
        <w:spacing w:after="0" w:line="276" w:lineRule="auto"/>
        <w:jc w:val="both"/>
        <w:rPr>
          <w:rFonts w:eastAsia="Times New Roman"/>
          <w:b/>
          <w:bCs/>
          <w:lang w:eastAsia="ru-RU"/>
        </w:rPr>
      </w:pPr>
      <w:r w:rsidRPr="002E39D6">
        <w:rPr>
          <w:rFonts w:eastAsia="Times New Roman"/>
          <w:b/>
          <w:bCs/>
          <w:lang w:eastAsia="ru-RU"/>
        </w:rPr>
        <w:t>Высокие технологии и IT</w:t>
      </w:r>
    </w:p>
    <w:p w14:paraId="65940832" w14:textId="32256D01" w:rsidR="00AC2744" w:rsidRPr="00AC2744" w:rsidRDefault="00977BED" w:rsidP="00AC2744">
      <w:pPr>
        <w:spacing w:after="0" w:line="276" w:lineRule="auto"/>
        <w:jc w:val="both"/>
        <w:rPr>
          <w:rFonts w:eastAsia="Times New Roman"/>
          <w:lang w:val="en-US" w:eastAsia="ru-RU"/>
        </w:rPr>
      </w:pPr>
      <w:r w:rsidRPr="002E39D6">
        <w:rPr>
          <w:rFonts w:eastAsia="Times New Roman"/>
          <w:lang w:eastAsia="ru-RU"/>
        </w:rPr>
        <w:t>Инвестиции в научно-исследовательские лаборатории, IT-проекты, стартапы и биотехнологические производства обеспечивают лидерство Южной Кореи в инновационных отраслях. Сосредоточение капитальных ресурсов в этих секторах напрямую способствует:</w:t>
      </w:r>
    </w:p>
    <w:p w14:paraId="62C8BCE3" w14:textId="5A92C3DB" w:rsidR="00977BED" w:rsidRPr="00AC2744" w:rsidRDefault="00AC2744" w:rsidP="00AC2744">
      <w:pPr>
        <w:pStyle w:val="a7"/>
        <w:numPr>
          <w:ilvl w:val="2"/>
          <w:numId w:val="6"/>
        </w:numPr>
        <w:tabs>
          <w:tab w:val="left" w:pos="851"/>
          <w:tab w:val="left" w:pos="1560"/>
        </w:tabs>
        <w:spacing w:after="0" w:line="276" w:lineRule="auto"/>
        <w:ind w:left="1560" w:hanging="851"/>
        <w:jc w:val="both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        </w:t>
      </w:r>
      <w:r w:rsidR="00977BED" w:rsidRPr="00AC2744">
        <w:rPr>
          <w:rFonts w:eastAsia="Times New Roman"/>
          <w:lang w:eastAsia="ru-RU"/>
        </w:rPr>
        <w:t>развитию новых технологий;</w:t>
      </w:r>
    </w:p>
    <w:p w14:paraId="4A033BB0" w14:textId="77777777" w:rsidR="00977BED" w:rsidRPr="002E39D6" w:rsidRDefault="00977BED" w:rsidP="00AC2744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внедрению автоматизированных и цифровых решений;</w:t>
      </w:r>
    </w:p>
    <w:p w14:paraId="7915A600" w14:textId="4A033CE4" w:rsidR="00977BED" w:rsidRPr="002E39D6" w:rsidRDefault="00977BED" w:rsidP="00AC2744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росту научного потенциала.</w:t>
      </w:r>
      <w:r w:rsidR="005A7758" w:rsidRPr="002E39D6">
        <w:rPr>
          <w:rFonts w:eastAsia="Times New Roman"/>
          <w:lang w:eastAsia="ru-RU"/>
        </w:rPr>
        <w:t xml:space="preserve"> </w:t>
      </w:r>
      <w:r w:rsidRPr="002E39D6">
        <w:rPr>
          <w:rFonts w:eastAsia="Times New Roman"/>
          <w:lang w:eastAsia="ru-RU"/>
        </w:rPr>
        <w:t>Таким образом, высокие технологии становятся локомотивом экономического роста.</w:t>
      </w:r>
    </w:p>
    <w:p w14:paraId="04B1D665" w14:textId="77777777" w:rsidR="005A7758" w:rsidRDefault="00977BED" w:rsidP="00977BED">
      <w:pPr>
        <w:spacing w:after="0" w:line="276" w:lineRule="auto"/>
        <w:ind w:firstLine="708"/>
        <w:jc w:val="both"/>
        <w:rPr>
          <w:rFonts w:eastAsia="Times New Roman"/>
          <w:b/>
          <w:bCs/>
          <w:lang w:val="en-US" w:eastAsia="ru-RU"/>
        </w:rPr>
      </w:pPr>
      <w:r w:rsidRPr="002E39D6">
        <w:rPr>
          <w:rFonts w:eastAsia="Times New Roman"/>
          <w:b/>
          <w:bCs/>
          <w:lang w:eastAsia="ru-RU"/>
        </w:rPr>
        <w:t>Инфраструктура и транспорт</w:t>
      </w:r>
    </w:p>
    <w:p w14:paraId="4E8E50C0" w14:textId="391C1080" w:rsidR="00977BED" w:rsidRPr="002E39D6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Строительство портов, дорог, железных дорог, энергетических сетей и логистических центров требует значительных капитальных вложений. Эти ресурсы обеспечивают:</w:t>
      </w:r>
    </w:p>
    <w:p w14:paraId="44BCAE3E" w14:textId="77777777" w:rsidR="00977BED" w:rsidRPr="002E39D6" w:rsidRDefault="00977BED" w:rsidP="00AC2744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эффективность логистики;</w:t>
      </w:r>
    </w:p>
    <w:p w14:paraId="157547DC" w14:textId="77777777" w:rsidR="00977BED" w:rsidRPr="002E39D6" w:rsidRDefault="00977BED" w:rsidP="00AC2744">
      <w:pPr>
        <w:numPr>
          <w:ilvl w:val="1"/>
          <w:numId w:val="6"/>
        </w:numPr>
        <w:spacing w:after="0" w:line="276" w:lineRule="auto"/>
        <w:ind w:left="1418" w:hanging="709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ускорение производственных процессов;</w:t>
      </w:r>
    </w:p>
    <w:p w14:paraId="2EA57EFA" w14:textId="77777777" w:rsidR="0093679D" w:rsidRPr="0093679D" w:rsidRDefault="00977BED" w:rsidP="00AC2744">
      <w:pPr>
        <w:numPr>
          <w:ilvl w:val="1"/>
          <w:numId w:val="6"/>
        </w:numPr>
        <w:spacing w:after="0" w:line="276" w:lineRule="auto"/>
        <w:ind w:left="1418" w:hanging="709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 xml:space="preserve">развитие </w:t>
      </w:r>
      <w:proofErr w:type="gramStart"/>
      <w:r w:rsidRPr="002E39D6">
        <w:rPr>
          <w:rFonts w:eastAsia="Times New Roman"/>
          <w:lang w:eastAsia="ru-RU"/>
        </w:rPr>
        <w:t>экспортно-ориентированных</w:t>
      </w:r>
      <w:proofErr w:type="gramEnd"/>
      <w:r w:rsidRPr="002E39D6">
        <w:rPr>
          <w:rFonts w:eastAsia="Times New Roman"/>
          <w:lang w:eastAsia="ru-RU"/>
        </w:rPr>
        <w:t xml:space="preserve"> отраслей.</w:t>
      </w:r>
    </w:p>
    <w:p w14:paraId="4F527366" w14:textId="04684180" w:rsidR="00977BED" w:rsidRPr="002E39D6" w:rsidRDefault="00977BED" w:rsidP="0093679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 xml:space="preserve">Инфраструктурные инвестиции позволяют распределять трудовые </w:t>
      </w:r>
      <w:proofErr w:type="spellStart"/>
      <w:r w:rsidRPr="002E39D6">
        <w:rPr>
          <w:rFonts w:eastAsia="Times New Roman"/>
          <w:lang w:eastAsia="ru-RU"/>
        </w:rPr>
        <w:t>ифинансовые</w:t>
      </w:r>
      <w:proofErr w:type="spellEnd"/>
      <w:r w:rsidRPr="002E39D6">
        <w:rPr>
          <w:rFonts w:eastAsia="Times New Roman"/>
          <w:lang w:eastAsia="ru-RU"/>
        </w:rPr>
        <w:t xml:space="preserve"> ресурсы страны максимально рационально.</w:t>
      </w:r>
    </w:p>
    <w:p w14:paraId="2921FDE7" w14:textId="1F3FAC66" w:rsidR="00977BED" w:rsidRDefault="00977BE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  <w:r w:rsidRPr="002E39D6">
        <w:rPr>
          <w:rFonts w:eastAsia="Times New Roman"/>
          <w:b/>
          <w:bCs/>
          <w:lang w:eastAsia="ru-RU"/>
        </w:rPr>
        <w:t>Сфера услуг</w:t>
      </w:r>
      <w:r w:rsidR="005A7758" w:rsidRPr="005A7758">
        <w:rPr>
          <w:rFonts w:eastAsia="Times New Roman"/>
          <w:lang w:eastAsia="ru-RU"/>
        </w:rPr>
        <w:t xml:space="preserve"> </w:t>
      </w:r>
      <w:r w:rsidRPr="002E39D6">
        <w:rPr>
          <w:rFonts w:eastAsia="Times New Roman"/>
          <w:lang w:eastAsia="ru-RU"/>
        </w:rPr>
        <w:t xml:space="preserve">Банки, торговля, здравоохранение, образование и </w:t>
      </w:r>
      <w:proofErr w:type="spellStart"/>
      <w:r w:rsidRPr="002E39D6">
        <w:rPr>
          <w:rFonts w:eastAsia="Times New Roman"/>
          <w:lang w:eastAsia="ru-RU"/>
        </w:rPr>
        <w:t>гостинично</w:t>
      </w:r>
      <w:proofErr w:type="spellEnd"/>
      <w:r w:rsidRPr="002E39D6">
        <w:rPr>
          <w:rFonts w:eastAsia="Times New Roman"/>
          <w:lang w:eastAsia="ru-RU"/>
        </w:rPr>
        <w:t>-ресторанный бизнес развиваются за счёт вложений в здания, оборудование и цифровизацию процессов. Здесь наличие капитала способствует созданию рабочих мест, повышению уровня жизни и росту внутреннего спроса.</w:t>
      </w:r>
    </w:p>
    <w:p w14:paraId="697DF4EA" w14:textId="77777777" w:rsidR="0093679D" w:rsidRDefault="0093679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</w:p>
    <w:p w14:paraId="76739FD4" w14:textId="77777777" w:rsidR="0093679D" w:rsidRPr="002E39D6" w:rsidRDefault="0093679D" w:rsidP="00977BED">
      <w:pPr>
        <w:spacing w:after="0" w:line="276" w:lineRule="auto"/>
        <w:ind w:firstLine="708"/>
        <w:jc w:val="both"/>
        <w:rPr>
          <w:rFonts w:eastAsia="Times New Roman"/>
          <w:lang w:val="en-US" w:eastAsia="ru-RU"/>
        </w:rPr>
      </w:pPr>
    </w:p>
    <w:p w14:paraId="26ECAF41" w14:textId="77777777" w:rsidR="0093679D" w:rsidRPr="0093679D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b/>
          <w:bCs/>
          <w:lang w:eastAsia="ru-RU"/>
        </w:rPr>
        <w:t>Сельское хозяйство</w:t>
      </w:r>
    </w:p>
    <w:p w14:paraId="18164556" w14:textId="32BD6587" w:rsidR="00977BED" w:rsidRPr="00B712DA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Хотя доля инвестиций в аграрный сектор относительно мала, вложения в технологизацию и модернизацию производства позволяют поддерживать продовольственную безопасность и повышать эффективность сельского хозяйства.</w:t>
      </w:r>
    </w:p>
    <w:p w14:paraId="36C1B8C5" w14:textId="77777777" w:rsidR="0093679D" w:rsidRDefault="00977BED" w:rsidP="00977BED">
      <w:pPr>
        <w:spacing w:after="0" w:line="276" w:lineRule="auto"/>
        <w:jc w:val="both"/>
        <w:rPr>
          <w:rFonts w:eastAsia="Times New Roman"/>
          <w:lang w:val="en-US" w:eastAsia="ru-RU"/>
        </w:rPr>
      </w:pPr>
      <w:r w:rsidRPr="002E39D6">
        <w:rPr>
          <w:rFonts w:eastAsia="Times New Roman"/>
          <w:b/>
          <w:bCs/>
          <w:lang w:eastAsia="ru-RU"/>
        </w:rPr>
        <w:t>Обоснование связи:</w:t>
      </w:r>
    </w:p>
    <w:p w14:paraId="296EB37C" w14:textId="40DA317D" w:rsidR="00977BED" w:rsidRPr="002E39D6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Можно утверждать, что чем больше капитальных ресурсов направлено в определённую сферу, тем выше темпы её развития. В Южной Корее это особенно заметно в промышленности, высоких технологиях и инфраструктуре, где концентрация капитала обеспечивает:</w:t>
      </w:r>
    </w:p>
    <w:p w14:paraId="16E85B37" w14:textId="77777777" w:rsidR="00977BED" w:rsidRPr="002E39D6" w:rsidRDefault="00977BED" w:rsidP="0093679D">
      <w:pPr>
        <w:numPr>
          <w:ilvl w:val="0"/>
          <w:numId w:val="7"/>
        </w:numPr>
        <w:tabs>
          <w:tab w:val="clear" w:pos="720"/>
          <w:tab w:val="num" w:pos="0"/>
        </w:tabs>
        <w:spacing w:after="0" w:line="276" w:lineRule="auto"/>
        <w:ind w:left="426" w:firstLine="283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технологический прогресс;</w:t>
      </w:r>
    </w:p>
    <w:p w14:paraId="6B00052D" w14:textId="77777777" w:rsidR="00977BED" w:rsidRPr="002E39D6" w:rsidRDefault="00977BED" w:rsidP="0093679D">
      <w:pPr>
        <w:numPr>
          <w:ilvl w:val="0"/>
          <w:numId w:val="7"/>
        </w:numPr>
        <w:spacing w:after="0" w:line="276" w:lineRule="auto"/>
        <w:ind w:hanging="11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рост производительности;</w:t>
      </w:r>
    </w:p>
    <w:p w14:paraId="7AD37206" w14:textId="77777777" w:rsidR="00977BED" w:rsidRPr="002E39D6" w:rsidRDefault="00977BED" w:rsidP="0093679D">
      <w:pPr>
        <w:numPr>
          <w:ilvl w:val="0"/>
          <w:numId w:val="7"/>
        </w:numPr>
        <w:spacing w:after="0" w:line="276" w:lineRule="auto"/>
        <w:ind w:hanging="11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создание новых рабочих мест;</w:t>
      </w:r>
    </w:p>
    <w:p w14:paraId="1CCA58ED" w14:textId="77777777" w:rsidR="00977BED" w:rsidRPr="002E39D6" w:rsidRDefault="00977BED" w:rsidP="0093679D">
      <w:pPr>
        <w:numPr>
          <w:ilvl w:val="0"/>
          <w:numId w:val="7"/>
        </w:numPr>
        <w:spacing w:after="0" w:line="276" w:lineRule="auto"/>
        <w:ind w:hanging="11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повышение конкурентоспособности на мировом рынке.</w:t>
      </w:r>
    </w:p>
    <w:p w14:paraId="19C2429C" w14:textId="77777777" w:rsidR="00977BED" w:rsidRPr="002E39D6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Недостаток капитальных ресурсов в других секторах (например, в сельском хозяйстве) приводит к их медленному развитию и вынуждает экономику концентрироваться на наиболее прибыльных и высокотехнологичных направлениях.</w:t>
      </w:r>
    </w:p>
    <w:p w14:paraId="4C820B3A" w14:textId="77777777" w:rsidR="00977BED" w:rsidRPr="002E39D6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2E39D6">
        <w:rPr>
          <w:rFonts w:eastAsia="Times New Roman"/>
          <w:lang w:eastAsia="ru-RU"/>
        </w:rPr>
        <w:t>Таким образом, распределение капитальных ресурсов является ключевым фактором, определяющим структуру экономики и динамику её развития. Эффективное инвестирование создаёт условия для устойчивого роста и инноваций в ведущих отраслях страны, а недостаток капитала в других секторах формирует специализацию экономики.</w:t>
      </w:r>
    </w:p>
    <w:p w14:paraId="6C0394F9" w14:textId="77777777" w:rsidR="00977BED" w:rsidRPr="00B712DA" w:rsidRDefault="00977BED" w:rsidP="00C4132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09078924"/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14"/>
    </w:p>
    <w:p w14:paraId="6076FA6F" w14:textId="77777777" w:rsidR="00977BED" w:rsidRPr="00B712DA" w:rsidRDefault="00977BED" w:rsidP="00977BED">
      <w:pPr>
        <w:spacing w:after="0" w:line="276" w:lineRule="auto"/>
        <w:jc w:val="both"/>
      </w:pPr>
      <w:r w:rsidRPr="00B712DA">
        <w:t>Капитальные ресурсы Южной Кореи играют ключевую роль в развитии экономики, обеспечивая рост промышленности, высоких технологий, инфраструктуры и сферы услуг. Эффективное распределение инвестиций способствует повышению производительности, внедрению инноваций и укреплению экспортных позиций страны. Сферы, где сосредоточены капитальные ресурсы, развиваются быстрее, а недостаток инвестиций в других отраслях ограничивает их рост. Таким образом, капитальные ресурсы создают основу для устойчивого и конкурентоспособного экономического развития.</w:t>
      </w:r>
    </w:p>
    <w:p w14:paraId="4F725668" w14:textId="77777777" w:rsidR="00977BED" w:rsidRPr="00B712DA" w:rsidRDefault="00977BED" w:rsidP="00977BED">
      <w:pPr>
        <w:spacing w:after="0" w:line="276" w:lineRule="auto"/>
        <w:jc w:val="both"/>
      </w:pPr>
      <w:r w:rsidRPr="00B712DA">
        <w:br w:type="page"/>
      </w:r>
    </w:p>
    <w:p w14:paraId="7069A4B4" w14:textId="77777777" w:rsidR="00977BED" w:rsidRPr="0032354F" w:rsidRDefault="00977BED" w:rsidP="00C4132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09078925"/>
      <w:r w:rsidRPr="003235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Естественные ресурсы Южной Кореи</w:t>
      </w:r>
      <w:bookmarkEnd w:id="15"/>
    </w:p>
    <w:p w14:paraId="1FE06DD3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Естественные ресурсы – это все материальные блага, которые находятся в природе и могут использоваться для производства товаров и услуг. В Южной Корее природные ресурсы ограничены, что заставляет страну активно использовать импорт и технологические инновации для компенсации дефицита. Основные виды ресурсов рассмотрим по категориям.</w:t>
      </w:r>
    </w:p>
    <w:p w14:paraId="7FE208CC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1D786F73" w14:textId="77777777" w:rsidR="00977BED" w:rsidRPr="0032354F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09078926"/>
      <w:r w:rsidRPr="003235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Земельные ресурсы</w:t>
      </w:r>
      <w:bookmarkEnd w:id="16"/>
    </w:p>
    <w:p w14:paraId="3058537D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Земля является ограниченным ресурсом, так как значительная часть территории страны гористая. Южная Корея занимает площадь около 100 210 км², из которых только около 20% пригодно для сельского хозяйства. Используемые земли включают:</w:t>
      </w:r>
    </w:p>
    <w:p w14:paraId="4787AB8A" w14:textId="77777777" w:rsidR="00977BED" w:rsidRPr="0032354F" w:rsidRDefault="00977BED" w:rsidP="00AC2744">
      <w:pPr>
        <w:numPr>
          <w:ilvl w:val="0"/>
          <w:numId w:val="8"/>
        </w:numPr>
        <w:tabs>
          <w:tab w:val="clear" w:pos="720"/>
          <w:tab w:val="num" w:pos="0"/>
        </w:tabs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Сельскохозяйственные угодья</w:t>
      </w:r>
      <w:r w:rsidRPr="0032354F">
        <w:rPr>
          <w:rFonts w:eastAsia="Times New Roman"/>
          <w:lang w:eastAsia="ru-RU"/>
        </w:rPr>
        <w:t xml:space="preserve"> – в основном рисовые поля, чайные плантации, овощеводство.</w:t>
      </w:r>
    </w:p>
    <w:p w14:paraId="3ACCB1C3" w14:textId="77777777" w:rsidR="00977BED" w:rsidRPr="0032354F" w:rsidRDefault="00977BED" w:rsidP="00AC2744">
      <w:pPr>
        <w:numPr>
          <w:ilvl w:val="0"/>
          <w:numId w:val="8"/>
        </w:numPr>
        <w:tabs>
          <w:tab w:val="clear" w:pos="720"/>
          <w:tab w:val="num" w:pos="0"/>
        </w:tabs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Пастбища и фермерские земли</w:t>
      </w:r>
      <w:r w:rsidRPr="0032354F">
        <w:rPr>
          <w:rFonts w:eastAsia="Times New Roman"/>
          <w:lang w:eastAsia="ru-RU"/>
        </w:rPr>
        <w:t xml:space="preserve"> – небольшие площади для разведения скота.</w:t>
      </w:r>
    </w:p>
    <w:p w14:paraId="59CC5D81" w14:textId="77777777" w:rsidR="00977BED" w:rsidRPr="0032354F" w:rsidRDefault="00977BED" w:rsidP="00AC2744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Застроенные территории</w:t>
      </w:r>
      <w:r w:rsidRPr="0032354F">
        <w:rPr>
          <w:rFonts w:eastAsia="Times New Roman"/>
          <w:lang w:eastAsia="ru-RU"/>
        </w:rPr>
        <w:t xml:space="preserve"> – города, промышленная и транспортная инфраструктура.</w:t>
      </w:r>
    </w:p>
    <w:p w14:paraId="102C0BA3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Горный рельеф страны ограничивает возможности для расширения сельского хозяйства, что делает рациональное использование земель крайне важным.</w:t>
      </w:r>
    </w:p>
    <w:p w14:paraId="04C723AA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66AFF41E" w14:textId="4DB0C149" w:rsidR="00977BED" w:rsidRPr="0032354F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7" w:name="_Toc209078927"/>
      <w:r w:rsidRPr="003235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Полезные ископаемые</w:t>
      </w:r>
      <w:bookmarkEnd w:id="17"/>
    </w:p>
    <w:p w14:paraId="0735080E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Южная Корея обладает ограниченными запасами минеральных ресурсов, поэтому страна активно их добывает и импортирует:</w:t>
      </w:r>
    </w:p>
    <w:p w14:paraId="1882BCCE" w14:textId="77777777" w:rsidR="00977BED" w:rsidRPr="0032354F" w:rsidRDefault="00977BED" w:rsidP="00AC2744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Уголь</w:t>
      </w:r>
      <w:r w:rsidRPr="0032354F">
        <w:rPr>
          <w:rFonts w:eastAsia="Times New Roman"/>
          <w:lang w:eastAsia="ru-RU"/>
        </w:rPr>
        <w:t xml:space="preserve"> – используется для энергетики и металлургии, но запасы сравнительно невелики.</w:t>
      </w:r>
    </w:p>
    <w:p w14:paraId="6A91FBC2" w14:textId="77777777" w:rsidR="00977BED" w:rsidRPr="0032354F" w:rsidRDefault="00977BED" w:rsidP="00AC2744">
      <w:pPr>
        <w:numPr>
          <w:ilvl w:val="0"/>
          <w:numId w:val="9"/>
        </w:numPr>
        <w:tabs>
          <w:tab w:val="clear" w:pos="720"/>
          <w:tab w:val="num" w:pos="0"/>
        </w:tabs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Железная руда</w:t>
      </w:r>
      <w:r w:rsidRPr="0032354F">
        <w:rPr>
          <w:rFonts w:eastAsia="Times New Roman"/>
          <w:lang w:eastAsia="ru-RU"/>
        </w:rPr>
        <w:t xml:space="preserve"> – ограниченные месторождения, используется в сталелитейной промышленности.</w:t>
      </w:r>
    </w:p>
    <w:p w14:paraId="7D7421E8" w14:textId="77777777" w:rsidR="00977BED" w:rsidRPr="0032354F" w:rsidRDefault="00977BED" w:rsidP="00AC2744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Цинк, медь, свинец</w:t>
      </w:r>
      <w:r w:rsidRPr="0032354F">
        <w:rPr>
          <w:rFonts w:eastAsia="Times New Roman"/>
          <w:lang w:eastAsia="ru-RU"/>
        </w:rPr>
        <w:t xml:space="preserve"> – небольшие залежи для промышленного использования.</w:t>
      </w:r>
    </w:p>
    <w:p w14:paraId="6B45B8B7" w14:textId="77777777" w:rsidR="00977BED" w:rsidRPr="0032354F" w:rsidRDefault="00977BED" w:rsidP="00AC2744">
      <w:pPr>
        <w:numPr>
          <w:ilvl w:val="0"/>
          <w:numId w:val="9"/>
        </w:numPr>
        <w:tabs>
          <w:tab w:val="clear" w:pos="720"/>
          <w:tab w:val="left" w:pos="709"/>
        </w:tabs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Редкоземельные элементы</w:t>
      </w:r>
      <w:r w:rsidRPr="0032354F">
        <w:rPr>
          <w:rFonts w:eastAsia="Times New Roman"/>
          <w:lang w:eastAsia="ru-RU"/>
        </w:rPr>
        <w:t xml:space="preserve"> – важны для электроники и высоких технологий, добыча ограничена.</w:t>
      </w:r>
    </w:p>
    <w:p w14:paraId="6CCC32D9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 xml:space="preserve">Ограниченность полезных ископаемых делает экономику </w:t>
      </w:r>
      <w:proofErr w:type="gramStart"/>
      <w:r w:rsidRPr="0032354F">
        <w:rPr>
          <w:rFonts w:eastAsia="Times New Roman"/>
          <w:lang w:eastAsia="ru-RU"/>
        </w:rPr>
        <w:t>страны</w:t>
      </w:r>
      <w:proofErr w:type="gramEnd"/>
      <w:r w:rsidRPr="0032354F">
        <w:rPr>
          <w:rFonts w:eastAsia="Times New Roman"/>
          <w:lang w:eastAsia="ru-RU"/>
        </w:rPr>
        <w:t xml:space="preserve"> зависимой от импорта сырья для металлургии, энергетики и высокотехнологичных производств.</w:t>
      </w:r>
    </w:p>
    <w:p w14:paraId="70C79E19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606242E2" w14:textId="77777777" w:rsidR="00AC2744" w:rsidRDefault="00AC2744" w:rsidP="00977BED">
      <w:pPr>
        <w:spacing w:after="0" w:line="276" w:lineRule="auto"/>
        <w:jc w:val="both"/>
        <w:outlineLvl w:val="3"/>
        <w:rPr>
          <w:rFonts w:eastAsia="Times New Roman"/>
          <w:b/>
          <w:bCs/>
          <w:lang w:val="en-US" w:eastAsia="ru-RU"/>
        </w:rPr>
      </w:pPr>
    </w:p>
    <w:p w14:paraId="64D0A711" w14:textId="77777777" w:rsidR="00AC2744" w:rsidRDefault="00AC2744" w:rsidP="00977BED">
      <w:pPr>
        <w:spacing w:after="0" w:line="276" w:lineRule="auto"/>
        <w:jc w:val="both"/>
        <w:outlineLvl w:val="3"/>
        <w:rPr>
          <w:rFonts w:eastAsia="Times New Roman"/>
          <w:b/>
          <w:bCs/>
          <w:lang w:val="en-US" w:eastAsia="ru-RU"/>
        </w:rPr>
      </w:pPr>
    </w:p>
    <w:p w14:paraId="35091B3F" w14:textId="34ACD0BD" w:rsidR="00977BED" w:rsidRPr="0032354F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09078928"/>
      <w:r w:rsidRPr="003235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Лесные ресурсы</w:t>
      </w:r>
      <w:bookmarkEnd w:id="18"/>
    </w:p>
    <w:p w14:paraId="39670499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Леса покрывают около 63% территории Южной Кореи. Они выполняют важные функции:</w:t>
      </w:r>
    </w:p>
    <w:p w14:paraId="40282AB6" w14:textId="77777777" w:rsidR="00977BED" w:rsidRPr="0032354F" w:rsidRDefault="00977BED" w:rsidP="008B0DBB">
      <w:pPr>
        <w:numPr>
          <w:ilvl w:val="0"/>
          <w:numId w:val="10"/>
        </w:numPr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снабжение древесиной для строительства и производства мебели;</w:t>
      </w:r>
    </w:p>
    <w:p w14:paraId="5FFB6CBF" w14:textId="77777777" w:rsidR="00977BED" w:rsidRPr="0032354F" w:rsidRDefault="00977BED" w:rsidP="008B0DBB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рекреационная и экологическая роль;</w:t>
      </w:r>
    </w:p>
    <w:p w14:paraId="4B87B30D" w14:textId="77777777" w:rsidR="00977BED" w:rsidRPr="0032354F" w:rsidRDefault="00977BED" w:rsidP="008B0DBB">
      <w:pPr>
        <w:numPr>
          <w:ilvl w:val="0"/>
          <w:numId w:val="10"/>
        </w:numPr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защита почвы от эрозии и регулирование водного баланса.</w:t>
      </w:r>
    </w:p>
    <w:p w14:paraId="2FECE77E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Лесные ресурсы активно управляются и восстанавливаются, что позволяет поддерживать их устойчивое использование и предотвращать истощение.</w:t>
      </w:r>
    </w:p>
    <w:p w14:paraId="2E79AA96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0C91FFDB" w14:textId="77777777" w:rsidR="00977BED" w:rsidRPr="0032354F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209078929"/>
      <w:r w:rsidRPr="003235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Водные ресурсы</w:t>
      </w:r>
      <w:bookmarkEnd w:id="19"/>
    </w:p>
    <w:p w14:paraId="58113359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Южная Корея располагает большим количеством рек и озёр, а также развитой береговой линией. Основные источники водных ресурсов включают:</w:t>
      </w:r>
    </w:p>
    <w:p w14:paraId="26EBBF6A" w14:textId="77777777" w:rsidR="00977BED" w:rsidRPr="0032354F" w:rsidRDefault="00977BED" w:rsidP="008B0DBB">
      <w:pPr>
        <w:numPr>
          <w:ilvl w:val="0"/>
          <w:numId w:val="11"/>
        </w:numPr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Реки</w:t>
      </w:r>
      <w:r w:rsidRPr="0032354F">
        <w:rPr>
          <w:rFonts w:eastAsia="Times New Roman"/>
          <w:lang w:eastAsia="ru-RU"/>
        </w:rPr>
        <w:t xml:space="preserve"> – крупнейшие реки страны: </w:t>
      </w:r>
      <w:proofErr w:type="spellStart"/>
      <w:r w:rsidRPr="0032354F">
        <w:rPr>
          <w:rFonts w:eastAsia="Times New Roman"/>
          <w:lang w:eastAsia="ru-RU"/>
        </w:rPr>
        <w:t>Ханган</w:t>
      </w:r>
      <w:proofErr w:type="spellEnd"/>
      <w:r w:rsidRPr="0032354F">
        <w:rPr>
          <w:rFonts w:eastAsia="Times New Roman"/>
          <w:lang w:eastAsia="ru-RU"/>
        </w:rPr>
        <w:t xml:space="preserve">, </w:t>
      </w:r>
      <w:proofErr w:type="spellStart"/>
      <w:r w:rsidRPr="0032354F">
        <w:rPr>
          <w:rFonts w:eastAsia="Times New Roman"/>
          <w:lang w:eastAsia="ru-RU"/>
        </w:rPr>
        <w:t>Нактонган</w:t>
      </w:r>
      <w:proofErr w:type="spellEnd"/>
      <w:r w:rsidRPr="0032354F">
        <w:rPr>
          <w:rFonts w:eastAsia="Times New Roman"/>
          <w:lang w:eastAsia="ru-RU"/>
        </w:rPr>
        <w:t xml:space="preserve">, </w:t>
      </w:r>
      <w:proofErr w:type="spellStart"/>
      <w:r w:rsidRPr="0032354F">
        <w:rPr>
          <w:rFonts w:eastAsia="Times New Roman"/>
          <w:lang w:eastAsia="ru-RU"/>
        </w:rPr>
        <w:t>Суманган</w:t>
      </w:r>
      <w:proofErr w:type="spellEnd"/>
      <w:r w:rsidRPr="0032354F">
        <w:rPr>
          <w:rFonts w:eastAsia="Times New Roman"/>
          <w:lang w:eastAsia="ru-RU"/>
        </w:rPr>
        <w:t>; они используются для водоснабжения, ирригации и гидроэнергетики.</w:t>
      </w:r>
    </w:p>
    <w:p w14:paraId="3D1B166E" w14:textId="77777777" w:rsidR="00977BED" w:rsidRPr="0032354F" w:rsidRDefault="00977BED" w:rsidP="008B0DBB">
      <w:pPr>
        <w:numPr>
          <w:ilvl w:val="0"/>
          <w:numId w:val="11"/>
        </w:numPr>
        <w:tabs>
          <w:tab w:val="clear" w:pos="720"/>
          <w:tab w:val="num" w:pos="709"/>
        </w:tabs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Озёра и водохранилища</w:t>
      </w:r>
      <w:r w:rsidRPr="0032354F">
        <w:rPr>
          <w:rFonts w:eastAsia="Times New Roman"/>
          <w:lang w:eastAsia="ru-RU"/>
        </w:rPr>
        <w:t xml:space="preserve"> – важны для питьевого водоснабжения и сельского хозяйства.</w:t>
      </w:r>
    </w:p>
    <w:p w14:paraId="53385A65" w14:textId="77777777" w:rsidR="00977BED" w:rsidRPr="0032354F" w:rsidRDefault="00977BED" w:rsidP="008B0DBB">
      <w:pPr>
        <w:numPr>
          <w:ilvl w:val="0"/>
          <w:numId w:val="11"/>
        </w:numPr>
        <w:spacing w:after="0" w:line="276" w:lineRule="auto"/>
        <w:ind w:left="0" w:firstLine="698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b/>
          <w:bCs/>
          <w:lang w:eastAsia="ru-RU"/>
        </w:rPr>
        <w:t>Береговая зона и морские ресурсы</w:t>
      </w:r>
      <w:r w:rsidRPr="0032354F">
        <w:rPr>
          <w:rFonts w:eastAsia="Times New Roman"/>
          <w:lang w:eastAsia="ru-RU"/>
        </w:rPr>
        <w:t xml:space="preserve"> – рыболовство, морская соль, морские биоресурсы.</w:t>
      </w:r>
    </w:p>
    <w:p w14:paraId="33F0A5C4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Развитие водных ресурсов особенно важно для сельского хозяйства, промышленности и энергетики, а также для обеспечения населения чистой питьевой водой.</w:t>
      </w:r>
    </w:p>
    <w:p w14:paraId="32141836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47F19873" w14:textId="77777777" w:rsidR="00977BED" w:rsidRPr="00B53F41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0" w:name="_Toc209078930"/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3.5 </w:t>
      </w:r>
      <w:r w:rsidRPr="00B53F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между наличием природных ресурсов и развитием сфер экономики</w:t>
      </w:r>
      <w:bookmarkEnd w:id="20"/>
    </w:p>
    <w:p w14:paraId="1A723C89" w14:textId="77777777" w:rsidR="00977BED" w:rsidRPr="00B53F41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Наличие природных ресурсов напрямую влияет на структуру экономики и развитие отдельных отраслей. В Южной Корее эта связь проявляется через использование ограниченных земельных, минеральных, лесных и водных ресурсов для обеспечения промышленного, сельскохозяйственного и энергетического производства.</w:t>
      </w:r>
    </w:p>
    <w:p w14:paraId="29997C19" w14:textId="77777777" w:rsidR="008B0DBB" w:rsidRPr="008B0DBB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b/>
          <w:bCs/>
          <w:lang w:eastAsia="ru-RU"/>
        </w:rPr>
        <w:t>Земельные ресурсы и сельское хозяйство</w:t>
      </w:r>
    </w:p>
    <w:p w14:paraId="2B89158F" w14:textId="71858057" w:rsidR="00977BED" w:rsidRPr="00B53F41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 xml:space="preserve">Ограниченные пригодные для обработки земли (около 20% территории страны) заставляют Южную Корею развивать высокоэффективные методы сельского хозяйства. Интенсивное земледелие, ирригационные системы и современные агротехнологии позволяют выращивать рис, овощи и фрукты на </w:t>
      </w:r>
      <w:r w:rsidRPr="00B53F41">
        <w:rPr>
          <w:rFonts w:eastAsia="Times New Roman"/>
          <w:lang w:eastAsia="ru-RU"/>
        </w:rPr>
        <w:lastRenderedPageBreak/>
        <w:t>сравнительно малой площади, обеспечивая продовольственную безопасность и сырьё для перерабатывающей промышленности.</w:t>
      </w:r>
    </w:p>
    <w:p w14:paraId="07E64F8B" w14:textId="77777777" w:rsidR="008B0DBB" w:rsidRPr="008B0DBB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b/>
          <w:bCs/>
          <w:lang w:eastAsia="ru-RU"/>
        </w:rPr>
        <w:t>Полезные ископаемые и промышленность</w:t>
      </w:r>
    </w:p>
    <w:p w14:paraId="450CD4DB" w14:textId="623AE168" w:rsidR="00977BED" w:rsidRPr="00B53F41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Ограниченные запасы минерального сырья вынуждают страну активно импортировать уголь, железную руду, медь, цинк и редкоземельные элементы. Тем не менее, внутренние ресурсы используются для металлургии, производства электроники и высокотехнологичного оборудования. Связь здесь очевидна: наличие даже небольших месторождений позволяет развивать промышленность, но недостаток сырья стимулирует технологические инновации и импортозамещение.</w:t>
      </w:r>
    </w:p>
    <w:p w14:paraId="414EBC34" w14:textId="77777777" w:rsidR="008B0DBB" w:rsidRPr="008B0DBB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b/>
          <w:bCs/>
          <w:lang w:eastAsia="ru-RU"/>
        </w:rPr>
        <w:t>Лесные ресурсы и производство, экология</w:t>
      </w:r>
    </w:p>
    <w:p w14:paraId="184EC175" w14:textId="1C74A0EF" w:rsidR="00977BED" w:rsidRPr="00B53F41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Леса, покрывающие 63% территории, обеспечивают древесину для строительной и мебельной промышленности. Кроме того, они играют ключевую роль в поддержании экологической устойчивости: защита почвы, регулирование водного баланса и рекреационные зоны. Развитие лесного хозяйства и перерабатывающей промышленности напрямую зависит от состояния лесных ресурсов.</w:t>
      </w:r>
    </w:p>
    <w:p w14:paraId="30A189CA" w14:textId="72F28B40" w:rsidR="008B0DBB" w:rsidRPr="008B0DBB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1A2B13">
        <w:rPr>
          <w:rFonts w:eastAsia="Times New Roman"/>
          <w:b/>
          <w:bCs/>
          <w:lang w:eastAsia="ru-RU"/>
        </w:rPr>
        <w:t xml:space="preserve">Водные ресурсы и сельское хозяйство, </w:t>
      </w:r>
      <w:proofErr w:type="spellStart"/>
      <w:proofErr w:type="gramStart"/>
      <w:r w:rsidRPr="001A2B13">
        <w:rPr>
          <w:rFonts w:eastAsia="Times New Roman"/>
          <w:b/>
          <w:bCs/>
          <w:lang w:eastAsia="ru-RU"/>
        </w:rPr>
        <w:t>энергетика</w:t>
      </w:r>
      <w:r w:rsidR="008B0DBB" w:rsidRPr="008B0DBB">
        <w:rPr>
          <w:rFonts w:eastAsia="Times New Roman"/>
          <w:b/>
          <w:bCs/>
          <w:lang w:eastAsia="ru-RU"/>
        </w:rPr>
        <w:t>,</w:t>
      </w:r>
      <w:r w:rsidRPr="001A2B13">
        <w:rPr>
          <w:rFonts w:eastAsia="Times New Roman"/>
          <w:b/>
          <w:bCs/>
          <w:lang w:eastAsia="ru-RU"/>
        </w:rPr>
        <w:t>промышленность</w:t>
      </w:r>
      <w:proofErr w:type="spellEnd"/>
      <w:proofErr w:type="gramEnd"/>
    </w:p>
    <w:p w14:paraId="20606E90" w14:textId="2C115974" w:rsidR="00977BED" w:rsidRPr="001A2B13" w:rsidRDefault="00977BED" w:rsidP="00977BE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1A2B13">
        <w:rPr>
          <w:rFonts w:eastAsia="Times New Roman"/>
          <w:lang w:eastAsia="ru-RU"/>
        </w:rPr>
        <w:t>Реки, озёра и морская акватория используются для:</w:t>
      </w:r>
    </w:p>
    <w:p w14:paraId="2E7E419C" w14:textId="77777777" w:rsidR="00977BED" w:rsidRPr="00B53F41" w:rsidRDefault="00977BED" w:rsidP="008B0DBB">
      <w:pPr>
        <w:numPr>
          <w:ilvl w:val="1"/>
          <w:numId w:val="12"/>
        </w:numPr>
        <w:spacing w:after="0" w:line="276" w:lineRule="auto"/>
        <w:ind w:left="0" w:firstLine="687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ирригации сельскохозяйственных земель;</w:t>
      </w:r>
    </w:p>
    <w:p w14:paraId="3CA7D976" w14:textId="77777777" w:rsidR="00977BED" w:rsidRPr="00B53F41" w:rsidRDefault="00977BED" w:rsidP="008B0DBB">
      <w:pPr>
        <w:numPr>
          <w:ilvl w:val="1"/>
          <w:numId w:val="12"/>
        </w:numPr>
        <w:spacing w:after="0" w:line="276" w:lineRule="auto"/>
        <w:ind w:left="0" w:firstLine="687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гидроэнергетики и производства электроэнергии;</w:t>
      </w:r>
    </w:p>
    <w:p w14:paraId="0E4E4AE7" w14:textId="77777777" w:rsidR="00977BED" w:rsidRPr="00B53F41" w:rsidRDefault="00977BED" w:rsidP="008B0DBB">
      <w:pPr>
        <w:numPr>
          <w:ilvl w:val="1"/>
          <w:numId w:val="12"/>
        </w:numPr>
        <w:spacing w:after="0" w:line="276" w:lineRule="auto"/>
        <w:ind w:left="0" w:firstLine="687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обеспечения промышленных предприятий и населения питьевой водой;</w:t>
      </w:r>
    </w:p>
    <w:p w14:paraId="6C9C3AE2" w14:textId="50D970AE" w:rsidR="00977BED" w:rsidRPr="00B53F41" w:rsidRDefault="00977BED" w:rsidP="008B0DBB">
      <w:pPr>
        <w:numPr>
          <w:ilvl w:val="1"/>
          <w:numId w:val="12"/>
        </w:numPr>
        <w:spacing w:after="0" w:line="276" w:lineRule="auto"/>
        <w:ind w:left="0" w:firstLine="687"/>
        <w:jc w:val="both"/>
        <w:rPr>
          <w:rFonts w:eastAsia="Times New Roman"/>
          <w:lang w:eastAsia="ru-RU"/>
        </w:rPr>
      </w:pPr>
      <w:r w:rsidRPr="00B53F41">
        <w:rPr>
          <w:rFonts w:eastAsia="Times New Roman"/>
          <w:lang w:eastAsia="ru-RU"/>
        </w:rPr>
        <w:t>рыболовства и морских биоресурсов.</w:t>
      </w:r>
      <w:r w:rsidR="008B0DBB" w:rsidRPr="00B53F41">
        <w:rPr>
          <w:rFonts w:eastAsia="Times New Roman"/>
          <w:lang w:eastAsia="ru-RU"/>
        </w:rPr>
        <w:t xml:space="preserve"> </w:t>
      </w:r>
      <w:r w:rsidRPr="00B53F41">
        <w:rPr>
          <w:rFonts w:eastAsia="Times New Roman"/>
          <w:lang w:eastAsia="ru-RU"/>
        </w:rPr>
        <w:t>Там, где водные ресурсы</w:t>
      </w:r>
      <w:r w:rsidR="008B0DBB" w:rsidRPr="008B0DBB">
        <w:rPr>
          <w:rFonts w:eastAsia="Times New Roman"/>
          <w:lang w:eastAsia="ru-RU"/>
        </w:rPr>
        <w:t xml:space="preserve"> </w:t>
      </w:r>
      <w:r w:rsidRPr="00B53F41">
        <w:rPr>
          <w:rFonts w:eastAsia="Times New Roman"/>
          <w:lang w:eastAsia="ru-RU"/>
        </w:rPr>
        <w:t>развиты и используются эффективно, соответствующие отрасли экономики демонстрируют высокий рост и стабильность.</w:t>
      </w:r>
    </w:p>
    <w:p w14:paraId="408BEE6E" w14:textId="77777777" w:rsidR="00977BED" w:rsidRPr="00B712DA" w:rsidRDefault="00977BED" w:rsidP="00977BED">
      <w:pPr>
        <w:spacing w:after="0" w:line="276" w:lineRule="auto"/>
        <w:jc w:val="both"/>
        <w:rPr>
          <w:b/>
          <w:bCs/>
          <w:lang w:val="ru-BY"/>
        </w:rPr>
      </w:pPr>
    </w:p>
    <w:p w14:paraId="5346D53D" w14:textId="77777777" w:rsidR="00977BED" w:rsidRPr="00B712DA" w:rsidRDefault="00977BED" w:rsidP="00C4132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09078931"/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21"/>
    </w:p>
    <w:p w14:paraId="5F6F78D9" w14:textId="77777777" w:rsidR="00977BED" w:rsidRPr="0032354F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32354F">
        <w:rPr>
          <w:rFonts w:eastAsia="Times New Roman"/>
          <w:lang w:eastAsia="ru-RU"/>
        </w:rPr>
        <w:t>Таким образом, природные ресурсы Южной Кореи ограничены по площади пригодных земель и запасам полезных ископаемых, но страна активно использует лесные и водные ресурсы, а также импортирует недостающие сырьевые материалы. Эффективное управление природными ресурсами позволяет поддерживать устойчивое развитие экономики и компенсировать дефицит отдельных видов сырья.</w:t>
      </w:r>
    </w:p>
    <w:p w14:paraId="527C080E" w14:textId="77777777" w:rsidR="00977BED" w:rsidRPr="00B712DA" w:rsidRDefault="00977BED" w:rsidP="00977BED">
      <w:pPr>
        <w:spacing w:after="0" w:line="276" w:lineRule="auto"/>
        <w:jc w:val="both"/>
        <w:rPr>
          <w:b/>
          <w:bCs/>
        </w:rPr>
      </w:pPr>
      <w:r w:rsidRPr="00B712DA">
        <w:rPr>
          <w:b/>
          <w:bCs/>
        </w:rPr>
        <w:br w:type="page"/>
      </w:r>
    </w:p>
    <w:p w14:paraId="7B4DD826" w14:textId="77777777" w:rsidR="00977BED" w:rsidRPr="006E33AD" w:rsidRDefault="00977BED" w:rsidP="00C4132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2" w:name="_Toc209078932"/>
      <w:r w:rsidRPr="006E33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 Предпринимательские способности Южной Кореи</w:t>
      </w:r>
      <w:bookmarkEnd w:id="22"/>
    </w:p>
    <w:p w14:paraId="746A2C8D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lang w:eastAsia="ru-RU"/>
        </w:rPr>
        <w:t>Предпринимательские способности Южной Кореи характеризуются высоким уровнем вовлечённости частного сектора в экономику, значительным вкладом государственных предприятий в стратегические отрасли и разнообразием бизнес-структур.</w:t>
      </w:r>
    </w:p>
    <w:p w14:paraId="283C1C14" w14:textId="77777777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250DF2AD" w14:textId="77777777" w:rsidR="00977BED" w:rsidRPr="006E33AD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3" w:name="_Toc209078933"/>
      <w:r w:rsidRPr="006E33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Предприятия с государственным капиталом</w:t>
      </w:r>
      <w:bookmarkEnd w:id="23"/>
    </w:p>
    <w:p w14:paraId="23238E4C" w14:textId="27AD33C0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lang w:eastAsia="ru-RU"/>
        </w:rPr>
        <w:t>Государственные предприятия в Южной Корее играют ключевую роль в стратегически важных секторах, таких как энергетика, транспорт, коммунальные услуги и инфраструктура. По данным Всемирного банка, кредитование со стороны правительства и государственных предприятий составляло около 9% от ВВП страны в 2020 году.</w:t>
      </w:r>
      <w:r w:rsidR="0002757F" w:rsidRPr="0002757F">
        <w:rPr>
          <w:rFonts w:eastAsia="Times New Roman"/>
          <w:lang w:eastAsia="ru-RU"/>
        </w:rPr>
        <w:t xml:space="preserve"> </w:t>
      </w:r>
      <w:r w:rsidR="0002757F" w:rsidRPr="0002757F">
        <w:rPr>
          <w:rFonts w:eastAsia="Times New Roman"/>
          <w:lang w:eastAsia="ru-RU"/>
        </w:rPr>
        <w:t>[1]</w:t>
      </w:r>
      <w:r w:rsidRPr="006E33AD">
        <w:rPr>
          <w:rFonts w:eastAsia="Times New Roman"/>
          <w:lang w:eastAsia="ru-RU"/>
        </w:rPr>
        <w:t xml:space="preserve"> Эти предприятия обеспечивают стабильность и надёжность в предоставлении общественных услуг, а также способствуют экономическому развитию через инвестиции в инфраструктуру и инновации.</w:t>
      </w:r>
    </w:p>
    <w:p w14:paraId="2616BCF9" w14:textId="77777777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515C5B3F" w14:textId="77777777" w:rsidR="00977BED" w:rsidRPr="006E33AD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4" w:name="_Toc209078934"/>
      <w:r w:rsidRPr="006E33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Частные предприятия</w:t>
      </w:r>
      <w:bookmarkEnd w:id="24"/>
    </w:p>
    <w:p w14:paraId="5F2561F7" w14:textId="0DF976EE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lang w:eastAsia="ru-RU"/>
        </w:rPr>
        <w:t>Частный сектор является основным двигателем экономики Южной Кореи. На частные предприятия приходится более 90% всех предприятий и около 80% занятых на рынке труда. Малые и средние предприятия (МСП) составляют 99,9% всех зарегистрированных компаний и обеспечивают 80,4% занятости в стране.</w:t>
      </w:r>
      <w:r w:rsidR="0002757F" w:rsidRPr="0002757F">
        <w:rPr>
          <w:rFonts w:eastAsia="Times New Roman"/>
          <w:lang w:eastAsia="ru-RU"/>
        </w:rPr>
        <w:t xml:space="preserve"> </w:t>
      </w:r>
      <w:r w:rsidR="0002757F" w:rsidRPr="0002757F">
        <w:rPr>
          <w:rFonts w:eastAsia="Times New Roman"/>
          <w:lang w:eastAsia="ru-RU"/>
        </w:rPr>
        <w:t>[</w:t>
      </w:r>
      <w:r w:rsidR="0002757F">
        <w:rPr>
          <w:rFonts w:eastAsia="Times New Roman"/>
          <w:lang w:val="en-US" w:eastAsia="ru-RU"/>
        </w:rPr>
        <w:t>2</w:t>
      </w:r>
      <w:r w:rsidR="0002757F" w:rsidRPr="0002757F">
        <w:rPr>
          <w:rFonts w:eastAsia="Times New Roman"/>
          <w:lang w:eastAsia="ru-RU"/>
        </w:rPr>
        <w:t>]</w:t>
      </w:r>
    </w:p>
    <w:p w14:paraId="382C3804" w14:textId="77777777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b/>
          <w:bCs/>
          <w:lang w:eastAsia="ru-RU"/>
        </w:rPr>
        <w:t>Крупный бизнес</w:t>
      </w:r>
      <w:r w:rsidRPr="006E33AD">
        <w:rPr>
          <w:rFonts w:eastAsia="Times New Roman"/>
          <w:lang w:eastAsia="ru-RU"/>
        </w:rPr>
        <w:t xml:space="preserve"> такие как Samsung, Hyundai, LG и Kia, ориентирован на высокотехнологичное производство, экспорт и инновации. Эти корпорации играют значительную роль в экономике страны, обеспечивая значительную долю ВВП и экспортных поступлений.</w:t>
      </w:r>
    </w:p>
    <w:p w14:paraId="136DD1E4" w14:textId="5D30F45F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b/>
          <w:bCs/>
          <w:lang w:eastAsia="ru-RU"/>
        </w:rPr>
        <w:t>Средний</w:t>
      </w:r>
      <w:r w:rsidR="008B0DBB" w:rsidRPr="008B0DBB">
        <w:rPr>
          <w:rFonts w:eastAsia="Times New Roman"/>
          <w:b/>
          <w:bCs/>
          <w:lang w:eastAsia="ru-RU"/>
        </w:rPr>
        <w:t xml:space="preserve"> </w:t>
      </w:r>
      <w:r w:rsidRPr="006E33AD">
        <w:rPr>
          <w:rFonts w:eastAsia="Times New Roman"/>
          <w:b/>
          <w:bCs/>
          <w:lang w:eastAsia="ru-RU"/>
        </w:rPr>
        <w:t>бизнес</w:t>
      </w:r>
      <w:r w:rsidRPr="006E33AD">
        <w:rPr>
          <w:rFonts w:eastAsia="Times New Roman"/>
          <w:lang w:eastAsia="ru-RU"/>
        </w:rPr>
        <w:t xml:space="preserve"> обычно снабжает крупные компании комплектующими, работает в лёгкой промышленности или предоставляет специализированные услуги</w:t>
      </w:r>
      <w:r w:rsidR="008B0DBB" w:rsidRPr="008B0DBB">
        <w:rPr>
          <w:rFonts w:eastAsia="Times New Roman"/>
          <w:lang w:eastAsia="ru-RU"/>
        </w:rPr>
        <w:t xml:space="preserve">. </w:t>
      </w:r>
      <w:proofErr w:type="gramStart"/>
      <w:r w:rsidRPr="006E33AD">
        <w:rPr>
          <w:rFonts w:eastAsia="Times New Roman"/>
          <w:lang w:eastAsia="ru-RU"/>
        </w:rPr>
        <w:t>Ограниченные</w:t>
      </w:r>
      <w:proofErr w:type="gramEnd"/>
      <w:r w:rsidRPr="006E33AD">
        <w:rPr>
          <w:rFonts w:eastAsia="Times New Roman"/>
          <w:lang w:eastAsia="ru-RU"/>
        </w:rPr>
        <w:t xml:space="preserve"> финансовые и технологические ресурсы не позволяют им конкурировать с чеболями на глобальном рынке, но они успешно обслуживают локальные и нишевые сегменты.</w:t>
      </w:r>
    </w:p>
    <w:p w14:paraId="7719C289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6E33AD">
        <w:rPr>
          <w:rFonts w:eastAsia="Times New Roman"/>
          <w:b/>
          <w:bCs/>
          <w:lang w:eastAsia="ru-RU"/>
        </w:rPr>
        <w:t>Малый бизнес</w:t>
      </w:r>
      <w:r w:rsidRPr="006E33AD">
        <w:rPr>
          <w:rFonts w:eastAsia="Times New Roman"/>
          <w:lang w:eastAsia="ru-RU"/>
        </w:rPr>
        <w:t xml:space="preserve"> представлен предприятиями торговли, общественного питания, бытовых услуг и небольших стартапов. Он ориентирован на локальный рынок, отличается гибкостью и мобильностью, что позволяет быстро реагировать на потребности потребителей и внедрять новые идеи.</w:t>
      </w:r>
    </w:p>
    <w:p w14:paraId="3248F024" w14:textId="77777777" w:rsidR="00977BED" w:rsidRPr="006E33A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33315DFC" w14:textId="77777777" w:rsidR="00977BED" w:rsidRPr="007E0129" w:rsidRDefault="00977BED" w:rsidP="00C41329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5" w:name="_Toc209078935"/>
      <w:r w:rsidRPr="00B71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4.3 </w:t>
      </w:r>
      <w:r w:rsidRPr="007E01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между предпринимательскими способностями и развитием сфер экономики</w:t>
      </w:r>
      <w:bookmarkEnd w:id="25"/>
    </w:p>
    <w:p w14:paraId="07EF5C46" w14:textId="77777777" w:rsidR="00977BED" w:rsidRPr="007E0129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E0129">
        <w:rPr>
          <w:rFonts w:eastAsia="Times New Roman"/>
          <w:lang w:eastAsia="ru-RU"/>
        </w:rPr>
        <w:t>Предпринимательские способности — это способность эффективно организовывать производство, управлять ресурсами и внедрять инновации для создания товаров и услуг. В Южной Корее они являются одним из ключевых факторов экономического роста, поскольку позволяют направлять трудовые, капитальные и природные ресурсы в наиболее продуктивные и перспективные сферы экономики.</w:t>
      </w:r>
    </w:p>
    <w:p w14:paraId="04B3A71A" w14:textId="77777777" w:rsidR="00977BED" w:rsidRPr="007E0129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E0129">
        <w:rPr>
          <w:rFonts w:eastAsia="Times New Roman"/>
          <w:lang w:eastAsia="ru-RU"/>
        </w:rPr>
        <w:t xml:space="preserve">Наличие развитого частного сектора способствует динамичному развитию промышленности, высоких технологий и сферы услуг. Крупные корпорации (чеболи) инвестируют в </w:t>
      </w:r>
      <w:proofErr w:type="gramStart"/>
      <w:r w:rsidRPr="007E0129">
        <w:rPr>
          <w:rFonts w:eastAsia="Times New Roman"/>
          <w:lang w:eastAsia="ru-RU"/>
        </w:rPr>
        <w:t>экспортно-ориентированное</w:t>
      </w:r>
      <w:proofErr w:type="gramEnd"/>
      <w:r w:rsidRPr="007E0129">
        <w:rPr>
          <w:rFonts w:eastAsia="Times New Roman"/>
          <w:lang w:eastAsia="ru-RU"/>
        </w:rPr>
        <w:t xml:space="preserve"> производство электроники, автомобилей, судостроения и информационных технологий. Их деятельность стимулирует инновации, создаёт новые рабочие места и обеспечивает значительную часть экспорта страны.</w:t>
      </w:r>
    </w:p>
    <w:p w14:paraId="7B1E305D" w14:textId="77777777" w:rsidR="00977BED" w:rsidRPr="007E0129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E0129">
        <w:rPr>
          <w:rFonts w:eastAsia="Times New Roman"/>
          <w:lang w:eastAsia="ru-RU"/>
        </w:rPr>
        <w:t>Средние предприятия поддерживают крупные корпорации, производя комплектующие, полуфабрикаты и специализированные услуги. Они создают цепочки поставок и обеспечивают функционирование промышленного и сервисного секторов, занимая нишевые позиции на внутреннем и международном рынках.</w:t>
      </w:r>
    </w:p>
    <w:p w14:paraId="50324829" w14:textId="77777777" w:rsidR="00977BED" w:rsidRPr="007E0129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E0129">
        <w:rPr>
          <w:rFonts w:eastAsia="Times New Roman"/>
          <w:lang w:eastAsia="ru-RU"/>
        </w:rPr>
        <w:t>Малый бизнес, ориентированный на локальный рынок, стимулирует развитие торговли, общественного питания, бытовых услуг и креативных отраслей. Благодаря гибкости и мобильности малые предприятия способны быстро реагировать на изменения спроса и внедрять инновации, что делает их важным драйвером развития услуг и потребительского сектора.</w:t>
      </w:r>
    </w:p>
    <w:p w14:paraId="340727C9" w14:textId="77777777" w:rsidR="00977BED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  <w:r w:rsidRPr="007E0129">
        <w:rPr>
          <w:rFonts w:eastAsia="Times New Roman"/>
          <w:lang w:eastAsia="ru-RU"/>
        </w:rPr>
        <w:t>Государственные предприятия, хотя и составляют меньшую часть экономики, обеспечивают стабильность и надёжность в стратегически важных сферах — энергетике, инфраструктуре и коммунальных услугах. Это создаёт безопасные условия для развития частного бизнеса и снижает риски перебоев в ключевых отраслях.</w:t>
      </w:r>
    </w:p>
    <w:p w14:paraId="118E0A29" w14:textId="77777777" w:rsidR="00977BED" w:rsidRPr="007E0129" w:rsidRDefault="00977BED" w:rsidP="00977BED">
      <w:pPr>
        <w:spacing w:after="0" w:line="276" w:lineRule="auto"/>
        <w:jc w:val="both"/>
        <w:rPr>
          <w:rFonts w:eastAsia="Times New Roman"/>
          <w:lang w:eastAsia="ru-RU"/>
        </w:rPr>
      </w:pPr>
    </w:p>
    <w:p w14:paraId="11288CF5" w14:textId="77777777" w:rsidR="00977BED" w:rsidRPr="00B712DA" w:rsidRDefault="00977BED" w:rsidP="00C41329">
      <w:pPr>
        <w:pStyle w:val="ad"/>
        <w:spacing w:before="0" w:beforeAutospacing="0" w:after="0" w:afterAutospacing="0" w:line="276" w:lineRule="auto"/>
        <w:ind w:firstLine="709"/>
        <w:jc w:val="both"/>
        <w:outlineLvl w:val="1"/>
        <w:rPr>
          <w:sz w:val="28"/>
          <w:szCs w:val="28"/>
        </w:rPr>
      </w:pPr>
      <w:bookmarkStart w:id="26" w:name="_Toc209078936"/>
      <w:r w:rsidRPr="00B712DA">
        <w:rPr>
          <w:rStyle w:val="ae"/>
          <w:rFonts w:eastAsiaTheme="majorEastAsia"/>
          <w:sz w:val="28"/>
          <w:szCs w:val="28"/>
        </w:rPr>
        <w:t>Вывод</w:t>
      </w:r>
      <w:bookmarkEnd w:id="26"/>
      <w:r w:rsidRPr="00B712DA">
        <w:rPr>
          <w:rStyle w:val="ae"/>
          <w:rFonts w:eastAsiaTheme="majorEastAsia"/>
          <w:sz w:val="28"/>
          <w:szCs w:val="28"/>
        </w:rPr>
        <w:t xml:space="preserve"> </w:t>
      </w:r>
    </w:p>
    <w:p w14:paraId="5BB4401C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 xml:space="preserve">Предпринимательские способности Южной Кореи играют ключевую роль в развитии экономики, обеспечивая эффективное использование трудовых, капитальных и природных ресурсов. Крупные корпорации стимулируют рост высокотехнологичных отраслей и экспорт, средние предприятия поддерживают специализированные направления, а малый бизнес развивает услуги и локальные рынки. Государственные предприятия создают стабильную инфраструктуру, необходимую для работы частного сектора. Таким образом, наличие развитых предпринимательских </w:t>
      </w:r>
      <w:r w:rsidRPr="00B712DA">
        <w:rPr>
          <w:sz w:val="28"/>
          <w:szCs w:val="28"/>
        </w:rPr>
        <w:lastRenderedPageBreak/>
        <w:t>способностей напрямую определяет динамику и структуру экономики страны, способствуя инновациям и повышению конкурентоспособности на мировом рынке.</w:t>
      </w:r>
    </w:p>
    <w:p w14:paraId="2D0C595A" w14:textId="77777777" w:rsidR="00977BED" w:rsidRPr="00B712DA" w:rsidRDefault="00977BED" w:rsidP="00977BED">
      <w:pPr>
        <w:spacing w:after="0" w:line="276" w:lineRule="auto"/>
        <w:jc w:val="both"/>
        <w:rPr>
          <w:b/>
          <w:bCs/>
        </w:rPr>
      </w:pPr>
      <w:r w:rsidRPr="00B712DA">
        <w:rPr>
          <w:b/>
          <w:bCs/>
        </w:rPr>
        <w:br w:type="page"/>
      </w:r>
    </w:p>
    <w:p w14:paraId="4DCC89BE" w14:textId="77777777" w:rsidR="00977BED" w:rsidRPr="00183893" w:rsidRDefault="00977BED" w:rsidP="004F775F">
      <w:pPr>
        <w:pStyle w:val="ad"/>
        <w:spacing w:before="0" w:beforeAutospacing="0" w:after="0" w:afterAutospacing="0" w:line="276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27" w:name="_Toc209078937"/>
      <w:r w:rsidRPr="00183893">
        <w:rPr>
          <w:b/>
          <w:bCs/>
          <w:sz w:val="28"/>
          <w:szCs w:val="28"/>
        </w:rPr>
        <w:lastRenderedPageBreak/>
        <w:t>Заключение</w:t>
      </w:r>
      <w:bookmarkEnd w:id="27"/>
    </w:p>
    <w:p w14:paraId="3ACD12C5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Экономическое развитие Южной Кореи определяется эффективным использованием всех видов ресурсов: трудовых, капитальных, естественных и предпринимательских. Трудовые ресурсы страны характеризуются высоким уровнем образования, профессиональной подготовки и активностью на рынке труда, что позволяет поддерживать производственные и сервисные отрасли. Капитальные ресурсы, включая внутренние инвестиции и валовое накопление капитала, способствуют модернизации промышленности, развитию высоких технологий и инфраструктуры. Естественные ресурсы, несмотря на их ограниченность, эффективно используются в сельском хозяйстве, промышленности, лесном и водном секторах, а дефицит сырья компенсируется технологиями и импортом. Предпринимательские способности обеспечивают рациональное распределение ресурсов, стимулируют инновации, развитие крупного, среднего и малого бизнеса, а государственные предприятия создают стабильную основу для работы частного сектора.</w:t>
      </w:r>
    </w:p>
    <w:p w14:paraId="6855D3C0" w14:textId="77777777" w:rsidR="00977BED" w:rsidRPr="00B712DA" w:rsidRDefault="00977BED" w:rsidP="00977BED">
      <w:pPr>
        <w:pStyle w:val="ad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B712DA">
        <w:rPr>
          <w:sz w:val="28"/>
          <w:szCs w:val="28"/>
        </w:rPr>
        <w:t>Таким образом, скоординированное использование всех видов ресурсов позволяет Южной Корее поддерживать высокий уровень экономического роста, инноваций и конкурентоспособности на мировом рынке, обеспечивая устойчивое и сбалансированное развитие страны.</w:t>
      </w:r>
    </w:p>
    <w:p w14:paraId="3FA951D4" w14:textId="77777777" w:rsidR="00977BED" w:rsidRPr="00B712DA" w:rsidRDefault="00977BED" w:rsidP="00977BED">
      <w:pPr>
        <w:spacing w:after="0" w:line="276" w:lineRule="auto"/>
        <w:jc w:val="both"/>
        <w:rPr>
          <w:b/>
          <w:bCs/>
          <w:lang w:val="ru-BY"/>
        </w:rPr>
      </w:pPr>
    </w:p>
    <w:p w14:paraId="23861FA7" w14:textId="563CF2C5" w:rsidR="005E5158" w:rsidRDefault="005E5158">
      <w:pPr>
        <w:ind w:firstLine="0"/>
        <w:rPr>
          <w:lang w:val="ru-BY"/>
        </w:rPr>
      </w:pPr>
      <w:r>
        <w:rPr>
          <w:lang w:val="ru-BY"/>
        </w:rPr>
        <w:br w:type="page"/>
      </w:r>
    </w:p>
    <w:p w14:paraId="7B3A4701" w14:textId="7BD4AE98" w:rsidR="00D37D3F" w:rsidRPr="00EB42B2" w:rsidRDefault="004F775F" w:rsidP="00EB42B2">
      <w:pPr>
        <w:pStyle w:val="1"/>
        <w:ind w:left="707" w:firstLine="13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bookmarkStart w:id="28" w:name="_Toc209078938"/>
      <w:r w:rsidRPr="00EB42B2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Список литературы</w:t>
      </w:r>
      <w:bookmarkEnd w:id="28"/>
    </w:p>
    <w:p w14:paraId="7C7557C3" w14:textId="76DECD75" w:rsidR="004F775F" w:rsidRDefault="004F775F" w:rsidP="004F775F">
      <w:pPr>
        <w:pStyle w:val="a7"/>
        <w:numPr>
          <w:ilvl w:val="0"/>
          <w:numId w:val="17"/>
        </w:numPr>
        <w:spacing w:line="276" w:lineRule="auto"/>
        <w:rPr>
          <w:b/>
          <w:bCs/>
          <w:lang w:val="ru-BY"/>
        </w:rPr>
      </w:pPr>
      <w:r w:rsidRPr="004F775F">
        <w:rPr>
          <w:b/>
          <w:bCs/>
          <w:lang w:val="ru-BY"/>
        </w:rPr>
        <w:t xml:space="preserve">Trading Economics. –  Официальный сайт. – </w:t>
      </w:r>
      <w:r>
        <w:rPr>
          <w:b/>
          <w:bCs/>
          <w:lang w:val="ru-BY"/>
        </w:rPr>
        <w:t xml:space="preserve"> URL</w:t>
      </w:r>
      <w:r w:rsidR="0002757F">
        <w:rPr>
          <w:b/>
          <w:bCs/>
          <w:lang w:val="ru-BY"/>
        </w:rPr>
        <w:t xml:space="preserve">: </w:t>
      </w:r>
      <w:hyperlink r:id="rId11" w:history="1">
        <w:r w:rsidRPr="0002757F">
          <w:rPr>
            <w:rStyle w:val="af5"/>
            <w:b/>
            <w:bCs/>
            <w:lang w:val="ru-BY"/>
          </w:rPr>
          <w:t>https://tradingeconomics.com/south-korea/credit-to-government-and-state-owned-enterprises-to-gdp-percent-w</w:t>
        </w:r>
        <w:r w:rsidRPr="0002757F">
          <w:rPr>
            <w:rStyle w:val="af5"/>
            <w:b/>
            <w:bCs/>
            <w:lang w:val="ru-BY"/>
          </w:rPr>
          <w:t>b</w:t>
        </w:r>
        <w:r w:rsidRPr="0002757F">
          <w:rPr>
            <w:rStyle w:val="af5"/>
            <w:b/>
            <w:bCs/>
            <w:lang w:val="ru-BY"/>
          </w:rPr>
          <w:t>-data.html</w:t>
        </w:r>
      </w:hyperlink>
    </w:p>
    <w:p w14:paraId="40FD5E54" w14:textId="775DBB94" w:rsidR="0002757F" w:rsidRPr="004F775F" w:rsidRDefault="0002757F" w:rsidP="0002757F">
      <w:pPr>
        <w:pStyle w:val="a7"/>
        <w:numPr>
          <w:ilvl w:val="0"/>
          <w:numId w:val="17"/>
        </w:numPr>
        <w:spacing w:line="276" w:lineRule="auto"/>
        <w:rPr>
          <w:b/>
          <w:bCs/>
          <w:lang w:val="ru-BY"/>
        </w:rPr>
      </w:pPr>
      <w:r>
        <w:rPr>
          <w:b/>
          <w:bCs/>
          <w:lang w:val="ru-BY"/>
        </w:rPr>
        <w:t>Maeil Business Newspaper</w:t>
      </w:r>
      <w:r w:rsidRPr="004F775F">
        <w:rPr>
          <w:b/>
          <w:bCs/>
          <w:lang w:val="ru-BY"/>
        </w:rPr>
        <w:t xml:space="preserve">. –  Официальный сайт. – </w:t>
      </w:r>
      <w:r>
        <w:rPr>
          <w:b/>
          <w:bCs/>
          <w:lang w:val="ru-BY"/>
        </w:rPr>
        <w:t xml:space="preserve"> URL: </w:t>
      </w:r>
      <w:hyperlink r:id="rId12" w:history="1">
        <w:r w:rsidRPr="0002757F">
          <w:rPr>
            <w:rStyle w:val="af5"/>
            <w:b/>
            <w:bCs/>
            <w:lang w:val="ru-BY"/>
          </w:rPr>
          <w:t>https://www.mk.c</w:t>
        </w:r>
        <w:r w:rsidRPr="0002757F">
          <w:rPr>
            <w:rStyle w:val="af5"/>
            <w:b/>
            <w:bCs/>
            <w:lang w:val="ru-BY"/>
          </w:rPr>
          <w:t>o</w:t>
        </w:r>
        <w:r w:rsidRPr="0002757F">
          <w:rPr>
            <w:rStyle w:val="af5"/>
            <w:b/>
            <w:bCs/>
            <w:lang w:val="ru-BY"/>
          </w:rPr>
          <w:t>.kr/en</w:t>
        </w:r>
      </w:hyperlink>
    </w:p>
    <w:p w14:paraId="54FE75E3" w14:textId="2B1C8FA8" w:rsidR="0002757F" w:rsidRPr="0002757F" w:rsidRDefault="0002757F" w:rsidP="0002757F">
      <w:pPr>
        <w:spacing w:line="276" w:lineRule="auto"/>
        <w:ind w:left="360" w:firstLine="0"/>
        <w:rPr>
          <w:b/>
          <w:bCs/>
          <w:lang w:val="ru-BY"/>
        </w:rPr>
      </w:pPr>
    </w:p>
    <w:sectPr w:rsidR="0002757F" w:rsidRPr="0002757F" w:rsidSect="009E4CC4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C681" w14:textId="77777777" w:rsidR="00104CA6" w:rsidRDefault="00104CA6" w:rsidP="00977BED">
      <w:pPr>
        <w:spacing w:after="0" w:line="240" w:lineRule="auto"/>
      </w:pPr>
      <w:r>
        <w:separator/>
      </w:r>
    </w:p>
  </w:endnote>
  <w:endnote w:type="continuationSeparator" w:id="0">
    <w:p w14:paraId="4278B3A5" w14:textId="77777777" w:rsidR="00104CA6" w:rsidRDefault="00104CA6" w:rsidP="0097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663319743"/>
      <w:docPartObj>
        <w:docPartGallery w:val="Page Numbers (Bottom of Page)"/>
        <w:docPartUnique/>
      </w:docPartObj>
    </w:sdtPr>
    <w:sdtContent>
      <w:p w14:paraId="0452AB28" w14:textId="3A23031F" w:rsidR="00977BED" w:rsidRDefault="00977BED" w:rsidP="009E4CC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02B3310" w14:textId="77777777" w:rsidR="00977BED" w:rsidRDefault="00977BED" w:rsidP="00977BED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385938816"/>
      <w:docPartObj>
        <w:docPartGallery w:val="Page Numbers (Bottom of Page)"/>
        <w:docPartUnique/>
      </w:docPartObj>
    </w:sdtPr>
    <w:sdtContent>
      <w:p w14:paraId="370F1B54" w14:textId="58C062F2" w:rsidR="00977BED" w:rsidRDefault="00977BED" w:rsidP="009E4CC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17</w:t>
        </w:r>
        <w:r>
          <w:rPr>
            <w:rStyle w:val="af1"/>
          </w:rPr>
          <w:fldChar w:fldCharType="end"/>
        </w:r>
      </w:p>
    </w:sdtContent>
  </w:sdt>
  <w:p w14:paraId="2F53A5DF" w14:textId="77777777" w:rsidR="00977BED" w:rsidRDefault="00977BED" w:rsidP="00977BED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0E0B8" w14:textId="77777777" w:rsidR="00104CA6" w:rsidRDefault="00104CA6" w:rsidP="00977BED">
      <w:pPr>
        <w:spacing w:after="0" w:line="240" w:lineRule="auto"/>
      </w:pPr>
      <w:r>
        <w:separator/>
      </w:r>
    </w:p>
  </w:footnote>
  <w:footnote w:type="continuationSeparator" w:id="0">
    <w:p w14:paraId="2CD5309E" w14:textId="77777777" w:rsidR="00104CA6" w:rsidRDefault="00104CA6" w:rsidP="00977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DC4"/>
    <w:multiLevelType w:val="multilevel"/>
    <w:tmpl w:val="339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11B9"/>
    <w:multiLevelType w:val="multilevel"/>
    <w:tmpl w:val="46103D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2."/>
      <w:lvlJc w:val="left"/>
      <w:pPr>
        <w:ind w:left="928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E689D"/>
    <w:multiLevelType w:val="multilevel"/>
    <w:tmpl w:val="B0C872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32D24"/>
    <w:multiLevelType w:val="multilevel"/>
    <w:tmpl w:val="00947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B58C3"/>
    <w:multiLevelType w:val="multilevel"/>
    <w:tmpl w:val="00947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FBC"/>
    <w:multiLevelType w:val="multilevel"/>
    <w:tmpl w:val="00947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A530A"/>
    <w:multiLevelType w:val="multilevel"/>
    <w:tmpl w:val="FD2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B7558"/>
    <w:multiLevelType w:val="multilevel"/>
    <w:tmpl w:val="0BE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36E9F"/>
    <w:multiLevelType w:val="multilevel"/>
    <w:tmpl w:val="4D3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47068"/>
    <w:multiLevelType w:val="multilevel"/>
    <w:tmpl w:val="2D0E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33BC7"/>
    <w:multiLevelType w:val="multilevel"/>
    <w:tmpl w:val="1B9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F3C54"/>
    <w:multiLevelType w:val="multilevel"/>
    <w:tmpl w:val="37A63638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1489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eastAsiaTheme="majorEastAsia" w:hint="default"/>
        <w:b/>
      </w:rPr>
    </w:lvl>
  </w:abstractNum>
  <w:abstractNum w:abstractNumId="12" w15:restartNumberingAfterBreak="0">
    <w:nsid w:val="6755721C"/>
    <w:multiLevelType w:val="multilevel"/>
    <w:tmpl w:val="6DF60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64375"/>
    <w:multiLevelType w:val="multilevel"/>
    <w:tmpl w:val="56F430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CEA20FE"/>
    <w:multiLevelType w:val="multilevel"/>
    <w:tmpl w:val="B07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F210F"/>
    <w:multiLevelType w:val="hybridMultilevel"/>
    <w:tmpl w:val="83D28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F5089"/>
    <w:multiLevelType w:val="multilevel"/>
    <w:tmpl w:val="AEB01CC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ajorEastAsia" w:hint="default"/>
        <w:b/>
      </w:rPr>
    </w:lvl>
  </w:abstractNum>
  <w:num w:numId="1" w16cid:durableId="1629581929">
    <w:abstractNumId w:val="5"/>
  </w:num>
  <w:num w:numId="2" w16cid:durableId="1725838004">
    <w:abstractNumId w:val="14"/>
  </w:num>
  <w:num w:numId="3" w16cid:durableId="305745425">
    <w:abstractNumId w:val="12"/>
  </w:num>
  <w:num w:numId="4" w16cid:durableId="609708416">
    <w:abstractNumId w:val="4"/>
  </w:num>
  <w:num w:numId="5" w16cid:durableId="2108425039">
    <w:abstractNumId w:val="3"/>
  </w:num>
  <w:num w:numId="6" w16cid:durableId="707068178">
    <w:abstractNumId w:val="2"/>
  </w:num>
  <w:num w:numId="7" w16cid:durableId="1173764375">
    <w:abstractNumId w:val="6"/>
  </w:num>
  <w:num w:numId="8" w16cid:durableId="1475100803">
    <w:abstractNumId w:val="7"/>
  </w:num>
  <w:num w:numId="9" w16cid:durableId="1949921879">
    <w:abstractNumId w:val="0"/>
  </w:num>
  <w:num w:numId="10" w16cid:durableId="1999110645">
    <w:abstractNumId w:val="8"/>
  </w:num>
  <w:num w:numId="11" w16cid:durableId="1930187748">
    <w:abstractNumId w:val="10"/>
  </w:num>
  <w:num w:numId="12" w16cid:durableId="28378115">
    <w:abstractNumId w:val="9"/>
  </w:num>
  <w:num w:numId="13" w16cid:durableId="1492016168">
    <w:abstractNumId w:val="13"/>
  </w:num>
  <w:num w:numId="14" w16cid:durableId="537856599">
    <w:abstractNumId w:val="1"/>
  </w:num>
  <w:num w:numId="15" w16cid:durableId="755060206">
    <w:abstractNumId w:val="16"/>
  </w:num>
  <w:num w:numId="16" w16cid:durableId="698773120">
    <w:abstractNumId w:val="11"/>
  </w:num>
  <w:num w:numId="17" w16cid:durableId="8361134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3F"/>
    <w:rsid w:val="0002757F"/>
    <w:rsid w:val="00104CA6"/>
    <w:rsid w:val="00206ADF"/>
    <w:rsid w:val="00343170"/>
    <w:rsid w:val="003819F0"/>
    <w:rsid w:val="004268AB"/>
    <w:rsid w:val="004F775F"/>
    <w:rsid w:val="00556087"/>
    <w:rsid w:val="005A7758"/>
    <w:rsid w:val="005E5158"/>
    <w:rsid w:val="008B0DBB"/>
    <w:rsid w:val="008F4B71"/>
    <w:rsid w:val="0093679D"/>
    <w:rsid w:val="00977BED"/>
    <w:rsid w:val="009E4CC4"/>
    <w:rsid w:val="00A22CD5"/>
    <w:rsid w:val="00AC2744"/>
    <w:rsid w:val="00B263CA"/>
    <w:rsid w:val="00C17D5C"/>
    <w:rsid w:val="00C320B6"/>
    <w:rsid w:val="00C41329"/>
    <w:rsid w:val="00CE47A6"/>
    <w:rsid w:val="00D37D3F"/>
    <w:rsid w:val="00D620CF"/>
    <w:rsid w:val="00DB4AF4"/>
    <w:rsid w:val="00E1120C"/>
    <w:rsid w:val="00EB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923F"/>
  <w15:chartTrackingRefBased/>
  <w15:docId w15:val="{C5BA76BD-51DC-492B-B30E-ECFAA00A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D3F"/>
    <w:pPr>
      <w:ind w:firstLine="709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D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D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D3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3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D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D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7D3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77BED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val="ru-BY" w:eastAsia="ru-RU"/>
    </w:rPr>
  </w:style>
  <w:style w:type="character" w:styleId="ae">
    <w:name w:val="Strong"/>
    <w:basedOn w:val="a0"/>
    <w:uiPriority w:val="22"/>
    <w:qFormat/>
    <w:rsid w:val="00977BED"/>
    <w:rPr>
      <w:b/>
      <w:bCs/>
    </w:rPr>
  </w:style>
  <w:style w:type="paragraph" w:styleId="af">
    <w:name w:val="footer"/>
    <w:basedOn w:val="a"/>
    <w:link w:val="af0"/>
    <w:uiPriority w:val="99"/>
    <w:unhideWhenUsed/>
    <w:rsid w:val="00977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7BED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f1">
    <w:name w:val="page number"/>
    <w:basedOn w:val="a0"/>
    <w:uiPriority w:val="99"/>
    <w:semiHidden/>
    <w:unhideWhenUsed/>
    <w:rsid w:val="00977BED"/>
  </w:style>
  <w:style w:type="paragraph" w:styleId="af2">
    <w:name w:val="header"/>
    <w:basedOn w:val="a"/>
    <w:link w:val="af3"/>
    <w:uiPriority w:val="99"/>
    <w:unhideWhenUsed/>
    <w:rsid w:val="00977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77BED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41329"/>
    <w:pPr>
      <w:spacing w:before="480" w:after="0" w:line="276" w:lineRule="auto"/>
      <w:ind w:firstLine="0"/>
      <w:outlineLvl w:val="9"/>
    </w:pPr>
    <w:rPr>
      <w:b/>
      <w:bCs/>
      <w:sz w:val="28"/>
      <w:szCs w:val="28"/>
      <w:lang w:val="ru-BY" w:eastAsia="ru-RU"/>
    </w:rPr>
  </w:style>
  <w:style w:type="paragraph" w:styleId="11">
    <w:name w:val="toc 1"/>
    <w:basedOn w:val="a"/>
    <w:next w:val="a"/>
    <w:autoRedefine/>
    <w:uiPriority w:val="39"/>
    <w:unhideWhenUsed/>
    <w:rsid w:val="00C41329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C41329"/>
    <w:pPr>
      <w:spacing w:before="120" w:after="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styleId="af5">
    <w:name w:val="Hyperlink"/>
    <w:basedOn w:val="a0"/>
    <w:uiPriority w:val="99"/>
    <w:unhideWhenUsed/>
    <w:rsid w:val="00C41329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C41329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41329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41329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41329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41329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41329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41329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02757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2757F"/>
    <w:rPr>
      <w:color w:val="954F72" w:themeColor="followedHyperlink"/>
      <w:u w:val="single"/>
    </w:rPr>
  </w:style>
  <w:style w:type="paragraph" w:styleId="af8">
    <w:name w:val="No Spacing"/>
    <w:uiPriority w:val="1"/>
    <w:qFormat/>
    <w:rsid w:val="00343170"/>
    <w:pPr>
      <w:spacing w:after="0" w:line="240" w:lineRule="auto"/>
      <w:ind w:firstLine="709"/>
    </w:pPr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k.co.kr/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dingeconomics.com/south-korea/credit-to-government-and-state-owned-enterprises-to-gdp-percent-wb-data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D00B5A-717A-8C4E-8220-8A28FF82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21</Pages>
  <Words>4942</Words>
  <Characters>28175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bajramovaellada74@mail.ru</dc:creator>
  <cp:keywords/>
  <dc:description/>
  <cp:lastModifiedBy>Yana Shidlovskaya</cp:lastModifiedBy>
  <cp:revision>6</cp:revision>
  <dcterms:created xsi:type="dcterms:W3CDTF">2025-09-18T02:38:00Z</dcterms:created>
  <dcterms:modified xsi:type="dcterms:W3CDTF">2025-09-18T06:12:00Z</dcterms:modified>
</cp:coreProperties>
</file>