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8FE9" w14:textId="77777777" w:rsidR="009C31FB" w:rsidRPr="00227A0C" w:rsidRDefault="009C31FB" w:rsidP="00227A0C">
      <w:pPr>
        <w:jc w:val="center"/>
        <w:rPr>
          <w:rFonts w:eastAsia="Calibri" w:cs="Times New Roman"/>
          <w:b/>
          <w:szCs w:val="28"/>
          <w:lang w:eastAsia="en-US"/>
        </w:rPr>
      </w:pPr>
      <w:r w:rsidRPr="00227A0C">
        <w:rPr>
          <w:rFonts w:eastAsia="Calibri" w:cs="Times New Roman"/>
          <w:b/>
          <w:szCs w:val="28"/>
          <w:lang w:eastAsia="en-US"/>
        </w:rPr>
        <w:t>РЕФЕРАТ</w:t>
      </w:r>
    </w:p>
    <w:p w14:paraId="1BCED143" w14:textId="77777777" w:rsidR="009C31FB" w:rsidRPr="00227A0C" w:rsidRDefault="009C31FB" w:rsidP="00227A0C">
      <w:pPr>
        <w:rPr>
          <w:rFonts w:eastAsia="Times New Roman" w:cs="Times New Roman"/>
          <w:b/>
          <w:szCs w:val="28"/>
        </w:rPr>
      </w:pPr>
    </w:p>
    <w:p w14:paraId="3C8C292E" w14:textId="7E38744B" w:rsid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  <w:r w:rsidRPr="00227A0C">
        <w:rPr>
          <w:sz w:val="28"/>
          <w:szCs w:val="28"/>
        </w:rPr>
        <w:t xml:space="preserve">БГУИР КП </w:t>
      </w:r>
      <w:r>
        <w:rPr>
          <w:sz w:val="28"/>
          <w:szCs w:val="28"/>
          <w:lang w:val="ru-RU"/>
        </w:rPr>
        <w:t>6</w:t>
      </w:r>
      <w:r w:rsidRPr="00227A0C">
        <w:rPr>
          <w:sz w:val="28"/>
          <w:szCs w:val="28"/>
        </w:rPr>
        <w:t>-</w:t>
      </w:r>
      <w:r w:rsidR="00F56A52">
        <w:rPr>
          <w:sz w:val="28"/>
          <w:szCs w:val="28"/>
          <w:lang w:val="ru-RU"/>
        </w:rPr>
        <w:t>05-0611-01</w:t>
      </w:r>
      <w:r w:rsidRPr="00227A0C">
        <w:rPr>
          <w:sz w:val="28"/>
          <w:szCs w:val="28"/>
        </w:rPr>
        <w:t xml:space="preserve"> ПЗ</w:t>
      </w:r>
    </w:p>
    <w:p w14:paraId="781FBA46" w14:textId="77777777" w:rsidR="00227A0C" w:rsidRP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</w:p>
    <w:p w14:paraId="6814A3B3" w14:textId="2A0B3D44" w:rsid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  <w:r w:rsidRPr="00227A0C">
        <w:rPr>
          <w:sz w:val="28"/>
          <w:szCs w:val="28"/>
        </w:rPr>
        <w:t xml:space="preserve">Шидловская, Я.В. Веб-приложение для автоматизации работы книжного магазина : пояснительная записка к курсовому проекту / Я.В. Шидловская. – Минск : БГУИР, 2025. – </w:t>
      </w:r>
      <w:r>
        <w:rPr>
          <w:sz w:val="28"/>
          <w:szCs w:val="28"/>
          <w:lang w:val="ru-RU"/>
        </w:rPr>
        <w:t>3</w:t>
      </w:r>
      <w:r w:rsidRPr="00227A0C">
        <w:rPr>
          <w:sz w:val="28"/>
          <w:szCs w:val="28"/>
        </w:rPr>
        <w:t>8 с.</w:t>
      </w:r>
    </w:p>
    <w:p w14:paraId="740BD949" w14:textId="77777777" w:rsidR="00227A0C" w:rsidRP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</w:p>
    <w:p w14:paraId="7AD8E9A2" w14:textId="4739A1FF" w:rsid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  <w:r w:rsidRPr="00227A0C">
        <w:rPr>
          <w:sz w:val="28"/>
          <w:szCs w:val="28"/>
        </w:rPr>
        <w:t xml:space="preserve">Пояснительная записка </w:t>
      </w:r>
      <w:r>
        <w:rPr>
          <w:sz w:val="28"/>
          <w:szCs w:val="28"/>
          <w:lang w:val="ru-RU"/>
        </w:rPr>
        <w:t>3</w:t>
      </w:r>
      <w:r w:rsidRPr="00227A0C">
        <w:rPr>
          <w:sz w:val="28"/>
          <w:szCs w:val="28"/>
        </w:rPr>
        <w:t>8 с., 1</w:t>
      </w:r>
      <w:r>
        <w:rPr>
          <w:sz w:val="28"/>
          <w:szCs w:val="28"/>
          <w:lang w:val="ru-RU"/>
        </w:rPr>
        <w:t>9</w:t>
      </w:r>
      <w:r w:rsidRPr="00227A0C">
        <w:rPr>
          <w:sz w:val="28"/>
          <w:szCs w:val="28"/>
        </w:rPr>
        <w:t xml:space="preserve"> рис., 6 табл., 12 источников, 3 приложения</w:t>
      </w:r>
    </w:p>
    <w:p w14:paraId="4317264D" w14:textId="77777777" w:rsidR="00227A0C" w:rsidRP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</w:p>
    <w:p w14:paraId="6E87E35C" w14:textId="74E781B6" w:rsid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  <w:r w:rsidRPr="00227A0C">
        <w:rPr>
          <w:sz w:val="28"/>
          <w:szCs w:val="28"/>
        </w:rPr>
        <w:t>ВЕБ-ПРИЛОЖЕНИЕ ИНТЕРНЕТ-МАГАЗИН</w:t>
      </w:r>
      <w:r>
        <w:rPr>
          <w:sz w:val="28"/>
          <w:szCs w:val="28"/>
          <w:lang w:val="ru-RU"/>
        </w:rPr>
        <w:t>А</w:t>
      </w:r>
      <w:r w:rsidRPr="00227A0C">
        <w:rPr>
          <w:sz w:val="28"/>
          <w:szCs w:val="28"/>
        </w:rPr>
        <w:t xml:space="preserve"> КНИГ, ОБЪЕКТНО-ОРИЕНТИРОВАННОЕ ПРОЕКТИРОВАНИЕ, FASTAPI, POSTGRESQL, РОЛЕВАЯ МОДЕЛЬ ДОСТУПА, REST API, КЛИЕНТ-СЕРВЕРНАЯ АРХИТЕКТУРА, АУТЕНТИФИКАЦИЯ И АВТОРИЗАЦИЯ, УПРАВЛЕНИЕ КАТАЛОГОМ</w:t>
      </w:r>
    </w:p>
    <w:p w14:paraId="6456C706" w14:textId="77777777" w:rsidR="00227A0C" w:rsidRP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</w:p>
    <w:p w14:paraId="6E2A35D5" w14:textId="77777777" w:rsidR="00227A0C" w:rsidRPr="00227A0C" w:rsidRDefault="00227A0C" w:rsidP="00227A0C">
      <w:pPr>
        <w:pStyle w:val="a3"/>
        <w:ind w:firstLine="709"/>
        <w:contextualSpacing/>
        <w:rPr>
          <w:sz w:val="28"/>
          <w:szCs w:val="28"/>
        </w:rPr>
      </w:pPr>
      <w:r w:rsidRPr="00F56A52">
        <w:rPr>
          <w:i/>
          <w:iCs/>
          <w:sz w:val="28"/>
          <w:szCs w:val="28"/>
        </w:rPr>
        <w:t>Цель проектирования</w:t>
      </w:r>
      <w:r w:rsidRPr="00227A0C">
        <w:rPr>
          <w:sz w:val="28"/>
          <w:szCs w:val="28"/>
        </w:rPr>
        <w:t>: разработка веб-приложения для автоматизации работы книжного интернет-магазина с поддержкой ролевой модели доступа и полного цикла покупки.</w:t>
      </w:r>
    </w:p>
    <w:p w14:paraId="64601E7E" w14:textId="77777777" w:rsidR="00227A0C" w:rsidRPr="00227A0C" w:rsidRDefault="00227A0C" w:rsidP="00227A0C">
      <w:pPr>
        <w:pStyle w:val="a3"/>
        <w:ind w:firstLine="709"/>
        <w:contextualSpacing/>
        <w:rPr>
          <w:sz w:val="28"/>
          <w:szCs w:val="28"/>
        </w:rPr>
      </w:pPr>
      <w:r w:rsidRPr="00F56A52">
        <w:rPr>
          <w:i/>
          <w:iCs/>
          <w:sz w:val="28"/>
          <w:szCs w:val="28"/>
        </w:rPr>
        <w:t>Методология проведения работы</w:t>
      </w:r>
      <w:r w:rsidRPr="00227A0C">
        <w:rPr>
          <w:sz w:val="28"/>
          <w:szCs w:val="28"/>
        </w:rPr>
        <w:t>: В процессе решения поставленных задач использованы принципы объектно-ориентированного проектирования и программирования, паттерн Model–View–Controller (MVC), технологии клиент-серверной архитектуры, методы анализа предметной области, сравнительного анализа аналогов, а также инструменты веб-разработки на Python с фреймворком FastAPI и реляционной базой данных PostgreSQL.</w:t>
      </w:r>
    </w:p>
    <w:p w14:paraId="567EBA30" w14:textId="77777777" w:rsidR="00227A0C" w:rsidRPr="00227A0C" w:rsidRDefault="00227A0C" w:rsidP="00227A0C">
      <w:pPr>
        <w:pStyle w:val="a3"/>
        <w:ind w:firstLine="709"/>
        <w:contextualSpacing/>
        <w:rPr>
          <w:sz w:val="28"/>
          <w:szCs w:val="28"/>
        </w:rPr>
      </w:pPr>
      <w:r w:rsidRPr="00F56A52">
        <w:rPr>
          <w:i/>
          <w:iCs/>
          <w:sz w:val="28"/>
          <w:szCs w:val="28"/>
        </w:rPr>
        <w:t>Результаты работы</w:t>
      </w:r>
      <w:r w:rsidRPr="00227A0C">
        <w:rPr>
          <w:sz w:val="28"/>
          <w:szCs w:val="28"/>
        </w:rPr>
        <w:t>: выполнен анализ предметной области и существующих аналогов; обосновано выбор технологий и архитектуры; спроектирована структура базы данных и REST API; реализованы механизмы регистрации, аутентификации и авторизации пользователей; разработан функционал управления каталогом книг, корзиной, избранным и оформлением заказов; создан интуитивно понятный пользовательский интерфейс; подготовлена документация по развёртыванию и использованию системы.</w:t>
      </w:r>
    </w:p>
    <w:p w14:paraId="56B9AB49" w14:textId="77777777" w:rsidR="00227A0C" w:rsidRPr="00227A0C" w:rsidRDefault="00227A0C" w:rsidP="00227A0C">
      <w:pPr>
        <w:pStyle w:val="a3"/>
        <w:ind w:firstLine="709"/>
        <w:contextualSpacing/>
        <w:rPr>
          <w:sz w:val="28"/>
          <w:szCs w:val="28"/>
        </w:rPr>
      </w:pPr>
      <w:r w:rsidRPr="00227A0C">
        <w:rPr>
          <w:sz w:val="28"/>
          <w:szCs w:val="28"/>
        </w:rPr>
        <w:t>Разработанное веб-приложение обеспечивает просмотр каталога, поиск и фильтрацию книг, добавление товаров в корзину и избранное, оформление заказов с учётом наличия на складе, а также административное управление ассортиментом и пользователями.</w:t>
      </w:r>
    </w:p>
    <w:p w14:paraId="672672B4" w14:textId="305D89F1" w:rsidR="00834B51" w:rsidRPr="00227A0C" w:rsidRDefault="00227A0C" w:rsidP="00227A0C">
      <w:pPr>
        <w:pStyle w:val="a3"/>
        <w:ind w:firstLine="709"/>
        <w:contextualSpacing/>
        <w:rPr>
          <w:sz w:val="28"/>
          <w:szCs w:val="28"/>
          <w:lang w:val="ru-RU"/>
        </w:rPr>
      </w:pPr>
      <w:r w:rsidRPr="00F56A52">
        <w:rPr>
          <w:i/>
          <w:iCs/>
          <w:sz w:val="28"/>
          <w:szCs w:val="28"/>
        </w:rPr>
        <w:t>Область применения результатов</w:t>
      </w:r>
      <w:r w:rsidRPr="00227A0C">
        <w:rPr>
          <w:sz w:val="28"/>
          <w:szCs w:val="28"/>
        </w:rPr>
        <w:t>: могут быть использованы при создании и развитии онлайн-платформ электронной коммерции, специализированных интернет-магазинов и других веб-систем с ролевой моделью доступа и управлением контентом.</w:t>
      </w:r>
    </w:p>
    <w:p w14:paraId="54B392FE" w14:textId="77777777" w:rsidR="001313FA" w:rsidRPr="00227A0C" w:rsidRDefault="001313FA" w:rsidP="00227A0C">
      <w:pPr>
        <w:rPr>
          <w:szCs w:val="28"/>
        </w:rPr>
      </w:pPr>
    </w:p>
    <w:sectPr w:rsidR="001313FA" w:rsidRPr="00227A0C" w:rsidSect="00F56A5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1FB"/>
    <w:rsid w:val="0001001E"/>
    <w:rsid w:val="00053D46"/>
    <w:rsid w:val="0005613B"/>
    <w:rsid w:val="00065AF1"/>
    <w:rsid w:val="000C30FA"/>
    <w:rsid w:val="000D00F7"/>
    <w:rsid w:val="000D3806"/>
    <w:rsid w:val="000D591B"/>
    <w:rsid w:val="000D6FD3"/>
    <w:rsid w:val="000F48D3"/>
    <w:rsid w:val="00114DD7"/>
    <w:rsid w:val="001179A7"/>
    <w:rsid w:val="0013000F"/>
    <w:rsid w:val="001313FA"/>
    <w:rsid w:val="001327F2"/>
    <w:rsid w:val="00151556"/>
    <w:rsid w:val="00171748"/>
    <w:rsid w:val="001B3C8E"/>
    <w:rsid w:val="001C2C80"/>
    <w:rsid w:val="001E37B5"/>
    <w:rsid w:val="001E701C"/>
    <w:rsid w:val="001F43A5"/>
    <w:rsid w:val="001F6D80"/>
    <w:rsid w:val="0021161F"/>
    <w:rsid w:val="002264B1"/>
    <w:rsid w:val="00227A0C"/>
    <w:rsid w:val="00253340"/>
    <w:rsid w:val="00297227"/>
    <w:rsid w:val="002D083C"/>
    <w:rsid w:val="002E3043"/>
    <w:rsid w:val="002F47D8"/>
    <w:rsid w:val="00341FE0"/>
    <w:rsid w:val="003552D0"/>
    <w:rsid w:val="003818DA"/>
    <w:rsid w:val="003A0D69"/>
    <w:rsid w:val="003B71F8"/>
    <w:rsid w:val="00400AC3"/>
    <w:rsid w:val="004011A5"/>
    <w:rsid w:val="00406A18"/>
    <w:rsid w:val="00442BF9"/>
    <w:rsid w:val="00474969"/>
    <w:rsid w:val="004A7D5C"/>
    <w:rsid w:val="004F341E"/>
    <w:rsid w:val="0050388A"/>
    <w:rsid w:val="005137F6"/>
    <w:rsid w:val="00514C95"/>
    <w:rsid w:val="005506D2"/>
    <w:rsid w:val="00592502"/>
    <w:rsid w:val="0059722F"/>
    <w:rsid w:val="005A4EF6"/>
    <w:rsid w:val="005B30BE"/>
    <w:rsid w:val="005D1A42"/>
    <w:rsid w:val="005E3380"/>
    <w:rsid w:val="005F4B31"/>
    <w:rsid w:val="006352C6"/>
    <w:rsid w:val="00636677"/>
    <w:rsid w:val="00657676"/>
    <w:rsid w:val="00657CB1"/>
    <w:rsid w:val="006928C5"/>
    <w:rsid w:val="006B6E93"/>
    <w:rsid w:val="006C59B4"/>
    <w:rsid w:val="006D2173"/>
    <w:rsid w:val="006E5D0E"/>
    <w:rsid w:val="00722217"/>
    <w:rsid w:val="0072641D"/>
    <w:rsid w:val="0073415C"/>
    <w:rsid w:val="00747C14"/>
    <w:rsid w:val="007654CD"/>
    <w:rsid w:val="00781447"/>
    <w:rsid w:val="0079356D"/>
    <w:rsid w:val="007A29A7"/>
    <w:rsid w:val="007A6C29"/>
    <w:rsid w:val="007B0B11"/>
    <w:rsid w:val="007B5874"/>
    <w:rsid w:val="007C62DB"/>
    <w:rsid w:val="007F4E84"/>
    <w:rsid w:val="00834117"/>
    <w:rsid w:val="00834B51"/>
    <w:rsid w:val="00836A47"/>
    <w:rsid w:val="00840212"/>
    <w:rsid w:val="00853D29"/>
    <w:rsid w:val="008559B1"/>
    <w:rsid w:val="00857EF1"/>
    <w:rsid w:val="00875661"/>
    <w:rsid w:val="0088021A"/>
    <w:rsid w:val="008908EE"/>
    <w:rsid w:val="00895338"/>
    <w:rsid w:val="008D0CBD"/>
    <w:rsid w:val="008D4FEA"/>
    <w:rsid w:val="008F4EDD"/>
    <w:rsid w:val="00900FEB"/>
    <w:rsid w:val="00917224"/>
    <w:rsid w:val="00965FE4"/>
    <w:rsid w:val="009B6750"/>
    <w:rsid w:val="009C31FB"/>
    <w:rsid w:val="009D3622"/>
    <w:rsid w:val="00A1335C"/>
    <w:rsid w:val="00A2439C"/>
    <w:rsid w:val="00A45188"/>
    <w:rsid w:val="00A753AF"/>
    <w:rsid w:val="00A85195"/>
    <w:rsid w:val="00AB46CF"/>
    <w:rsid w:val="00AD081B"/>
    <w:rsid w:val="00AF3B0C"/>
    <w:rsid w:val="00B1713D"/>
    <w:rsid w:val="00B664DA"/>
    <w:rsid w:val="00B715BD"/>
    <w:rsid w:val="00B76B8A"/>
    <w:rsid w:val="00BA47F6"/>
    <w:rsid w:val="00BA6C3F"/>
    <w:rsid w:val="00BC25E9"/>
    <w:rsid w:val="00BD6EE8"/>
    <w:rsid w:val="00BE25D3"/>
    <w:rsid w:val="00C05D76"/>
    <w:rsid w:val="00C50E57"/>
    <w:rsid w:val="00C835DF"/>
    <w:rsid w:val="00C86091"/>
    <w:rsid w:val="00C916B2"/>
    <w:rsid w:val="00CD01E1"/>
    <w:rsid w:val="00CE6A50"/>
    <w:rsid w:val="00CF047C"/>
    <w:rsid w:val="00CF5690"/>
    <w:rsid w:val="00D17B71"/>
    <w:rsid w:val="00D42B31"/>
    <w:rsid w:val="00D43E32"/>
    <w:rsid w:val="00D53B6E"/>
    <w:rsid w:val="00D64C78"/>
    <w:rsid w:val="00D70B25"/>
    <w:rsid w:val="00DC03B3"/>
    <w:rsid w:val="00E275A3"/>
    <w:rsid w:val="00E350EE"/>
    <w:rsid w:val="00E86E7E"/>
    <w:rsid w:val="00E87DA0"/>
    <w:rsid w:val="00E97284"/>
    <w:rsid w:val="00EA3846"/>
    <w:rsid w:val="00EA3DA7"/>
    <w:rsid w:val="00ED41B0"/>
    <w:rsid w:val="00F07EDA"/>
    <w:rsid w:val="00F24A9F"/>
    <w:rsid w:val="00F56A52"/>
    <w:rsid w:val="00F72444"/>
    <w:rsid w:val="00F744B5"/>
    <w:rsid w:val="00F75A43"/>
    <w:rsid w:val="00FD466C"/>
    <w:rsid w:val="00F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482F8"/>
  <w15:docId w15:val="{89A94BEE-EAB1-492E-ABE6-0B994AA2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1FB"/>
    <w:pPr>
      <w:ind w:firstLine="709"/>
      <w:contextualSpacing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27A0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v.f.alekseev</dc:creator>
  <cp:lastModifiedBy>Yana Shidlovskaya</cp:lastModifiedBy>
  <cp:revision>2</cp:revision>
  <dcterms:created xsi:type="dcterms:W3CDTF">2025-12-23T13:38:00Z</dcterms:created>
  <dcterms:modified xsi:type="dcterms:W3CDTF">2025-12-23T13:38:00Z</dcterms:modified>
</cp:coreProperties>
</file>