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napToGrid w:val="0"/>
        <w:spacing w:line="360" w:lineRule="auto"/>
        <w:jc w:val="center"/>
        <w:rPr>
          <w:rFonts w:ascii="华文楷体" w:hAnsi="华文楷体" w:eastAsia="华文楷体"/>
          <w:b/>
          <w:sz w:val="36"/>
          <w:szCs w:val="36"/>
        </w:rPr>
      </w:pPr>
      <w:r>
        <w:rPr>
          <w:rFonts w:hint="eastAsia" w:ascii="华文楷体" w:hAnsi="华文楷体" w:eastAsia="华文楷体"/>
          <w:b/>
          <w:sz w:val="36"/>
          <w:szCs w:val="36"/>
        </w:rPr>
        <w:t>概率论与数理统计试题模拟试题三</w:t>
      </w:r>
    </w:p>
    <w:p>
      <w:pPr>
        <w:snapToGrid w:val="0"/>
        <w:jc w:val="center"/>
        <w:rPr>
          <w:sz w:val="28"/>
        </w:rPr>
      </w:pPr>
      <w:r>
        <w:rPr>
          <w:rFonts w:hint="eastAsia"/>
          <w:sz w:val="24"/>
        </w:rPr>
        <w:t>（</w:t>
      </w:r>
      <w:r>
        <w:rPr>
          <w:rFonts w:hint="eastAsia"/>
          <w:sz w:val="28"/>
        </w:rPr>
        <w:t>考试时间</w:t>
      </w:r>
      <w:r>
        <w:rPr>
          <w:sz w:val="28"/>
        </w:rPr>
        <w:t xml:space="preserve">    120</w:t>
      </w:r>
      <w:r>
        <w:rPr>
          <w:rFonts w:hint="eastAsia"/>
          <w:sz w:val="28"/>
        </w:rPr>
        <w:t>分钟）</w:t>
      </w:r>
    </w:p>
    <w:p>
      <w:pPr>
        <w:snapToGrid w:val="0"/>
        <w:jc w:val="center"/>
        <w:rPr>
          <w:sz w:val="24"/>
        </w:rPr>
      </w:pPr>
    </w:p>
    <w:p>
      <w:pPr>
        <w:snapToGrid w:val="0"/>
        <w:rPr>
          <w:sz w:val="28"/>
          <w:u w:val="single"/>
        </w:rPr>
      </w:pPr>
      <w:r>
        <w:rPr>
          <w:rFonts w:hint="eastAsia"/>
          <w:sz w:val="28"/>
        </w:rPr>
        <w:t>班级</w:t>
      </w:r>
      <w:r>
        <w:rPr>
          <w:bCs/>
          <w:sz w:val="28"/>
          <w:u w:val="single"/>
        </w:rPr>
        <w:t xml:space="preserve">         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         </w:t>
      </w:r>
      <w:r>
        <w:rPr>
          <w:rFonts w:hint="eastAsia"/>
          <w:sz w:val="28"/>
        </w:rPr>
        <w:t>成绩</w:t>
      </w:r>
      <w:r>
        <w:rPr>
          <w:bCs/>
          <w:sz w:val="28"/>
          <w:u w:val="single"/>
        </w:rPr>
        <w:t xml:space="preserve">              </w:t>
      </w:r>
    </w:p>
    <w:p>
      <w:pPr>
        <w:rPr>
          <w:b/>
        </w:rPr>
      </w:pPr>
      <w:r>
        <w:rPr>
          <w:rFonts w:hint="eastAsia"/>
          <w:b/>
        </w:rPr>
        <w:t>一、填空题（每空2分，总计30分）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>
        <w:object>
          <v:shape id="_x0000_i1025" o:spt="75" type="#_x0000_t75" style="height:30.75pt;width:17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/>
        </w:object>
      </w:r>
      <w:r>
        <w:rPr>
          <w:rFonts w:hint="eastAsia"/>
        </w:rPr>
        <w:t>，则</w:t>
      </w:r>
      <w:r>
        <w:object>
          <v:shape id="_x0000_i1026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/>
        </w:object>
      </w:r>
      <w:r>
        <w:rPr>
          <w:rFonts w:hint="eastAsia"/>
          <w:u w:val="single"/>
        </w:rPr>
        <w:t>　</w:t>
      </w:r>
      <w:r>
        <w:rPr>
          <w:rFonts w:hint="eastAsia"/>
          <w:u w:val="single"/>
          <w:lang w:val="en-US" w:eastAsia="zh-CN"/>
        </w:rPr>
        <w:t>1/3</w:t>
      </w:r>
      <w:r>
        <w:rPr>
          <w:rFonts w:hint="eastAsia"/>
          <w:u w:val="single"/>
        </w:rPr>
        <w:t>　　　　　　</w:t>
      </w:r>
      <w:r>
        <w:rPr>
          <w:rFonts w:hint="eastAsia"/>
        </w:rPr>
        <w:t>　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sz w:val="24"/>
        </w:rPr>
        <w:t>事件A和B相互独立，且</w:t>
      </w:r>
      <w:r>
        <w:rPr>
          <w:position w:val="-26"/>
          <w:sz w:val="24"/>
        </w:rPr>
        <w:object>
          <v:shape id="_x0000_i1027" o:spt="75" type="#_x0000_t75" style="height:35.25pt;width:171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/>
        </w:object>
      </w:r>
      <w:r>
        <w:rPr>
          <w:rFonts w:hint="eastAsia"/>
          <w:sz w:val="24"/>
        </w:rPr>
        <w:t>则</w:t>
      </w:r>
      <w:r>
        <w:rPr>
          <w:position w:val="-12"/>
          <w:sz w:val="24"/>
        </w:rPr>
        <w:object>
          <v:shape id="_x0000_i1028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/>
        </w:objec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2/3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 w:ascii="宋体" w:hAnsi="宋体"/>
          <w:bCs/>
        </w:rPr>
        <w:t>从</w:t>
      </w:r>
      <w:r>
        <w:rPr>
          <w:bCs/>
        </w:rPr>
        <w:t>0,1,2,…,9</w:t>
      </w:r>
      <w:r>
        <w:rPr>
          <w:rFonts w:hint="eastAsia" w:ascii="宋体" w:hAnsi="宋体"/>
          <w:bCs/>
        </w:rPr>
        <w:t xml:space="preserve">等十个数字中任意选出三个不同的数字, 试求下列事件的概率: </w:t>
      </w:r>
      <w:r>
        <w:rPr>
          <w:rFonts w:ascii="宋体" w:hAnsi="宋体"/>
          <w:bCs/>
          <w:position w:val="-10"/>
        </w:rPr>
        <w:object>
          <v:shape id="_x0000_i1029" o:spt="75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/>
        </w:object>
      </w:r>
      <w:r>
        <w:rPr>
          <w:rFonts w:hint="eastAsia" w:ascii="宋体" w:hAnsi="宋体"/>
          <w:bCs/>
        </w:rPr>
        <w:t xml:space="preserve">={三个数字中不含0和5}; </w:t>
      </w:r>
      <w:r>
        <w:rPr>
          <w:rFonts w:ascii="宋体" w:hAnsi="宋体"/>
          <w:bCs/>
          <w:position w:val="-10"/>
        </w:rPr>
        <w:object>
          <v:shape id="_x0000_i1030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/>
        </w:object>
      </w:r>
      <w:r>
        <w:rPr>
          <w:rFonts w:hint="eastAsia" w:ascii="宋体" w:hAnsi="宋体"/>
          <w:bCs/>
        </w:rPr>
        <w:t xml:space="preserve">={三个数字中不含0或5}; </w:t>
      </w:r>
      <w:r>
        <w:rPr>
          <w:rFonts w:ascii="宋体" w:hAnsi="宋体"/>
          <w:bCs/>
          <w:position w:val="-12"/>
        </w:rPr>
        <w:object>
          <v:shape id="_x0000_i1031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/>
        </w:object>
      </w:r>
      <w:r>
        <w:rPr>
          <w:rFonts w:hint="eastAsia" w:ascii="宋体" w:hAnsi="宋体"/>
          <w:bCs/>
        </w:rPr>
        <w:t>={三个数字中含0但不含5}。</w:t>
      </w:r>
      <w:r>
        <w:rPr>
          <w:rFonts w:hint="eastAsia"/>
        </w:rPr>
        <w:t>则三个概率分别是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7/15</w:t>
      </w:r>
      <w:r>
        <w:rPr>
          <w:rFonts w:hint="eastAsia"/>
          <w:u w:val="single"/>
        </w:rPr>
        <w:t xml:space="preserve">  、 </w:t>
      </w:r>
      <w:r>
        <w:rPr>
          <w:rFonts w:hint="eastAsia"/>
          <w:u w:val="single"/>
          <w:lang w:val="en-US" w:eastAsia="zh-CN"/>
        </w:rPr>
        <w:t>14/15</w:t>
      </w:r>
      <w:r>
        <w:rPr>
          <w:rFonts w:hint="eastAsia"/>
          <w:u w:val="single"/>
        </w:rPr>
        <w:t xml:space="preserve">  、 </w:t>
      </w:r>
      <w:r>
        <w:rPr>
          <w:rFonts w:hint="eastAsia"/>
          <w:u w:val="single"/>
          <w:lang w:val="en-US" w:eastAsia="zh-CN"/>
        </w:rPr>
        <w:t>7/30</w:t>
      </w:r>
      <w:r>
        <w:rPr>
          <w:rFonts w:hint="eastAsia"/>
          <w:u w:val="single"/>
        </w:rPr>
        <w:t xml:space="preserve">   。</w:t>
      </w: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解：因为从0-9十个数中任取3个数的方式共有C(10,3)种。</w:t>
      </w:r>
    </w:p>
    <w:p>
      <w:pPr>
        <w:rPr>
          <w:rFonts w:hint="eastAsia"/>
          <w:color w:val="FF0000"/>
          <w:u w:val="single"/>
        </w:rPr>
      </w:pP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而C(10,3)=(10x9x8)/(3x2x1)=120种。</w:t>
      </w:r>
    </w:p>
    <w:p>
      <w:pPr>
        <w:rPr>
          <w:rFonts w:hint="eastAsia"/>
          <w:color w:val="FF0000"/>
          <w:u w:val="single"/>
        </w:rPr>
      </w:pP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当所取的三个数中含有0，其不含有5时，即相当于要从1,2,3,4,6,7,8,9这8个数中再任取两个数。</w:t>
      </w:r>
    </w:p>
    <w:p>
      <w:pPr>
        <w:rPr>
          <w:rFonts w:hint="eastAsia"/>
          <w:color w:val="FF0000"/>
          <w:u w:val="single"/>
        </w:rPr>
      </w:pP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所选取的方式有C(8,2)种。而C(8,2)=28种。</w:t>
      </w:r>
    </w:p>
    <w:p>
      <w:pPr>
        <w:rPr>
          <w:rFonts w:hint="eastAsia"/>
          <w:color w:val="FF0000"/>
          <w:u w:val="single"/>
        </w:rPr>
      </w:pP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那么三个数中含0但不含5的概率P=C(8,2)/C(10,3)=28/120=7/30。</w:t>
      </w:r>
    </w:p>
    <w:p>
      <w:pPr>
        <w:rPr>
          <w:rFonts w:hint="eastAsia"/>
          <w:color w:val="FF0000"/>
          <w:u w:val="single"/>
        </w:rPr>
      </w:pPr>
    </w:p>
    <w:p>
      <w:pPr>
        <w:rPr>
          <w:rFonts w:hint="eastAsia"/>
          <w:color w:val="FF0000"/>
          <w:u w:val="single"/>
        </w:rPr>
      </w:pPr>
      <w:r>
        <w:rPr>
          <w:rFonts w:hint="eastAsia"/>
          <w:color w:val="FF0000"/>
          <w:u w:val="single"/>
        </w:rPr>
        <w:t>即三个数中含0但不含5的概率为7/30。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 w:hAnsi="宋体"/>
        </w:rPr>
        <w:t>设随机变量</w:t>
      </w:r>
      <w:r>
        <w:rPr>
          <w:rFonts w:hAnsi="宋体"/>
          <w:position w:val="-4"/>
        </w:rPr>
        <w:object>
          <v:shape id="_x0000_i1032" o:spt="75" type="#_x0000_t75" style="height:12.75pt;width:14.25pt;" o:ole="t" fillcolor="#000005 [-4142]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/>
        </w:object>
      </w:r>
      <w:r>
        <w:rPr>
          <w:rFonts w:hint="eastAsia" w:hAnsi="宋体"/>
        </w:rPr>
        <w:t>的概率密度为</w:t>
      </w:r>
      <w:r>
        <w:rPr>
          <w:rFonts w:hAnsi="宋体"/>
          <w:position w:val="-30"/>
        </w:rPr>
        <w:object>
          <v:shape id="_x0000_i1033" o:spt="75" type="#_x0000_t75" style="height:36pt;width:123.75pt;" o:ole="t" fillcolor="#000005 [-4142]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/>
        </w:object>
      </w:r>
      <w:r>
        <w:rPr>
          <w:rFonts w:hint="eastAsia" w:hAnsi="宋体"/>
        </w:rPr>
        <w:t>，</w:t>
      </w:r>
      <w:r>
        <w:rPr>
          <w:rFonts w:hint="eastAsia"/>
        </w:rPr>
        <w:t xml:space="preserve">则C </w:t>
      </w:r>
      <w:r>
        <w:rPr>
          <w:rFonts w:hint="eastAsia"/>
          <w:lang w:val="en-US" w:eastAsia="zh-CN"/>
        </w:rPr>
        <w:t>=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1/2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设二维随机向量（</w:t>
      </w:r>
      <w:r>
        <w:rPr>
          <w:rFonts w:hint="eastAsia"/>
          <w:i/>
        </w:rPr>
        <w:t>X</w:t>
      </w:r>
      <w:r>
        <w:rPr>
          <w:rFonts w:hint="eastAsia"/>
        </w:rPr>
        <w:t>，</w:t>
      </w:r>
      <w:r>
        <w:rPr>
          <w:rFonts w:hint="eastAsia"/>
          <w:i/>
        </w:rPr>
        <w:t>Y</w:t>
      </w:r>
      <w:r>
        <w:rPr>
          <w:rFonts w:hint="eastAsia"/>
        </w:rPr>
        <w:t>）的概率分布如下表所示，则</w:t>
      </w:r>
      <w:r>
        <w:rPr>
          <w:rFonts w:hint="eastAsia"/>
          <w:szCs w:val="21"/>
        </w:rPr>
        <w:t>（</w:t>
      </w:r>
      <w:r>
        <w:rPr>
          <w:rFonts w:hint="eastAsia"/>
          <w:sz w:val="24"/>
        </w:rPr>
        <w:t>p,q</w:t>
      </w:r>
      <w:r>
        <w:rPr>
          <w:rFonts w:hint="eastAsia"/>
          <w:szCs w:val="21"/>
        </w:rPr>
        <w:t>）=</w:t>
      </w:r>
      <w:r>
        <w:rPr>
          <w:rFonts w:hint="eastAsia"/>
          <w:b/>
          <w:color w:val="FF0000"/>
          <w:szCs w:val="21"/>
          <w:u w:val="single"/>
        </w:rPr>
        <w:t xml:space="preserve"> </w:t>
      </w:r>
      <w:r>
        <w:rPr>
          <w:rFonts w:hint="eastAsia"/>
          <w:b/>
          <w:color w:val="FF0000"/>
          <w:szCs w:val="21"/>
          <w:u w:val="single"/>
          <w:lang w:val="en-US" w:eastAsia="zh-CN"/>
        </w:rPr>
        <w:t>(1/10,  2/15)</w:t>
      </w:r>
      <w:r>
        <w:rPr>
          <w:rFonts w:hint="eastAsia"/>
          <w:b/>
          <w:color w:val="FF0000"/>
          <w:szCs w:val="21"/>
          <w:u w:val="single"/>
        </w:rPr>
        <w:t xml:space="preserve">           </w:t>
      </w:r>
      <w:r>
        <w:rPr>
          <w:rFonts w:hint="eastAsia"/>
        </w:rPr>
        <w:t>时，</w:t>
      </w:r>
      <w:r>
        <w:rPr>
          <w:rFonts w:hint="eastAsia"/>
          <w:i/>
        </w:rPr>
        <w:t>X</w:t>
      </w:r>
      <w:r>
        <w:rPr>
          <w:rFonts w:hint="eastAsia"/>
        </w:rPr>
        <w:t>与</w:t>
      </w:r>
      <w:r>
        <w:rPr>
          <w:rFonts w:hint="eastAsia"/>
          <w:i/>
        </w:rPr>
        <w:t>Y</w:t>
      </w:r>
      <w:r>
        <w:rPr>
          <w:rFonts w:hint="eastAsia"/>
        </w:rPr>
        <w:t>相互独立。</w:t>
      </w:r>
    </w:p>
    <w:tbl>
      <w:tblPr>
        <w:tblStyle w:val="8"/>
        <w:tblpPr w:leftFromText="180" w:rightFromText="180" w:vertAnchor="text" w:horzAnchor="margin" w:tblpXSpec="center" w:tblpY="160"/>
        <w:tblOverlap w:val="never"/>
        <w:tblW w:w="4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tl2br w:val="single" w:color="auto" w:sz="4" w:space="0"/>
            </w:tcBorders>
          </w:tcPr>
          <w:p>
            <w:pPr>
              <w:spacing w:line="360" w:lineRule="auto"/>
              <w:ind w:left="1785" w:hanging="1785" w:hangingChars="850"/>
            </w:pPr>
            <w:r>
              <w:rPr>
                <w:rFonts w:hint="eastAsia"/>
              </w:rPr>
              <w:t xml:space="preserve">             Y</w:t>
            </w:r>
          </w:p>
          <w:p>
            <w:pPr>
              <w:spacing w:line="360" w:lineRule="auto"/>
              <w:ind w:left="1785" w:hanging="1785" w:hangingChars="850"/>
            </w:pPr>
            <w:r>
              <w:rPr>
                <w:rFonts w:hint="eastAsia"/>
              </w:rPr>
              <w:t xml:space="preserve">  X</w:t>
            </w: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—1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80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1/15            p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</w:t>
            </w:r>
            <w:r>
              <w:t xml:space="preserve">q             </w:t>
            </w:r>
            <w:r>
              <w:rPr>
                <w:rFonts w:hint="eastAsia"/>
              </w:rPr>
              <w:t>1/5</w:t>
            </w: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1/5            3/10</w:t>
            </w:r>
          </w:p>
        </w:tc>
      </w:tr>
    </w:tbl>
    <w:p>
      <w:pPr>
        <w:ind w:left="420" w:hanging="420" w:hangingChars="200"/>
      </w:pPr>
    </w:p>
    <w:p>
      <w:pPr/>
      <w:r>
        <w:rPr>
          <w:rFonts w:hint="eastAsia"/>
        </w:rPr>
        <w:t>设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</w:p>
    <w:p>
      <w:pPr>
        <w:pStyle w:val="11"/>
        <w:numPr>
          <w:ilvl w:val="0"/>
          <w:numId w:val="1"/>
        </w:numPr>
        <w:ind w:firstLineChars="0"/>
        <w:rPr>
          <w:bCs/>
          <w:sz w:val="24"/>
        </w:rPr>
      </w:pPr>
      <w:r>
        <w:rPr>
          <w:rFonts w:hint="eastAsia"/>
          <w:bCs/>
          <w:sz w:val="24"/>
        </w:rPr>
        <w:t>设随机变量</w:t>
      </w:r>
      <w:r>
        <w:rPr>
          <w:bCs/>
          <w:sz w:val="24"/>
        </w:rPr>
        <w:t>X</w:t>
      </w:r>
      <w:r>
        <w:rPr>
          <w:rFonts w:hint="eastAsia"/>
          <w:bCs/>
          <w:sz w:val="24"/>
        </w:rPr>
        <w:t>与</w:t>
      </w:r>
      <w:r>
        <w:rPr>
          <w:bCs/>
          <w:sz w:val="24"/>
        </w:rPr>
        <w:t>Y</w:t>
      </w:r>
      <w:r>
        <w:rPr>
          <w:rFonts w:hint="eastAsia"/>
          <w:bCs/>
          <w:sz w:val="24"/>
        </w:rPr>
        <w:t>具有概率密度：</w:t>
      </w:r>
    </w:p>
    <w:p>
      <w:pPr>
        <w:ind w:firstLine="1260" w:firstLineChars="600"/>
        <w:rPr>
          <w:bCs/>
          <w:sz w:val="24"/>
        </w:rPr>
      </w:pPr>
      <w:r>
        <w:rPr>
          <w:position w:val="-46"/>
        </w:rPr>
        <w:object>
          <v:shape id="_x0000_i1034" o:spt="75" type="#_x0000_t75" style="height:51.75pt;width:23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/>
        </w:object>
      </w:r>
    </w:p>
    <w:p>
      <w:pPr>
        <w:rPr>
          <w:rFonts w:hint="eastAsia"/>
          <w:u w:val="single"/>
        </w:rPr>
      </w:pPr>
      <w:r>
        <w:rPr>
          <w:rFonts w:hint="eastAsia"/>
          <w:sz w:val="24"/>
        </w:rPr>
        <w:t>试求方差</w:t>
      </w:r>
      <w:r>
        <w:rPr>
          <w:position w:val="-14"/>
        </w:rPr>
        <w:object>
          <v:shape id="_x0000_i1035" o:spt="75" type="#_x0000_t75" style="height:24pt;width:11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155/36</w:t>
      </w:r>
      <w:r>
        <w:rPr>
          <w:rFonts w:hint="eastAsia"/>
          <w:u w:val="single"/>
        </w:rPr>
        <w:t xml:space="preserve">         .</w:t>
      </w:r>
    </w:p>
    <w:p>
      <w:pPr>
        <w:rPr>
          <w:u w:val="single"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</w:pPr>
      <w:r>
        <w:rPr>
          <w:rFonts w:hint="eastAsia" w:ascii="宋体" w:hAnsi="宋体"/>
          <w:bCs/>
        </w:rPr>
        <w:t>设随机变量</w:t>
      </w:r>
      <w:r>
        <w:rPr>
          <w:rFonts w:hint="eastAsia"/>
          <w:i/>
        </w:rPr>
        <w:t>X</w:t>
      </w:r>
      <w:r>
        <w:rPr>
          <w:rFonts w:hint="eastAsia" w:ascii="宋体" w:hAnsi="宋体"/>
          <w:bCs/>
        </w:rPr>
        <w:t xml:space="preserve">的概率密度为   </w:t>
      </w:r>
      <w:r>
        <w:rPr>
          <w:position w:val="-30"/>
        </w:rPr>
        <w:object>
          <v:shape id="_x0000_i1036" o:spt="75" type="#_x0000_t75" style="height:36pt;width:60.75pt;" o:ole="t" fillcolor="#000005 [-4142]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/>
        </w:object>
      </w:r>
      <w:r>
        <w:rPr>
          <w:rFonts w:hint="eastAsia"/>
        </w:rPr>
        <w:t xml:space="preserve">  </w:t>
      </w:r>
      <w:r>
        <w:rPr>
          <w:position w:val="-26"/>
        </w:rPr>
        <w:object>
          <v:shape id="_x0000_i1037" o:spt="75" type="#_x0000_t75" style="height:32.25pt;width:47.25pt;" o:ole="t" fillcolor="#000005 [-4142]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/>
        </w:object>
      </w:r>
      <w:r>
        <w:rPr>
          <w:rFonts w:hint="eastAsia"/>
        </w:rPr>
        <w:t xml:space="preserve">    </w:t>
      </w:r>
      <w:r>
        <w:rPr>
          <w:rFonts w:hint="eastAsia" w:ascii="宋体" w:hAnsi="宋体"/>
          <w:bCs/>
        </w:rPr>
        <w:t>以</w:t>
      </w:r>
      <w:r>
        <w:rPr>
          <w:rFonts w:hint="eastAsia"/>
          <w:bCs/>
          <w:i/>
          <w:iCs/>
        </w:rPr>
        <w:t>Y</w:t>
      </w:r>
      <w:r>
        <w:rPr>
          <w:rFonts w:hint="eastAsia" w:ascii="宋体" w:hAnsi="宋体"/>
          <w:bCs/>
        </w:rPr>
        <w:t>表示对</w:t>
      </w:r>
      <w:r>
        <w:rPr>
          <w:rFonts w:hint="eastAsia"/>
          <w:i/>
        </w:rPr>
        <w:t>X</w:t>
      </w:r>
      <w:r>
        <w:rPr>
          <w:rFonts w:hint="eastAsia"/>
          <w:iCs/>
        </w:rPr>
        <w:t>的</w:t>
      </w:r>
    </w:p>
    <w:p>
      <w:pPr>
        <w:spacing w:line="360" w:lineRule="auto"/>
        <w:rPr>
          <w:rFonts w:hint="eastAsia"/>
        </w:rPr>
      </w:pPr>
      <w:r>
        <w:rPr>
          <w:rFonts w:hint="eastAsia"/>
          <w:iCs/>
        </w:rPr>
        <w:t>三次独立重复观察中事件</w:t>
      </w:r>
      <w:r>
        <w:rPr>
          <w:position w:val="-10"/>
        </w:rPr>
        <w:object>
          <v:shape id="_x0000_i1038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/>
        </w:object>
      </w:r>
      <w:r>
        <w:rPr>
          <w:rFonts w:hint="eastAsia"/>
          <w:iCs/>
        </w:rPr>
        <w:t>出现的次数，则</w:t>
      </w:r>
      <w:r>
        <w:rPr>
          <w:position w:val="-10"/>
        </w:rPr>
        <w:object>
          <v:shape id="_x0000_i1039" o:spt="75" type="#_x0000_t75" style="height:15.75pt;width:57pt;" o:ole="t" fillcolor="#000005 [-4142]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/>
        </w:objec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9/64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．</w:t>
      </w:r>
    </w:p>
    <w:p>
      <w:pPr>
        <w:pStyle w:val="2"/>
        <w:numPr>
          <w:ilvl w:val="0"/>
          <w:numId w:val="1"/>
        </w:numPr>
        <w:spacing w:beforeLines="100" w:line="240" w:lineRule="atLeast"/>
        <w:ind w:right="315" w:rightChars="1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设随机变量</w:t>
      </w:r>
      <w:r>
        <w:rPr>
          <w:rFonts w:hAnsi="宋体"/>
          <w:sz w:val="24"/>
          <w:szCs w:val="24"/>
        </w:rPr>
        <w:t xml:space="preserve">X </w:t>
      </w:r>
      <w:r>
        <w:rPr>
          <w:rFonts w:hint="eastAsia" w:hAnsi="宋体"/>
          <w:sz w:val="24"/>
          <w:szCs w:val="24"/>
        </w:rPr>
        <w:t>服从标准正态分布</w:t>
      </w:r>
      <w:r>
        <w:rPr>
          <w:rFonts w:hAnsi="宋体"/>
          <w:sz w:val="24"/>
          <w:szCs w:val="24"/>
        </w:rPr>
        <w:t>N(0,1)</w:t>
      </w:r>
      <w:r>
        <w:rPr>
          <w:rFonts w:hint="eastAsia" w:hAnsi="宋体"/>
          <w:sz w:val="24"/>
          <w:szCs w:val="24"/>
        </w:rPr>
        <w:t>，记</w:t>
      </w:r>
      <w:r>
        <w:rPr>
          <w:position w:val="-6"/>
          <w:sz w:val="24"/>
          <w:szCs w:val="24"/>
        </w:rPr>
        <w:object>
          <v:shape id="_x0000_i1040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/>
        </w:object>
      </w:r>
      <w:r>
        <w:rPr>
          <w:rFonts w:hint="eastAsia" w:hAnsi="宋体"/>
          <w:sz w:val="24"/>
          <w:szCs w:val="24"/>
        </w:rPr>
        <w:t xml:space="preserve">，则：(1). </w:t>
      </w:r>
      <w:r>
        <w:rPr>
          <w:rFonts w:hAnsi="宋体"/>
          <w:position w:val="-4"/>
          <w:sz w:val="24"/>
          <w:szCs w:val="24"/>
        </w:rPr>
        <w:object>
          <v:shape id="_x0000_i104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6"/>
        </w:object>
      </w:r>
      <w:r>
        <w:rPr>
          <w:rFonts w:hint="eastAsia" w:hAnsi="宋体"/>
          <w:sz w:val="24"/>
          <w:szCs w:val="24"/>
        </w:rPr>
        <w:t>的概率密度函数</w:t>
      </w:r>
      <w:r>
        <w:rPr>
          <w:rFonts w:hAnsi="宋体"/>
          <w:position w:val="-10"/>
          <w:sz w:val="24"/>
          <w:szCs w:val="24"/>
        </w:rPr>
        <w:object>
          <v:shape id="_x0000_i1042" o:spt="75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/>
        </w:object>
      </w:r>
      <w:r>
        <w:rPr>
          <w:rFonts w:hint="eastAsia" w:hAnsi="宋体"/>
          <w:position w:val="-10"/>
          <w:sz w:val="24"/>
          <w:szCs w:val="24"/>
        </w:rPr>
        <w:t xml:space="preserve">=       </w:t>
      </w:r>
      <w:r>
        <w:rPr>
          <w:rFonts w:hint="eastAsia" w:hAnsi="宋体"/>
          <w:position w:val="-44"/>
          <w:sz w:val="24"/>
          <w:szCs w:val="24"/>
        </w:rPr>
        <w:object>
          <v:shape id="_x0000_i1043" o:spt="75" type="#_x0000_t75" style="height:53.55pt;width:158.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/>
        </w:object>
      </w:r>
      <w:r>
        <w:rPr>
          <w:rFonts w:hint="eastAsia" w:hAnsi="宋体"/>
          <w:position w:val="-10"/>
          <w:sz w:val="24"/>
          <w:szCs w:val="24"/>
        </w:rPr>
        <w:t xml:space="preserve">        </w:t>
      </w:r>
      <w:r>
        <w:rPr>
          <w:rFonts w:hint="eastAsia" w:hAnsi="宋体"/>
          <w:sz w:val="24"/>
          <w:szCs w:val="24"/>
        </w:rPr>
        <w:t>；</w:t>
      </w:r>
      <w:r>
        <w:rPr>
          <w:rFonts w:hAnsi="宋体"/>
          <w:sz w:val="24"/>
          <w:szCs w:val="24"/>
        </w:rPr>
        <w:t>(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).</w:t>
      </w:r>
      <w:r>
        <w:rPr>
          <w:rFonts w:hint="eastAsia" w:hAnsi="宋体"/>
          <w:sz w:val="24"/>
          <w:szCs w:val="24"/>
        </w:rPr>
        <w:t xml:space="preserve"> </w:t>
      </w:r>
      <w:r>
        <w:rPr>
          <w:rFonts w:hAnsi="宋体"/>
          <w:position w:val="-4"/>
          <w:sz w:val="24"/>
          <w:szCs w:val="24"/>
        </w:rPr>
        <w:object>
          <v:shape id="_x0000_i1044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/>
        </w:object>
      </w:r>
      <w:r>
        <w:rPr>
          <w:rFonts w:hint="eastAsia" w:hAnsi="宋体"/>
          <w:sz w:val="24"/>
          <w:szCs w:val="24"/>
        </w:rPr>
        <w:t>的期望E(Y)=</w:t>
      </w:r>
      <w:r>
        <w:rPr>
          <w:rFonts w:hint="eastAsia" w:hAnsi="宋体"/>
          <w:sz w:val="24"/>
          <w:szCs w:val="24"/>
          <w:u w:val="single"/>
        </w:rPr>
        <w:t xml:space="preserve">    </w:t>
      </w:r>
      <w:r>
        <w:rPr>
          <w:rFonts w:hint="eastAsia" w:hAnsi="宋体"/>
          <w:position w:val="-6"/>
          <w:sz w:val="24"/>
          <w:szCs w:val="24"/>
          <w:u w:val="single"/>
        </w:rPr>
        <w:object>
          <v:shape id="_x0000_i1045" o:spt="75" type="#_x0000_t75" style="height:32.95pt;width:19.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/>
        </w:object>
      </w:r>
      <w:r>
        <w:rPr>
          <w:rFonts w:hint="eastAsia" w:hAnsi="宋体"/>
          <w:sz w:val="24"/>
          <w:szCs w:val="24"/>
          <w:u w:val="single"/>
        </w:rPr>
        <w:t xml:space="preserve"> </w:t>
      </w:r>
      <w:r>
        <w:rPr>
          <w:rFonts w:hint="eastAsia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bCs/>
          <w:iCs/>
        </w:rPr>
      </w:pP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bCs/>
          <w:iCs/>
        </w:rPr>
      </w:pPr>
      <w:r>
        <w:rPr>
          <w:rFonts w:hint="eastAsia" w:ascii="宋体" w:hAnsi="宋体"/>
          <w:sz w:val="24"/>
        </w:rPr>
        <w:t>如果ξ～f（x），而</w:t>
      </w:r>
      <w:r>
        <w:rPr>
          <w:rFonts w:ascii="宋体" w:hAnsi="宋体"/>
          <w:position w:val="-56"/>
          <w:sz w:val="24"/>
        </w:rPr>
        <w:object>
          <v:shape id="_x0000_i1046" o:spt="75" type="#_x0000_t75" style="height:63pt;width:141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/>
        </w:object>
      </w:r>
      <w:r>
        <w:rPr>
          <w:rFonts w:hint="eastAsia" w:ascii="宋体" w:hAnsi="宋体"/>
          <w:sz w:val="24"/>
        </w:rPr>
        <w:t xml:space="preserve">，则P{ξ≦1.8}= 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0.98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 w:ascii="宋体" w:hAnsi="宋体"/>
          <w:bCs/>
          <w:iCs/>
        </w:rPr>
      </w:pPr>
      <w:r>
        <w:rPr>
          <w:rFonts w:hint="eastAsia" w:ascii="宋体" w:hAnsi="宋体"/>
          <w:sz w:val="24"/>
        </w:rPr>
        <w:t>设两个相互独立的随机变量</w:t>
      </w:r>
      <w:r>
        <w:rPr>
          <w:rFonts w:ascii="宋体" w:hAnsi="宋体"/>
          <w:position w:val="-4"/>
          <w:sz w:val="24"/>
        </w:rPr>
        <w:object>
          <v:shape id="_x0000_i104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/>
        </w:objec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position w:val="-4"/>
          <w:sz w:val="24"/>
        </w:rPr>
        <w:object>
          <v:shape id="_x0000_i104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/>
        </w:object>
      </w:r>
      <w:r>
        <w:rPr>
          <w:rFonts w:hint="eastAsia" w:ascii="宋体" w:hAnsi="宋体"/>
          <w:sz w:val="24"/>
        </w:rPr>
        <w:t>分别服从正态分布</w:t>
      </w:r>
      <w:r>
        <w:rPr>
          <w:rFonts w:ascii="宋体" w:hAnsi="宋体"/>
          <w:position w:val="-10"/>
          <w:sz w:val="24"/>
        </w:rPr>
        <w:object>
          <v:shape id="_x0000_i104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1"/>
        </w:object>
      </w:r>
      <w:r>
        <w:rPr>
          <w:rFonts w:hint="eastAsia" w:ascii="宋体" w:hAnsi="宋体"/>
          <w:sz w:val="24"/>
        </w:rPr>
        <w:t>和</w:t>
      </w:r>
      <w:r>
        <w:rPr>
          <w:rFonts w:ascii="宋体" w:hAnsi="宋体"/>
          <w:position w:val="-10"/>
          <w:sz w:val="24"/>
        </w:rPr>
        <w:object>
          <v:shape id="_x0000_i1050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/>
        </w:object>
      </w:r>
      <w:r>
        <w:rPr>
          <w:rFonts w:hint="eastAsia" w:ascii="宋体" w:hAnsi="宋体"/>
          <w:sz w:val="24"/>
        </w:rPr>
        <w:t>，则</w:t>
      </w:r>
      <w:r>
        <w:rPr>
          <w:rFonts w:ascii="宋体" w:hAnsi="宋体"/>
          <w:position w:val="-10"/>
          <w:sz w:val="24"/>
        </w:rPr>
        <w:object>
          <v:shape id="_x0000_i1051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/>
        </w:object>
      </w:r>
      <w:r>
        <w:rPr>
          <w:rFonts w:hint="eastAsia" w:ascii="宋体" w:hAnsi="宋体"/>
          <w:sz w:val="24"/>
        </w:rPr>
        <w:t>=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0.5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设 </w:t>
      </w:r>
      <w:r>
        <w:rPr>
          <w:position w:val="-6"/>
          <w:sz w:val="24"/>
        </w:rPr>
        <w:object>
          <v:shape id="_x0000_i1052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/>
        </w:object>
      </w:r>
      <w:r>
        <w:rPr>
          <w:rFonts w:hint="eastAsia"/>
          <w:sz w:val="24"/>
        </w:rPr>
        <w:t>是两个相互独立的随机变量，其分布函数分别为</w:t>
      </w:r>
      <w:r>
        <w:rPr>
          <w:position w:val="-10"/>
          <w:sz w:val="24"/>
        </w:rPr>
        <w:object>
          <v:shape id="_x0000_i1053" o:spt="75" type="#_x0000_t75" style="height:17.25pt;width:72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9"/>
        </w:object>
      </w:r>
      <w:r>
        <w:rPr>
          <w:rFonts w:hint="eastAsia"/>
          <w:sz w:val="24"/>
        </w:rPr>
        <w:t>，则</w:t>
      </w:r>
      <w:r>
        <w:rPr>
          <w:position w:val="-10"/>
          <w:sz w:val="24"/>
        </w:rPr>
        <w:object>
          <v:shape id="_x0000_i1054" o:spt="7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/>
        </w:object>
      </w:r>
      <w:r>
        <w:rPr>
          <w:rFonts w:hint="eastAsia"/>
          <w:sz w:val="24"/>
        </w:rPr>
        <w:t>的分布函数为</w:t>
      </w:r>
      <w:r>
        <w:rPr>
          <w:rFonts w:hint="eastAsia"/>
          <w:i/>
          <w:sz w:val="24"/>
          <w:u w:val="single"/>
        </w:rPr>
        <w:t xml:space="preserve">   </w:t>
      </w:r>
      <w:r>
        <w:rPr>
          <w:rFonts w:hint="eastAsia"/>
          <w:i/>
          <w:position w:val="-10"/>
          <w:sz w:val="24"/>
          <w:u w:val="single"/>
        </w:rPr>
        <w:object>
          <v:shape id="_x0000_i1055" o:spt="75" type="#_x0000_t75" style="height:17pt;width:103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/>
        </w:object>
      </w:r>
      <w:r>
        <w:rPr>
          <w:rFonts w:hint="eastAsia"/>
          <w:i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 w:hAnsi="宋体"/>
          <w:bCs/>
          <w:iCs/>
        </w:rPr>
      </w:pPr>
      <w:r>
        <w:rPr>
          <w:rFonts w:hint="eastAsia" w:ascii="宋体" w:hAnsi="宋体"/>
          <w:sz w:val="24"/>
        </w:rPr>
        <w:t>若随机变量</w:t>
      </w:r>
      <w:r>
        <w:rPr>
          <w:rFonts w:ascii="宋体" w:hAnsi="宋体"/>
          <w:position w:val="-4"/>
          <w:sz w:val="24"/>
        </w:rPr>
        <w:object>
          <v:shape id="_x0000_i1056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5"/>
        </w:object>
      </w:r>
      <w:r>
        <w:rPr>
          <w:rFonts w:hint="eastAsia" w:ascii="宋体" w:hAnsi="宋体"/>
          <w:sz w:val="24"/>
        </w:rPr>
        <w:t>服从</w:t>
      </w:r>
      <w:r>
        <w:rPr>
          <w:rFonts w:ascii="宋体" w:hAnsi="宋体"/>
          <w:position w:val="-10"/>
          <w:sz w:val="24"/>
        </w:rPr>
        <w:object>
          <v:shape id="_x0000_i105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/>
        </w:object>
      </w:r>
      <w:r>
        <w:rPr>
          <w:rFonts w:hint="eastAsia" w:ascii="宋体" w:hAnsi="宋体"/>
          <w:sz w:val="24"/>
        </w:rPr>
        <w:t>上的均匀分布，且有切比雪夫不等式</w:t>
      </w:r>
      <w:r>
        <w:rPr>
          <w:rFonts w:ascii="宋体" w:hAnsi="宋体"/>
          <w:position w:val="-24"/>
          <w:sz w:val="24"/>
        </w:rPr>
        <w:object>
          <v:shape id="_x0000_i1058" o:spt="75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/>
        </w:object>
      </w:r>
      <w:r>
        <w:rPr>
          <w:rFonts w:hint="eastAsia" w:ascii="宋体" w:hAnsi="宋体"/>
          <w:sz w:val="24"/>
        </w:rPr>
        <w:t>则</w:t>
      </w:r>
      <w:r>
        <w:rPr>
          <w:rFonts w:ascii="宋体" w:hAnsi="宋体"/>
          <w:position w:val="-6"/>
          <w:sz w:val="24"/>
        </w:rPr>
        <w:object>
          <v:shape id="_x0000_i1059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/>
        </w:objec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3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6"/>
          <w:sz w:val="24"/>
        </w:rPr>
        <w:object>
          <v:shape id="_x0000_i1060" o:spt="75" type="#_x0000_t75" style="height:11.25pt;width:20.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/>
        </w:objec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</w:rPr>
        <w:t>。</w:t>
      </w:r>
    </w:p>
    <w:p>
      <w:pPr>
        <w:pStyle w:val="11"/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/>
          <w:bCs/>
          <w:iCs/>
          <w:lang w:eastAsia="zh-CN"/>
        </w:rPr>
      </w:pPr>
      <w:r>
        <w:rPr>
          <w:rFonts w:hint="eastAsia" w:ascii="宋体" w:hAnsi="宋体" w:eastAsia="宋体"/>
          <w:bCs/>
          <w:iCs/>
          <w:position w:val="-92"/>
          <w:lang w:eastAsia="zh-CN"/>
        </w:rPr>
        <w:object>
          <v:shape id="_x0000_i1061" o:spt="75" type="#_x0000_t75" style="height:101pt;width:337.95pt;" o:ole="t" filled="f" o:preferrelative="t" stroked="t" coordsize="21600,21600">
            <v:path/>
            <v:fill on="f" focussize="0,0"/>
            <v:stroke color="#FF0000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/>
        </w:objec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宋体"/>
        </w:rPr>
      </w:pPr>
      <w:r>
        <w:rPr>
          <w:rFonts w:hint="eastAsia"/>
        </w:rPr>
        <w:t>随机从一批灯泡中抽查</w:t>
      </w:r>
      <w:r>
        <w:t>1</w:t>
      </w:r>
      <w:r>
        <w:rPr>
          <w:rFonts w:hint="eastAsia"/>
        </w:rPr>
        <w:t>6个灯泡，测得其使用时数的平均值为</w:t>
      </w:r>
      <w:r>
        <w:rPr>
          <w:position w:val="-4"/>
        </w:rPr>
        <w:object>
          <v:shape id="_x0000_i1062" o:spt="75" type="#_x0000_t75" style="height:15pt;width:13.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7"/>
        </w:object>
      </w:r>
      <w:r>
        <w:t>=1500</w:t>
      </w:r>
      <w:r>
        <w:rPr>
          <w:rFonts w:hint="eastAsia"/>
        </w:rPr>
        <w:t>小时，样本方差</w:t>
      </w:r>
      <w:r>
        <w:rPr>
          <w:position w:val="-6"/>
        </w:rPr>
        <w:object>
          <v:shape id="_x0000_i106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/>
        </w:object>
      </w:r>
      <w:r>
        <w:rPr>
          <w:rFonts w:hint="eastAsia"/>
        </w:rPr>
        <w:t>小时</w:t>
      </w:r>
      <w:r>
        <w:t xml:space="preserve">, </w:t>
      </w:r>
      <w:r>
        <w:rPr>
          <w:rFonts w:hint="eastAsia"/>
        </w:rPr>
        <w:t>设灯泡使用时数服从正态分布。试求均值</w:t>
      </w:r>
      <w:r>
        <w:rPr>
          <w:position w:val="-10"/>
        </w:rPr>
        <w:object>
          <v:shape id="_x0000_i106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/>
        </w:object>
      </w:r>
      <w:r>
        <w:rPr>
          <w:rFonts w:hint="eastAsia"/>
        </w:rPr>
        <w:t>的置信度为95%的置信区间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[1489.3425,1510.6575]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。   (  </w:t>
      </w:r>
      <w:r>
        <w:rPr>
          <w:rFonts w:hint="eastAsia" w:ascii="宋体"/>
        </w:rPr>
        <w:t>附数据：</w:t>
      </w:r>
      <w:r>
        <w:rPr>
          <w:position w:val="-12"/>
        </w:rPr>
        <w:object>
          <v:shape id="_x0000_i1065" o:spt="75" type="#_x0000_t75" style="height:18pt;width:87.75pt;" o:ole="t" fillcolor="#000005 [-4142]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/>
        </w:object>
      </w:r>
      <w:r>
        <w:rPr>
          <w:rFonts w:hint="eastAsia" w:ascii="宋体"/>
        </w:rPr>
        <w:t xml:space="preserve">； </w:t>
      </w:r>
      <w:r>
        <w:rPr>
          <w:position w:val="-12"/>
        </w:rPr>
        <w:object>
          <v:shape id="_x0000_i1066" o:spt="75" type="#_x0000_t75" style="height:18pt;width:87pt;" o:ole="t" fillcolor="#000005 [-4142]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/>
        </w:object>
      </w:r>
      <w:r>
        <w:rPr>
          <w:rFonts w:hint="eastAsia" w:ascii="宋体"/>
        </w:rPr>
        <w:t xml:space="preserve"> ）</w:t>
      </w:r>
    </w:p>
    <w:p>
      <w:pPr>
        <w:rPr>
          <w:u w:val="single"/>
        </w:rPr>
      </w:pPr>
    </w:p>
    <w:p>
      <w:pPr>
        <w:rPr>
          <w:b/>
        </w:rPr>
      </w:pPr>
      <w:r>
        <w:rPr>
          <w:rFonts w:hint="eastAsia"/>
          <w:b/>
        </w:rPr>
        <w:t>二、计算题（本大题共5小题，共计70分）</w: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盒中放有</w:t>
      </w:r>
      <w:r>
        <w:rPr>
          <w:szCs w:val="21"/>
        </w:rPr>
        <w:t>10</w:t>
      </w:r>
      <w:r>
        <w:rPr>
          <w:rFonts w:hint="eastAsia"/>
          <w:szCs w:val="21"/>
        </w:rPr>
        <w:t>个乒乓球，其中有</w:t>
      </w:r>
      <w:r>
        <w:rPr>
          <w:szCs w:val="21"/>
        </w:rPr>
        <w:t>8</w:t>
      </w:r>
      <w:r>
        <w:rPr>
          <w:rFonts w:hint="eastAsia"/>
          <w:szCs w:val="21"/>
        </w:rPr>
        <w:t>个是新的。第一次比赛从中任取</w:t>
      </w:r>
      <w:r>
        <w:rPr>
          <w:szCs w:val="21"/>
        </w:rPr>
        <w:t>2</w:t>
      </w:r>
      <w:r>
        <w:rPr>
          <w:rFonts w:hint="eastAsia"/>
          <w:szCs w:val="21"/>
        </w:rPr>
        <w:t>个来用，比赛后仍放回盒中。第二次比赛时再从盒中取</w:t>
      </w:r>
      <w:r>
        <w:rPr>
          <w:szCs w:val="21"/>
        </w:rPr>
        <w:t>2</w:t>
      </w:r>
      <w:r>
        <w:rPr>
          <w:rFonts w:hint="eastAsia"/>
          <w:szCs w:val="21"/>
        </w:rPr>
        <w:t>个，求（1）第二次取出的球都是新球的概率。（2）已经第二次取出新球的条件下，第一次取出的也都是新球的概率。</w: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/>
          <w:szCs w:val="21"/>
        </w:rPr>
      </w:pPr>
      <w:r>
        <w:rPr>
          <w:rFonts w:hint="eastAsia" w:ascii="宋体" w:hAnsi="宋体" w:eastAsia="宋体" w:cs="宋体"/>
          <w:position w:val="-228"/>
          <w:lang w:eastAsia="zh-CN"/>
        </w:rPr>
        <w:object>
          <v:shape id="_x0000_i1067" o:spt="75" type="#_x0000_t75" style="height:217pt;width:4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/>
        </w:objec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/>
          <w:szCs w:val="21"/>
        </w:rPr>
      </w:pP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设随机变量</w:t>
      </w:r>
      <w:r>
        <w:rPr>
          <w:rFonts w:ascii="宋体" w:hAnsi="宋体"/>
          <w:position w:val="-4"/>
          <w:sz w:val="24"/>
        </w:rPr>
        <w:object>
          <v:shape id="_x0000_i1068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/>
        </w:object>
      </w:r>
      <w:r>
        <w:rPr>
          <w:rFonts w:hint="eastAsia" w:ascii="宋体" w:hAnsi="宋体"/>
          <w:sz w:val="24"/>
        </w:rPr>
        <w:t>的分布密度函数为</w:t>
      </w:r>
      <w:r>
        <w:rPr>
          <w:rFonts w:ascii="宋体" w:hAnsi="宋体"/>
          <w:position w:val="-50"/>
          <w:sz w:val="24"/>
        </w:rPr>
        <w:object>
          <v:shape id="_x0000_i1069" o:spt="75" type="#_x0000_t75" style="height:56.25pt;width:143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/>
        </w:objec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试求：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（1）常数</w:t>
      </w:r>
      <w:r>
        <w:rPr>
          <w:rFonts w:ascii="宋体" w:hAnsi="宋体"/>
          <w:position w:val="-4"/>
          <w:sz w:val="24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/>
        </w:object>
      </w:r>
      <w:r>
        <w:rPr>
          <w:rFonts w:hint="eastAsia" w:ascii="宋体" w:hAnsi="宋体"/>
          <w:sz w:val="24"/>
        </w:rPr>
        <w:t xml:space="preserve">；         </w:t>
      </w:r>
    </w:p>
    <w:p>
      <w:pPr>
        <w:numPr>
          <w:ilvl w:val="0"/>
          <w:numId w:val="3"/>
        </w:numPr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</w:rPr>
        <w:object>
          <v:shape id="_x0000_i1071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/>
        </w:object>
      </w:r>
      <w:r>
        <w:rPr>
          <w:rFonts w:hint="eastAsia" w:ascii="宋体" w:hAnsi="宋体"/>
          <w:sz w:val="24"/>
        </w:rPr>
        <w:t>落在</w:t>
      </w:r>
      <w:r>
        <w:rPr>
          <w:rFonts w:ascii="宋体" w:hAnsi="宋体"/>
          <w:position w:val="-24"/>
          <w:sz w:val="24"/>
        </w:rPr>
        <w:object>
          <v:shape id="_x0000_i1072" o:spt="75" type="#_x0000_t75" style="height:30.75pt;width:42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/>
        </w:object>
      </w:r>
      <w:r>
        <w:rPr>
          <w:rFonts w:hint="eastAsia" w:ascii="宋体" w:hAnsi="宋体"/>
          <w:sz w:val="24"/>
        </w:rPr>
        <w:t>内的概率；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lang w:eastAsia="zh-CN"/>
        </w:rPr>
      </w:pPr>
    </w:p>
    <w:p>
      <w:pPr>
        <w:numPr>
          <w:ilvl w:val="0"/>
          <w:numId w:val="3"/>
        </w:numPr>
        <w:ind w:firstLine="465" w:firstLineChars="200"/>
        <w:rPr>
          <w:rFonts w:hint="eastAsia" w:ascii="宋体" w:hAnsi="宋体"/>
          <w:sz w:val="24"/>
        </w:rPr>
      </w:pPr>
      <w:r>
        <w:rPr>
          <w:rFonts w:ascii="宋体" w:hAnsi="宋体"/>
          <w:position w:val="-4"/>
          <w:sz w:val="24"/>
        </w:rPr>
        <w:object>
          <v:shape id="_x0000_i1073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/>
        </w:object>
      </w:r>
      <w:r>
        <w:rPr>
          <w:rFonts w:hint="eastAsia" w:ascii="宋体" w:hAnsi="宋体"/>
          <w:sz w:val="24"/>
        </w:rPr>
        <w:t>的分布函数</w:t>
      </w:r>
      <w:r>
        <w:rPr>
          <w:rFonts w:ascii="宋体" w:hAnsi="宋体"/>
          <w:position w:val="-10"/>
          <w:sz w:val="24"/>
        </w:rPr>
        <w:object>
          <v:shape id="_x0000_i1074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9"/>
        </w:objec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 w:eastAsia="宋体"/>
          <w:position w:val="-230"/>
          <w:sz w:val="24"/>
          <w:lang w:eastAsia="zh-CN"/>
        </w:rPr>
        <w:object>
          <v:shape id="_x0000_i1075" o:spt="75" type="#_x0000_t75" style="height:206pt;width:386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1"/>
        </w:object>
      </w:r>
    </w:p>
    <w:p>
      <w:pPr>
        <w:ind w:firstLine="465"/>
        <w:rPr>
          <w:rFonts w:hint="eastAsia" w:ascii="宋体" w:hAnsi="宋体"/>
          <w:sz w:val="24"/>
        </w:rPr>
      </w:pP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Ansi="宋体" w:cs="宋体"/>
          <w:sz w:val="24"/>
        </w:rPr>
      </w:pPr>
      <w:r>
        <w:rPr>
          <w:rFonts w:hint="eastAsia" w:hAnsi="宋体" w:cs="宋体"/>
          <w:sz w:val="24"/>
        </w:rPr>
        <w:t>设二维随机向量</w:t>
      </w:r>
      <w:r>
        <w:rPr>
          <w:rFonts w:hAnsi="宋体" w:cs="宋体"/>
          <w:sz w:val="24"/>
        </w:rPr>
        <w:t>(X,Y)</w:t>
      </w:r>
      <w:r>
        <w:rPr>
          <w:rFonts w:hint="eastAsia" w:hAnsi="宋体" w:cs="宋体"/>
          <w:sz w:val="24"/>
        </w:rPr>
        <w:t>的联合密度函数为</w:t>
      </w:r>
    </w:p>
    <w:p>
      <w:pPr>
        <w:pStyle w:val="2"/>
        <w:ind w:left="680" w:leftChars="124" w:right="315" w:rightChars="150" w:hanging="420" w:hangingChars="200"/>
        <w:jc w:val="center"/>
        <w:rPr>
          <w:rFonts w:hAnsi="宋体" w:cs="宋体"/>
          <w:sz w:val="24"/>
          <w:szCs w:val="24"/>
        </w:rPr>
      </w:pPr>
      <w:r>
        <w:rPr>
          <w:position w:val="-32"/>
        </w:rPr>
        <w:object>
          <v:shape id="_x0000_i1076" o:spt="75" type="#_x0000_t75" style="height:39pt;width:206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3"/>
        </w:object>
      </w:r>
    </w:p>
    <w:p>
      <w:pPr>
        <w:pStyle w:val="2"/>
        <w:ind w:right="315" w:rightChars="150" w:firstLine="480" w:firstLineChars="200"/>
        <w:rPr>
          <w:rFonts w:hAnsi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 </w:t>
      </w:r>
      <w:r>
        <w:rPr>
          <w:rFonts w:hint="eastAsia" w:hAnsi="宋体" w:cs="宋体"/>
          <w:sz w:val="24"/>
          <w:szCs w:val="24"/>
        </w:rPr>
        <w:t xml:space="preserve"> </w:t>
      </w:r>
      <w:r>
        <w:rPr>
          <w:rFonts w:hAnsi="宋体" w:cs="宋体"/>
          <w:sz w:val="24"/>
          <w:szCs w:val="24"/>
        </w:rPr>
        <w:t>(1).</w:t>
      </w:r>
      <w:r>
        <w:rPr>
          <w:rFonts w:hint="eastAsia" w:hAnsi="宋体" w:cs="宋体"/>
          <w:sz w:val="24"/>
          <w:szCs w:val="24"/>
        </w:rPr>
        <w:t xml:space="preserve"> 确定常数</w:t>
      </w:r>
      <w:r>
        <w:rPr>
          <w:position w:val="-4"/>
          <w:sz w:val="24"/>
          <w:szCs w:val="24"/>
        </w:rPr>
        <w:object>
          <v:shape id="_x0000_i1077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5"/>
        </w:object>
      </w:r>
      <w:r>
        <w:rPr>
          <w:rFonts w:hint="eastAsia" w:hAnsi="宋体"/>
          <w:sz w:val="24"/>
          <w:szCs w:val="24"/>
        </w:rPr>
        <w:t>；</w:t>
      </w:r>
      <w:r>
        <w:rPr>
          <w:rFonts w:hint="eastAsia" w:hAnsi="宋体" w:cs="宋体"/>
          <w:sz w:val="24"/>
          <w:szCs w:val="24"/>
        </w:rPr>
        <w:t>(</w:t>
      </w:r>
      <w:r>
        <w:rPr>
          <w:rFonts w:hAnsi="宋体" w:cs="宋体"/>
          <w:sz w:val="24"/>
          <w:szCs w:val="24"/>
        </w:rPr>
        <w:t>2).</w:t>
      </w:r>
      <w:r>
        <w:rPr>
          <w:rFonts w:hint="eastAsia" w:hAnsi="宋体" w:cs="宋体"/>
          <w:sz w:val="24"/>
          <w:szCs w:val="24"/>
        </w:rPr>
        <w:t xml:space="preserve"> </w:t>
      </w:r>
      <w:r>
        <w:rPr>
          <w:rFonts w:hAnsi="宋体"/>
          <w:position w:val="-10"/>
          <w:sz w:val="24"/>
        </w:rPr>
        <w:object>
          <v:shape id="_x0000_i1078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7"/>
        </w:object>
      </w:r>
      <w:r>
        <w:rPr>
          <w:rFonts w:hint="eastAsia" w:hAnsi="宋体"/>
          <w:sz w:val="24"/>
        </w:rPr>
        <w:t>的边缘密度函数。</w:t>
      </w:r>
      <w:r>
        <w:rPr>
          <w:rFonts w:hint="eastAsia" w:hAnsi="宋体"/>
          <w:sz w:val="24"/>
          <w:szCs w:val="24"/>
        </w:rPr>
        <w:t>；</w:t>
      </w:r>
    </w:p>
    <w:p>
      <w:pPr>
        <w:ind w:left="1320" w:leftChars="400" w:hanging="480" w:hangingChars="200"/>
        <w:rPr>
          <w:rFonts w:hint="eastAsia" w:ascii="宋体" w:hAnsi="宋体"/>
          <w:sz w:val="24"/>
        </w:rPr>
      </w:pPr>
      <w:r>
        <w:rPr>
          <w:rFonts w:hAnsi="宋体" w:cs="宋体"/>
          <w:sz w:val="24"/>
        </w:rPr>
        <w:t>(3).</w:t>
      </w:r>
      <w:r>
        <w:rPr>
          <w:rFonts w:hint="eastAsia" w:hAnsi="宋体" w:cs="宋体"/>
          <w:sz w:val="24"/>
        </w:rPr>
        <w:t xml:space="preserve"> 求</w:t>
      </w:r>
      <w:r>
        <w:rPr>
          <w:position w:val="-10"/>
          <w:sz w:val="24"/>
        </w:rPr>
        <w:object>
          <v:shape id="_x0000_i1079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9"/>
        </w:object>
      </w:r>
      <w:r>
        <w:rPr>
          <w:rFonts w:hint="eastAsia" w:hAnsi="宋体" w:cs="宋体"/>
          <w:sz w:val="24"/>
        </w:rPr>
        <w:t>.</w:t>
      </w:r>
      <w:r>
        <w:rPr>
          <w:rFonts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（4）判断它们是否独立，</w:t>
      </w:r>
    </w:p>
    <w:p>
      <w:pPr>
        <w:ind w:left="1320" w:leftChars="400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（5）求</w:t>
      </w:r>
      <w:r>
        <w:rPr>
          <w:rFonts w:ascii="宋体" w:hAnsi="宋体"/>
          <w:sz w:val="24"/>
        </w:rPr>
        <w:object>
          <v:shape id="_x0000_i1080" o:spt="75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1"/>
        </w:object>
      </w:r>
      <w:r>
        <w:rPr>
          <w:rFonts w:hint="eastAsia" w:ascii="宋体" w:hAnsi="宋体"/>
          <w:sz w:val="24"/>
        </w:rPr>
        <w:t>的密度函数。</w:t>
      </w:r>
    </w:p>
    <w:p>
      <w:pPr>
        <w:ind w:left="1320" w:leftChars="400" w:hanging="480" w:hangingChars="200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position w:val="-182"/>
          <w:sz w:val="24"/>
          <w:lang w:eastAsia="zh-CN"/>
        </w:rPr>
        <w:object>
          <v:shape id="_x0000_i1081" o:spt="75" type="#_x0000_t75" style="height:188pt;width:379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3"/>
        </w:objec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/>
        </w:rPr>
      </w:pP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 w:eastAsia="宋体"/>
          <w:position w:val="-40"/>
          <w:lang w:eastAsia="zh-CN"/>
        </w:rPr>
      </w:pPr>
      <w:r>
        <w:rPr>
          <w:rFonts w:hint="eastAsia" w:hAnsi="宋体" w:eastAsia="宋体"/>
          <w:position w:val="-94"/>
          <w:lang w:eastAsia="zh-CN"/>
        </w:rPr>
        <w:object>
          <v:shape id="_x0000_i1082" o:spt="75" alt="" type="#_x0000_t75" style="height:94.25pt;width:367.9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5"/>
        </w:objec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 w:eastAsia="宋体"/>
          <w:lang w:eastAsia="zh-CN"/>
        </w:rPr>
      </w:pPr>
      <w:r>
        <w:rPr>
          <w:rFonts w:hint="eastAsia" w:hAnsi="宋体" w:eastAsia="宋体"/>
          <w:position w:val="-6"/>
          <w:lang w:eastAsia="zh-CN"/>
        </w:rPr>
        <w:pict>
          <v:shape id="_x0000_s1026" o:spid="_x0000_s1026" o:spt="75" alt="" type="#_x0000_t75" style="position:absolute;left:0pt;margin-left:0pt;margin-top:333.25pt;height:16pt;width:67.95pt;z-index:-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</v:shape>
          <o:OLEObject Type="Embed" ProgID="Equation.KSEE3" ShapeID="_x0000_s1026" DrawAspect="Content" ObjectID="_1468075783" r:id="rId117"/>
        </w:pict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 w:eastAsia="宋体"/>
          <w:lang w:eastAsia="zh-CN"/>
        </w:rPr>
      </w:pPr>
      <w:r>
        <w:rPr>
          <w:rFonts w:hint="eastAsia" w:hAnsi="宋体" w:eastAsia="宋体"/>
          <w:lang w:eastAsia="zh-CN"/>
        </w:rPr>
        <w:drawing>
          <wp:inline distT="0" distB="0" distL="114300" distR="114300">
            <wp:extent cx="4409440" cy="4218940"/>
            <wp:effectExtent l="0" t="0" r="1016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adjustRightInd w:val="0"/>
        <w:snapToGrid w:val="0"/>
        <w:spacing w:line="300" w:lineRule="auto"/>
        <w:ind w:leftChars="0"/>
        <w:rPr>
          <w:rFonts w:hint="eastAsia" w:hAnsi="宋体" w:eastAsia="宋体"/>
          <w:lang w:eastAsia="zh-CN"/>
        </w:rPr>
      </w:pPr>
      <w:r>
        <w:rPr>
          <w:rFonts w:hint="eastAsia" w:hAnsi="宋体" w:eastAsia="宋体"/>
          <w:position w:val="-122"/>
          <w:lang w:eastAsia="zh-CN"/>
        </w:rPr>
        <w:object>
          <v:shape id="_x0000_i1112" o:spt="75" type="#_x0000_t75" style="height:185.5pt;width:451.25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112" DrawAspect="Content" ObjectID="_1468075784" r:id="rId120"/>
        </w:object>
      </w: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int="eastAsia" w:hAnsi="宋体"/>
        </w:rPr>
      </w:pPr>
      <w:r>
        <w:rPr>
          <w:rFonts w:hint="eastAsia"/>
        </w:rPr>
        <w:t>已知总体</w:t>
      </w:r>
      <w:r>
        <w:rPr>
          <w:position w:val="-4"/>
        </w:rPr>
        <w:object>
          <v:shape id="_x0000_i1083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3" DrawAspect="Content" ObjectID="_1468075785" r:id="rId122"/>
        </w:object>
      </w:r>
      <w:r>
        <w:rPr>
          <w:rFonts w:hint="eastAsia"/>
        </w:rPr>
        <w:t>的概率密度为</w:t>
      </w:r>
      <w:r>
        <w:rPr>
          <w:position w:val="-48"/>
        </w:rPr>
        <w:object>
          <v:shape id="_x0000_i1084" o:spt="75" type="#_x0000_t75" style="height:54pt;width:11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24"/>
        </w:object>
      </w:r>
      <w:r>
        <w:rPr>
          <w:rFonts w:hint="eastAsia"/>
        </w:rPr>
        <w:t>其中未知参数</w:t>
      </w:r>
      <w:r>
        <w:rPr>
          <w:position w:val="-6"/>
        </w:rPr>
        <w:object>
          <v:shape id="_x0000_i1085" o:spt="75" type="#_x0000_t75" style="height:13.5pt;width:27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5" DrawAspect="Content" ObjectID="_1468075787" r:id="rId126"/>
        </w:object>
      </w:r>
      <w:r>
        <w:t xml:space="preserve">, </w:t>
      </w:r>
      <w:r>
        <w:rPr>
          <w:position w:val="-10"/>
        </w:rPr>
        <w:object>
          <v:shape id="_x0000_i1086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6" DrawAspect="Content" ObjectID="_1468075788" r:id="rId128"/>
        </w:object>
      </w:r>
      <w:r>
        <w:rPr>
          <w:rFonts w:hint="eastAsia"/>
        </w:rPr>
        <w:t xml:space="preserve">    为取自总体的一个样本。</w:t>
      </w:r>
      <w:r>
        <w:t xml:space="preserve"> (1) </w:t>
      </w:r>
      <w:r>
        <w:rPr>
          <w:rFonts w:hint="eastAsia"/>
        </w:rPr>
        <w:t>求</w:t>
      </w:r>
      <w:r>
        <w:rPr>
          <w:position w:val="-6"/>
        </w:rPr>
        <w:object>
          <v:shape id="_x0000_i1087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7" DrawAspect="Content" ObjectID="_1468075789" r:id="rId130"/>
        </w:object>
      </w:r>
      <w:r>
        <w:rPr>
          <w:rFonts w:hint="eastAsia"/>
        </w:rPr>
        <w:t>的矩估计量；</w:t>
      </w:r>
      <w:r>
        <w:t xml:space="preserve">(2) </w:t>
      </w:r>
      <w:r>
        <w:rPr>
          <w:rFonts w:hint="eastAsia"/>
        </w:rPr>
        <w:t>判断该估计量是否为无偏估计</w:t>
      </w:r>
      <w:r>
        <w:rPr>
          <w:rFonts w:hint="eastAsia" w:hAnsi="宋体"/>
        </w:rPr>
        <w:t>。(3)求未知参数的极大似然估计。</w:t>
      </w:r>
    </w:p>
    <w:p>
      <w:pPr>
        <w:pStyle w:val="11"/>
        <w:adjustRightInd w:val="0"/>
        <w:snapToGrid w:val="0"/>
        <w:spacing w:line="300" w:lineRule="auto"/>
        <w:ind w:left="420" w:firstLine="0" w:firstLineChars="0"/>
        <w:rPr>
          <w:rFonts w:hint="eastAsia" w:hAnsi="宋体"/>
        </w:rPr>
      </w:pPr>
    </w:p>
    <w:p>
      <w:pPr>
        <w:pStyle w:val="11"/>
        <w:adjustRightInd w:val="0"/>
        <w:snapToGrid w:val="0"/>
        <w:spacing w:line="300" w:lineRule="auto"/>
        <w:ind w:left="420" w:firstLine="0" w:firstLineChars="0"/>
        <w:rPr>
          <w:rFonts w:hint="eastAsia" w:hAnsi="宋体" w:eastAsia="宋体"/>
          <w:lang w:eastAsia="zh-CN"/>
        </w:rPr>
      </w:pPr>
      <w:bookmarkStart w:id="0" w:name="_GoBack"/>
      <w:r>
        <w:rPr>
          <w:rFonts w:hint="eastAsia" w:hAnsi="宋体" w:eastAsia="宋体"/>
          <w:position w:val="-280"/>
          <w:lang w:eastAsia="zh-CN"/>
        </w:rPr>
        <w:object>
          <v:shape id="_x0000_i1113" o:spt="75" type="#_x0000_t75" style="height:390.55pt;width:419.3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113" DrawAspect="Content" ObjectID="_1468075790" r:id="rId132"/>
        </w:object>
      </w:r>
      <w:bookmarkEnd w:id="0"/>
    </w:p>
    <w:p>
      <w:pPr>
        <w:tabs>
          <w:tab w:val="left" w:pos="2205"/>
        </w:tabs>
        <w:snapToGrid w:val="0"/>
        <w:spacing w:line="336" w:lineRule="auto"/>
        <w:ind w:firstLine="480" w:firstLineChars="200"/>
        <w:rPr>
          <w:rFonts w:ascii="宋体" w:hAnsi="宋体"/>
          <w:sz w:val="24"/>
        </w:rPr>
      </w:pPr>
    </w:p>
    <w:p>
      <w:pPr>
        <w:pStyle w:val="11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hAnsi="宋体"/>
          <w:sz w:val="24"/>
        </w:rPr>
      </w:pPr>
      <w:r>
        <w:rPr>
          <w:rFonts w:hint="eastAsia" w:hAnsi="宋体" w:cs="宋体"/>
          <w:sz w:val="24"/>
        </w:rPr>
        <w:t>对一批锰的熔点做5次测定，测定结果为1269,1267,1271,1263和1265</w:t>
      </w:r>
      <w:r>
        <w:rPr>
          <w:rFonts w:hAnsi="宋体"/>
          <w:position w:val="-6"/>
          <w:sz w:val="24"/>
        </w:rPr>
        <w:object>
          <v:shape id="_x0000_i1088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8" DrawAspect="Content" ObjectID="_1468075791" r:id="rId134"/>
        </w:object>
      </w:r>
      <w:r>
        <w:rPr>
          <w:rFonts w:hint="eastAsia" w:hAnsi="宋体" w:cs="宋体"/>
          <w:sz w:val="24"/>
        </w:rPr>
        <w:t>。若锰的熔点服从正态分布</w:t>
      </w:r>
      <w:r>
        <w:rPr>
          <w:rFonts w:hAnsi="宋体"/>
          <w:position w:val="-10"/>
          <w:sz w:val="24"/>
        </w:rPr>
        <w:object>
          <v:shape id="_x0000_i1089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89" DrawAspect="Content" ObjectID="_1468075792" r:id="rId136"/>
        </w:object>
      </w:r>
      <w:r>
        <w:rPr>
          <w:rFonts w:hint="eastAsia" w:hAnsi="宋体"/>
          <w:sz w:val="24"/>
        </w:rPr>
        <w:t>，其中</w:t>
      </w:r>
      <w:r>
        <w:rPr>
          <w:rFonts w:hAnsi="宋体"/>
          <w:position w:val="-10"/>
          <w:sz w:val="24"/>
        </w:rPr>
        <w:object>
          <v:shape id="_x0000_i109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0" DrawAspect="Content" ObjectID="_1468075793" r:id="rId138"/>
        </w:object>
      </w:r>
      <w:r>
        <w:rPr>
          <w:rFonts w:hint="eastAsia" w:hAnsi="宋体"/>
          <w:sz w:val="24"/>
        </w:rPr>
        <w:t>和</w:t>
      </w:r>
      <w:r>
        <w:rPr>
          <w:rFonts w:hAnsi="宋体"/>
          <w:position w:val="-6"/>
          <w:sz w:val="24"/>
        </w:rPr>
        <w:object>
          <v:shape id="_x0000_i1091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1" DrawAspect="Content" ObjectID="_1468075794" r:id="rId140"/>
        </w:object>
      </w:r>
      <w:r>
        <w:rPr>
          <w:rFonts w:hint="eastAsia" w:hAnsi="宋体"/>
          <w:sz w:val="24"/>
        </w:rPr>
        <w:t>为未知常数。对给定的检验水平</w:t>
      </w:r>
      <w:r>
        <w:rPr>
          <w:rFonts w:hAnsi="宋体"/>
          <w:position w:val="-6"/>
          <w:sz w:val="24"/>
        </w:rPr>
        <w:object>
          <v:shape id="_x0000_i1092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2" DrawAspect="Content" ObjectID="_1468075795" r:id="rId142"/>
        </w:object>
      </w:r>
      <w:r>
        <w:rPr>
          <w:rFonts w:hint="eastAsia" w:hAnsi="宋体"/>
          <w:sz w:val="24"/>
        </w:rPr>
        <w:t>，做假设检验：</w:t>
      </w:r>
    </w:p>
    <w:p>
      <w:pPr>
        <w:pStyle w:val="2"/>
        <w:spacing w:line="400" w:lineRule="exact"/>
        <w:ind w:left="638" w:leftChars="75" w:right="315" w:rightChars="150" w:hanging="480" w:hangingChars="20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 xml:space="preserve">   (1). </w:t>
      </w:r>
      <w:r>
        <w:rPr>
          <w:rFonts w:hAnsi="宋体"/>
          <w:position w:val="-12"/>
          <w:sz w:val="24"/>
          <w:szCs w:val="24"/>
        </w:rPr>
        <w:pict>
          <v:shape id="_x0000_i1093" o:spt="75" type="#_x0000_t75" style="height:18pt;width:69pt;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</w:pict>
      </w:r>
      <w:r>
        <w:rPr>
          <w:rFonts w:hint="eastAsia" w:hAnsi="宋体"/>
          <w:sz w:val="24"/>
          <w:szCs w:val="24"/>
        </w:rPr>
        <w:t xml:space="preserve">, </w:t>
      </w:r>
      <w:r>
        <w:rPr>
          <w:rFonts w:hAnsi="宋体"/>
          <w:position w:val="-10"/>
          <w:sz w:val="24"/>
          <w:szCs w:val="24"/>
        </w:rPr>
        <w:object>
          <v:shape id="_x0000_i1094" o:spt="75" type="#_x0000_t75" style="height:17.25pt;width:69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4" DrawAspect="Content" ObjectID="_1468075796" r:id="rId145"/>
        </w:object>
      </w:r>
      <w:r>
        <w:rPr>
          <w:rFonts w:hint="eastAsia" w:hAnsi="宋体"/>
          <w:sz w:val="24"/>
          <w:szCs w:val="24"/>
        </w:rPr>
        <w:t xml:space="preserve">；  (2). </w:t>
      </w:r>
      <w:r>
        <w:rPr>
          <w:rFonts w:hAnsi="宋体"/>
          <w:position w:val="-12"/>
          <w:sz w:val="24"/>
          <w:szCs w:val="24"/>
        </w:rPr>
        <w:object>
          <v:shape id="_x0000_i1095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95" DrawAspect="Content" ObjectID="_1468075797" r:id="rId147"/>
        </w:object>
      </w:r>
      <w:r>
        <w:rPr>
          <w:rFonts w:hint="eastAsia" w:hAnsi="宋体"/>
          <w:sz w:val="24"/>
          <w:szCs w:val="24"/>
        </w:rPr>
        <w:t>,</w:t>
      </w:r>
      <w:r>
        <w:rPr>
          <w:rFonts w:hAnsi="宋体"/>
          <w:position w:val="-10"/>
          <w:sz w:val="24"/>
          <w:szCs w:val="24"/>
        </w:rPr>
        <w:object>
          <v:shape id="_x0000_i1096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96" DrawAspect="Content" ObjectID="_1468075798" r:id="rId149"/>
        </w:object>
      </w:r>
      <w:r>
        <w:rPr>
          <w:rFonts w:hint="eastAsia" w:hAnsi="宋体"/>
          <w:sz w:val="24"/>
          <w:szCs w:val="24"/>
        </w:rPr>
        <w:t>.</w:t>
      </w:r>
    </w:p>
    <w:p>
      <w:pPr>
        <w:pStyle w:val="2"/>
        <w:spacing w:beforeLines="50" w:line="400" w:lineRule="exact"/>
        <w:ind w:left="1756" w:leftChars="49" w:right="315" w:rightChars="150" w:hanging="1653" w:hangingChars="686"/>
        <w:jc w:val="left"/>
        <w:rPr>
          <w:rFonts w:hAnsi="宋体"/>
          <w:sz w:val="24"/>
          <w:szCs w:val="24"/>
        </w:rPr>
      </w:pPr>
      <w:r>
        <w:rPr>
          <w:rFonts w:hint="eastAsia" w:hAnsi="宋体" w:cs="宋体"/>
          <w:b/>
          <w:sz w:val="24"/>
          <w:szCs w:val="24"/>
        </w:rPr>
        <w:t xml:space="preserve">附. </w:t>
      </w:r>
      <w:r>
        <w:rPr>
          <w:rFonts w:hint="eastAsia" w:hAnsi="宋体" w:cs="宋体"/>
          <w:sz w:val="24"/>
          <w:szCs w:val="24"/>
        </w:rPr>
        <w:t>标准正态分布上5%分位点为1.645，上2.5%分位点为1.96；t分布与</w:t>
      </w:r>
      <w:r>
        <w:rPr>
          <w:rFonts w:hAnsi="宋体"/>
          <w:position w:val="-10"/>
          <w:sz w:val="24"/>
          <w:szCs w:val="24"/>
        </w:rPr>
        <w:object>
          <v:shape id="_x0000_i1097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097" DrawAspect="Content" ObjectID="_1468075799" r:id="rId151"/>
        </w:object>
      </w:r>
    </w:p>
    <w:p>
      <w:pPr>
        <w:pStyle w:val="2"/>
        <w:spacing w:line="400" w:lineRule="exact"/>
        <w:ind w:right="315" w:rightChars="150" w:firstLine="600" w:firstLineChars="250"/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分布上</w:t>
      </w:r>
      <w:r>
        <w:rPr>
          <w:rFonts w:hint="eastAsia" w:hAnsi="宋体" w:cs="宋体"/>
          <w:sz w:val="24"/>
          <w:szCs w:val="24"/>
        </w:rPr>
        <w:t>5%，2.5%分位点如下：</w:t>
      </w:r>
    </w:p>
    <w:p>
      <w:pPr>
        <w:pStyle w:val="2"/>
        <w:spacing w:line="400" w:lineRule="exact"/>
        <w:ind w:left="420" w:leftChars="200" w:firstLine="120" w:firstLineChars="50"/>
        <w:jc w:val="left"/>
        <w:rPr>
          <w:rFonts w:hAnsi="宋体"/>
        </w:rPr>
      </w:pPr>
      <w:r>
        <w:rPr>
          <w:rFonts w:hAnsi="宋体"/>
          <w:position w:val="-10"/>
          <w:sz w:val="24"/>
          <w:szCs w:val="24"/>
        </w:rPr>
        <w:object>
          <v:shape id="_x0000_i1098" o:spt="75" type="#_x0000_t75" style="height:17.25pt;width:86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8" DrawAspect="Content" ObjectID="_1468075800" r:id="rId153"/>
        </w:object>
      </w:r>
      <w:r>
        <w:rPr>
          <w:rFonts w:hint="eastAsia" w:hAnsi="宋体"/>
          <w:sz w:val="24"/>
          <w:szCs w:val="24"/>
        </w:rPr>
        <w:t>,</w:t>
      </w:r>
      <w:r>
        <w:rPr>
          <w:rFonts w:hAnsi="宋体"/>
          <w:position w:val="-10"/>
          <w:sz w:val="24"/>
          <w:szCs w:val="24"/>
        </w:rPr>
        <w:object>
          <v:shape id="_x0000_i1099" o:spt="75" type="#_x0000_t75" style="height:17.25pt;width:92.2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099" DrawAspect="Content" ObjectID="_1468075801" r:id="rId155"/>
        </w:object>
      </w:r>
      <w:r>
        <w:rPr>
          <w:rFonts w:hint="eastAsia" w:hAnsi="宋体"/>
          <w:sz w:val="24"/>
          <w:szCs w:val="24"/>
        </w:rPr>
        <w:t>,</w:t>
      </w:r>
      <w:r>
        <w:rPr>
          <w:rFonts w:hAnsi="宋体"/>
          <w:position w:val="-12"/>
          <w:sz w:val="24"/>
          <w:szCs w:val="24"/>
        </w:rPr>
        <w:object>
          <v:shape id="_x0000_i1100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00" DrawAspect="Content" ObjectID="_1468075802" r:id="rId157"/>
        </w:object>
      </w:r>
      <w:r>
        <w:rPr>
          <w:rFonts w:hint="eastAsia" w:hAnsi="宋体"/>
          <w:sz w:val="24"/>
          <w:szCs w:val="24"/>
        </w:rPr>
        <w:t>,</w:t>
      </w:r>
      <w:r>
        <w:rPr>
          <w:rFonts w:hAnsi="宋体"/>
          <w:position w:val="-12"/>
          <w:sz w:val="24"/>
          <w:szCs w:val="24"/>
        </w:rPr>
        <w:object>
          <v:shape id="_x0000_i1101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1" DrawAspect="Content" ObjectID="_1468075803" r:id="rId159"/>
        </w:object>
      </w:r>
      <w:r>
        <w:rPr>
          <w:rFonts w:hint="eastAsia" w:hAnsi="宋体"/>
          <w:sz w:val="24"/>
          <w:szCs w:val="24"/>
        </w:rPr>
        <w:t xml:space="preserve">, </w:t>
      </w:r>
      <w:r>
        <w:rPr>
          <w:position w:val="-10"/>
        </w:rPr>
        <w:object>
          <v:shape id="_x0000_i1102" o:spt="75" type="#_x0000_t75" style="height:18pt;width:96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2" DrawAspect="Content" ObjectID="_1468075804" r:id="rId161"/>
        </w:object>
      </w:r>
      <w:r>
        <w:rPr>
          <w:rFonts w:hint="eastAsia"/>
        </w:rPr>
        <w:t>,</w:t>
      </w:r>
      <w:r>
        <w:rPr>
          <w:position w:val="-10"/>
        </w:rPr>
        <w:object>
          <v:shape id="_x0000_i1103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03" DrawAspect="Content" ObjectID="_1468075805" r:id="rId163"/>
        </w:object>
      </w:r>
      <w:r>
        <w:rPr>
          <w:rFonts w:hint="eastAsia"/>
        </w:rPr>
        <w:t>,</w:t>
      </w:r>
      <w:r>
        <w:rPr>
          <w:position w:val="-10"/>
        </w:rPr>
        <w:object>
          <v:shape id="_x0000_i1104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04" DrawAspect="Content" ObjectID="_1468075806" r:id="rId165"/>
        </w:object>
      </w:r>
      <w:r>
        <w:rPr>
          <w:rFonts w:hint="eastAsia"/>
        </w:rPr>
        <w:t>,</w:t>
      </w:r>
      <w:r>
        <w:rPr>
          <w:position w:val="-10"/>
        </w:rPr>
        <w:object>
          <v:shape id="_x0000_i1105" o:spt="75" type="#_x0000_t75" style="height:16.5pt;width:84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5" DrawAspect="Content" ObjectID="_1468075807" r:id="rId167"/>
        </w:object>
      </w:r>
      <w:r>
        <w:rPr>
          <w:rFonts w:hint="eastAsia" w:hAnsi="宋体"/>
        </w:rPr>
        <w:t>，</w:t>
      </w:r>
      <w:r>
        <w:rPr>
          <w:position w:val="-12"/>
        </w:rPr>
        <w:object>
          <v:shape id="_x0000_i1106" o:spt="75" type="#_x0000_t75" style="height:18.75pt;width:96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6" DrawAspect="Content" ObjectID="_1468075808" r:id="rId169"/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107" o:spt="75" type="#_x0000_t75" style="height:18.75pt;width:90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7" DrawAspect="Content" ObjectID="_1468075809" r:id="rId171"/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108" o:spt="75" type="#_x0000_t75" style="height:18.75pt;width:84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08" DrawAspect="Content" ObjectID="_1468075810" r:id="rId173"/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109" o:spt="75" type="#_x0000_t75" style="height:18.75pt;width:92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09" DrawAspect="Content" ObjectID="_1468075811" r:id="rId175"/>
        </w:object>
      </w:r>
      <w:r>
        <w:rPr>
          <w:rFonts w:hint="eastAsia" w:hAnsi="宋体"/>
        </w:rPr>
        <w:t>.</w:t>
      </w:r>
    </w:p>
    <w:p>
      <w:pPr>
        <w:tabs>
          <w:tab w:val="left" w:pos="2205"/>
        </w:tabs>
        <w:snapToGrid w:val="0"/>
        <w:spacing w:line="336" w:lineRule="auto"/>
        <w:ind w:firstLine="480" w:firstLineChars="200"/>
        <w:rPr>
          <w:rFonts w:ascii="宋体" w:hAnsi="宋体"/>
          <w:sz w:val="24"/>
        </w:rPr>
      </w:pPr>
    </w:p>
    <w:p>
      <w:pPr>
        <w:pStyle w:val="2"/>
        <w:spacing w:line="360" w:lineRule="auto"/>
        <w:ind w:left="420" w:leftChars="150" w:hanging="105" w:hangingChars="50"/>
      </w:pPr>
    </w:p>
    <w:p>
      <w:pPr>
        <w:ind w:left="395" w:leftChars="-12" w:hanging="420" w:hangingChars="20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">
    <w:altName w:val="Nyala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05275163">
    <w:nsid w:val="6B9A501B"/>
    <w:multiLevelType w:val="multilevel"/>
    <w:tmpl w:val="6B9A501B"/>
    <w:lvl w:ilvl="0" w:tentative="1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6637615">
    <w:nsid w:val="5DF994AF"/>
    <w:multiLevelType w:val="singleLevel"/>
    <w:tmpl w:val="5DF994AF"/>
    <w:lvl w:ilvl="0" w:tentative="1">
      <w:start w:val="2"/>
      <w:numFmt w:val="decimal"/>
      <w:suff w:val="nothing"/>
      <w:lvlText w:val="（%1）"/>
      <w:lvlJc w:val="left"/>
    </w:lvl>
  </w:abstractNum>
  <w:abstractNum w:abstractNumId="1080299207">
    <w:nsid w:val="40640EC7"/>
    <w:multiLevelType w:val="multilevel"/>
    <w:tmpl w:val="40640EC7"/>
    <w:lvl w:ilvl="0" w:tentative="1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80299207"/>
  </w:num>
  <w:num w:numId="2">
    <w:abstractNumId w:val="1805275163"/>
  </w:num>
  <w:num w:numId="3">
    <w:abstractNumId w:val="15766376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1AD2"/>
    <w:rsid w:val="0000755A"/>
    <w:rsid w:val="00054CC2"/>
    <w:rsid w:val="000626AA"/>
    <w:rsid w:val="00121AD2"/>
    <w:rsid w:val="00123942"/>
    <w:rsid w:val="001E719C"/>
    <w:rsid w:val="002302DA"/>
    <w:rsid w:val="00242B35"/>
    <w:rsid w:val="00265CC6"/>
    <w:rsid w:val="00271CC6"/>
    <w:rsid w:val="00286FB2"/>
    <w:rsid w:val="002A38BA"/>
    <w:rsid w:val="002F10D8"/>
    <w:rsid w:val="00301528"/>
    <w:rsid w:val="00374835"/>
    <w:rsid w:val="003778B6"/>
    <w:rsid w:val="003A5636"/>
    <w:rsid w:val="00415133"/>
    <w:rsid w:val="00455819"/>
    <w:rsid w:val="00534599"/>
    <w:rsid w:val="00546161"/>
    <w:rsid w:val="005A57F4"/>
    <w:rsid w:val="00606CE2"/>
    <w:rsid w:val="00641BDF"/>
    <w:rsid w:val="006E285D"/>
    <w:rsid w:val="006E550C"/>
    <w:rsid w:val="00737AC7"/>
    <w:rsid w:val="007A72D9"/>
    <w:rsid w:val="007B4217"/>
    <w:rsid w:val="008027A4"/>
    <w:rsid w:val="00803E77"/>
    <w:rsid w:val="00813D59"/>
    <w:rsid w:val="00874E94"/>
    <w:rsid w:val="0088466C"/>
    <w:rsid w:val="008B2F2E"/>
    <w:rsid w:val="008B4739"/>
    <w:rsid w:val="0090687C"/>
    <w:rsid w:val="00924EC2"/>
    <w:rsid w:val="00943044"/>
    <w:rsid w:val="00951CCE"/>
    <w:rsid w:val="00953A6F"/>
    <w:rsid w:val="00970826"/>
    <w:rsid w:val="00970D4D"/>
    <w:rsid w:val="009747A0"/>
    <w:rsid w:val="009E2B0A"/>
    <w:rsid w:val="009E66A2"/>
    <w:rsid w:val="009F011F"/>
    <w:rsid w:val="00A434C3"/>
    <w:rsid w:val="00A67D83"/>
    <w:rsid w:val="00A86D60"/>
    <w:rsid w:val="00AD5AA6"/>
    <w:rsid w:val="00AE38EF"/>
    <w:rsid w:val="00B4455D"/>
    <w:rsid w:val="00B722D7"/>
    <w:rsid w:val="00BB0577"/>
    <w:rsid w:val="00BF217A"/>
    <w:rsid w:val="00C279BA"/>
    <w:rsid w:val="00C27F7F"/>
    <w:rsid w:val="00C87968"/>
    <w:rsid w:val="00C9635B"/>
    <w:rsid w:val="00CA4750"/>
    <w:rsid w:val="00CE5A9F"/>
    <w:rsid w:val="00CF3272"/>
    <w:rsid w:val="00D23176"/>
    <w:rsid w:val="00D52B56"/>
    <w:rsid w:val="00DB68CA"/>
    <w:rsid w:val="00DC1244"/>
    <w:rsid w:val="00E705C2"/>
    <w:rsid w:val="00EA68E7"/>
    <w:rsid w:val="00ED6FCA"/>
    <w:rsid w:val="00F04238"/>
    <w:rsid w:val="00F44503"/>
    <w:rsid w:val="00FA1FCE"/>
    <w:rsid w:val="20B87C01"/>
    <w:rsid w:val="2B1F35B5"/>
    <w:rsid w:val="2DE30C21"/>
    <w:rsid w:val="2F3443DE"/>
    <w:rsid w:val="3C821C61"/>
    <w:rsid w:val="40630798"/>
    <w:rsid w:val="640753EC"/>
    <w:rsid w:val="6B7B71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2"/>
    <w:qFormat/>
    <w:uiPriority w:val="0"/>
    <w:rPr>
      <w:rFonts w:ascii="宋体" w:hAnsi="Courier New"/>
      <w:szCs w:val="21"/>
    </w:r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纯文本 Char"/>
    <w:basedOn w:val="7"/>
    <w:link w:val="2"/>
    <w:qFormat/>
    <w:uiPriority w:val="0"/>
    <w:rPr>
      <w:rFonts w:ascii="宋体" w:hAnsi="Courier New"/>
      <w:kern w:val="2"/>
      <w:sz w:val="21"/>
      <w:szCs w:val="21"/>
    </w:rPr>
  </w:style>
  <w:style w:type="character" w:customStyle="1" w:styleId="13">
    <w:name w:val="Placeholder Text"/>
    <w:basedOn w:val="7"/>
    <w:semiHidden/>
    <w:qFormat/>
    <w:uiPriority w:val="99"/>
    <w:rPr>
      <w:color w:val="808080"/>
    </w:rPr>
  </w:style>
  <w:style w:type="character" w:customStyle="1" w:styleId="14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9" Type="http://schemas.openxmlformats.org/officeDocument/2006/relationships/fontTable" Target="fontTable.xml"/><Relationship Id="rId178" Type="http://schemas.openxmlformats.org/officeDocument/2006/relationships/numbering" Target="numbering.xml"/><Relationship Id="rId177" Type="http://schemas.openxmlformats.org/officeDocument/2006/relationships/customXml" Target="../customXml/item1.xml"/><Relationship Id="rId176" Type="http://schemas.openxmlformats.org/officeDocument/2006/relationships/image" Target="media/image86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4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80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9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9.bin"/><Relationship Id="rId158" Type="http://schemas.openxmlformats.org/officeDocument/2006/relationships/image" Target="media/image77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6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5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4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3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4.bin"/><Relationship Id="rId148" Type="http://schemas.openxmlformats.org/officeDocument/2006/relationships/image" Target="media/image72.wmf"/><Relationship Id="rId147" Type="http://schemas.openxmlformats.org/officeDocument/2006/relationships/oleObject" Target="embeddings/oleObject73.bin"/><Relationship Id="rId146" Type="http://schemas.openxmlformats.org/officeDocument/2006/relationships/image" Target="media/image71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png"/><Relationship Id="rId118" Type="http://schemas.openxmlformats.org/officeDocument/2006/relationships/image" Target="media/image56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480</Words>
  <Characters>2738</Characters>
  <Lines>22</Lines>
  <Paragraphs>6</Paragraphs>
  <ScaleCrop>false</ScaleCrop>
  <LinksUpToDate>false</LinksUpToDate>
  <CharactersWithSpaces>3212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2014-12-21T01:58:00Z</dcterms:created>
  <dc:creator>USER</dc:creator>
  <cp:lastModifiedBy>lxj</cp:lastModifiedBy>
  <dcterms:modified xsi:type="dcterms:W3CDTF">2019-12-18T10:00:19Z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2052-10.1.0.5554</vt:lpwstr>
  </property>
</Properties>
</file>