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numPr>
          <w:ilvl w:val="0"/>
          <w:numId w:val="1"/>
        </w:numPr>
        <w:ind w:firstLineChars="0"/>
      </w:pPr>
      <w:r>
        <w:rPr>
          <w:rFonts w:hint="eastAsia"/>
        </w:rPr>
        <w:t>问题一</w:t>
      </w:r>
    </w:p>
    <w:p>
      <w:pPr>
        <w:pStyle w:val="8"/>
        <w:ind w:left="780" w:firstLine="0" w:firstLineChars="0"/>
      </w:pPr>
      <w:r>
        <w:drawing>
          <wp:inline distT="0" distB="0" distL="0" distR="0">
            <wp:extent cx="5274310" cy="40316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</w:pPr>
      <w:r>
        <w:rPr>
          <w:rFonts w:hint="eastAsia"/>
        </w:rPr>
        <w:t>2． 问题二</w:t>
      </w:r>
    </w:p>
    <w:p>
      <w:pPr>
        <w:pStyle w:val="8"/>
        <w:ind w:left="780" w:firstLine="0" w:firstLineChars="0"/>
      </w:pPr>
      <w:r>
        <w:drawing>
          <wp:inline distT="0" distB="0" distL="0" distR="0">
            <wp:extent cx="3404870" cy="147637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5212" cy="147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问题三：</w:t>
      </w:r>
    </w:p>
    <w:p>
      <w:pPr>
        <w:pStyle w:val="8"/>
        <w:ind w:left="78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30830"/>
            <wp:effectExtent l="0" t="0" r="635" b="7620"/>
            <wp:docPr id="16" name="图片 16" descr="X_LNY2%W$X}7D2A~O$T$}Z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X_LNY2%W$X}7D2A~O$T$}Z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78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问题四：</w:t>
      </w:r>
    </w:p>
    <w:p>
      <w:pPr>
        <w:pStyle w:val="8"/>
        <w:ind w:left="78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2731135"/>
            <wp:effectExtent l="0" t="0" r="4445" b="2540"/>
            <wp:docPr id="17" name="图片 17" descr="EE4X19AG{~}O)YBO7YW_WV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E4X19AG{~}O)YBO7YW_WV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Chars="0"/>
        <w:rPr>
          <w:rFonts w:hint="eastAsia" w:eastAsia="仿宋"/>
          <w:lang w:eastAsia="zh-CN"/>
        </w:rPr>
      </w:pPr>
      <w:r>
        <w:rPr>
          <w:rFonts w:hint="eastAsia"/>
        </w:rPr>
        <w:t>解决办法：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全部一样</w:t>
      </w:r>
      <w:bookmarkStart w:id="0" w:name="_GoBack"/>
      <w:bookmarkEnd w:id="0"/>
      <w:r>
        <w:rPr>
          <w:rFonts w:hint="eastAsia"/>
          <w:lang w:eastAsia="zh-CN"/>
        </w:rPr>
        <w:t>）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打开电脑设置，找到更新和安全</w:t>
      </w:r>
    </w:p>
    <w:p>
      <w:pPr>
        <w:ind w:firstLineChars="0"/>
      </w:pPr>
      <w:r>
        <w:tab/>
      </w:r>
      <w:r>
        <w:tab/>
      </w:r>
      <w:r>
        <w:drawing>
          <wp:inline distT="0" distB="0" distL="0" distR="0">
            <wp:extent cx="5272405" cy="26149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找到恢复</w:t>
      </w:r>
    </w:p>
    <w:p>
      <w:pPr>
        <w:ind w:left="200" w:firstLine="0" w:firstLineChars="0"/>
      </w:pPr>
      <w:r>
        <w:rPr>
          <w:rFonts w:hint="eastAsia"/>
        </w:rPr>
        <w:drawing>
          <wp:inline distT="0" distB="0" distL="0" distR="0">
            <wp:extent cx="5262880" cy="33242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选择高级启动，立即重新启动</w:t>
      </w:r>
    </w:p>
    <w:p>
      <w:pPr>
        <w:ind w:firstLineChars="0"/>
      </w:pPr>
      <w:r>
        <w:rPr>
          <w:rFonts w:hint="eastAsia"/>
        </w:rPr>
        <w:drawing>
          <wp:inline distT="0" distB="0" distL="0" distR="0">
            <wp:extent cx="5267325" cy="252920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选择“疑难解答”</w:t>
      </w:r>
    </w:p>
    <w:p>
      <w:pPr>
        <w:ind w:firstLineChars="0"/>
      </w:pPr>
      <w:r>
        <w:drawing>
          <wp:inline distT="0" distB="0" distL="0" distR="0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选择“高级选项”</w:t>
      </w:r>
    </w:p>
    <w:p>
      <w:pPr>
        <w:ind w:firstLine="0" w:firstLineChars="0"/>
      </w:pPr>
      <w:r>
        <w:drawing>
          <wp:inline distT="0" distB="0" distL="0" distR="0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选择“U</w:t>
      </w:r>
      <w:r>
        <w:t>EFI</w:t>
      </w:r>
      <w:r>
        <w:rPr>
          <w:rFonts w:hint="eastAsia"/>
        </w:rPr>
        <w:t>固件设置”</w:t>
      </w:r>
    </w:p>
    <w:p>
      <w:pPr>
        <w:ind w:firstLineChars="0"/>
      </w:pPr>
      <w:r>
        <w:drawing>
          <wp:inline distT="0" distB="0" distL="0" distR="0">
            <wp:extent cx="5274310" cy="3956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点击“重启”</w:t>
      </w:r>
    </w:p>
    <w:p>
      <w:pPr>
        <w:pStyle w:val="8"/>
        <w:ind w:left="560" w:firstLine="0" w:firstLineChars="0"/>
      </w:pPr>
      <w:r>
        <w:drawing>
          <wp:inline distT="0" distB="0" distL="0" distR="0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根据提示，点击“page</w:t>
      </w:r>
      <w:r>
        <w:t xml:space="preserve"> </w:t>
      </w:r>
      <w:r>
        <w:rPr>
          <w:rFonts w:hint="eastAsia"/>
        </w:rPr>
        <w:t>down”，选中“configuration”</w:t>
      </w:r>
    </w:p>
    <w:p>
      <w:pPr>
        <w:pStyle w:val="8"/>
        <w:ind w:left="560" w:firstLine="0" w:firstLineChars="0"/>
      </w:pPr>
      <w:r>
        <w:drawing>
          <wp:inline distT="0" distB="0" distL="0" distR="0">
            <wp:extent cx="5274310" cy="39560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点击—&gt;向右箭头，点击“page</w:t>
      </w:r>
      <w:r>
        <w:t xml:space="preserve">   </w:t>
      </w:r>
      <w:r>
        <w:rPr>
          <w:rFonts w:hint="eastAsia"/>
        </w:rPr>
        <w:t>down”键，选中</w:t>
      </w:r>
      <w:r>
        <w:t xml:space="preserve">Intel Virtual Technology </w:t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</w:rPr>
        <w:t>修改Dis</w:t>
      </w:r>
      <w:r>
        <w:t xml:space="preserve">abled  </w:t>
      </w:r>
      <w:r>
        <w:rPr>
          <w:rFonts w:hint="eastAsia"/>
        </w:rPr>
        <w:t xml:space="preserve">为 </w:t>
      </w:r>
      <w:r>
        <w:t xml:space="preserve"> </w:t>
      </w:r>
      <w:r>
        <w:rPr>
          <w:rFonts w:hint="eastAsia"/>
        </w:rPr>
        <w:t>enab</w:t>
      </w:r>
      <w:r>
        <w:t>l</w:t>
      </w:r>
      <w:r>
        <w:rPr>
          <w:rFonts w:hint="eastAsia"/>
        </w:rPr>
        <w:t>e</w:t>
      </w:r>
      <w:r>
        <w:t>d</w:t>
      </w:r>
    </w:p>
    <w:p>
      <w:pPr>
        <w:ind w:firstLineChars="0"/>
      </w:pPr>
      <w:r>
        <w:drawing>
          <wp:inline distT="0" distB="0" distL="0" distR="0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</w:pPr>
      <w:r>
        <w:rPr>
          <w:rFonts w:hint="eastAsia"/>
          <w:highlight w:val="yellow"/>
        </w:rPr>
        <w:t>保存</w:t>
      </w:r>
      <w:r>
        <w:rPr>
          <w:rFonts w:hint="eastAsia"/>
        </w:rPr>
        <w:t xml:space="preserve"> 并退出</w:t>
      </w:r>
      <w:r>
        <w:t>(</w:t>
      </w:r>
      <w:r>
        <w:rPr>
          <w:rFonts w:hint="eastAsia"/>
        </w:rPr>
        <w:t>F</w:t>
      </w:r>
      <w:r>
        <w:t>10)</w:t>
      </w:r>
    </w:p>
    <w:p>
      <w:pPr>
        <w:ind w:firstLineChars="0"/>
      </w:pPr>
    </w:p>
    <w:p>
      <w:pPr>
        <w:ind w:firstLineChars="0"/>
      </w:pPr>
    </w:p>
    <w:p>
      <w:pPr>
        <w:ind w:firstLineChars="0"/>
        <w:rPr>
          <w:rFonts w:hint="eastAsia"/>
        </w:rPr>
      </w:pPr>
    </w:p>
    <w:p>
      <w:pPr>
        <w:ind w:firstLineChars="0"/>
        <w:rPr>
          <w:rFonts w:hint="eastAsia"/>
        </w:rPr>
      </w:pPr>
    </w:p>
    <w:p>
      <w:pPr>
        <w:ind w:firstLineChars="0"/>
        <w:rPr>
          <w:rFonts w:hint="eastAsia"/>
        </w:rPr>
      </w:pPr>
    </w:p>
    <w:p>
      <w:pPr>
        <w:ind w:firstLineChars="0"/>
        <w:rPr>
          <w:rFonts w:hint="eastAsia"/>
        </w:rPr>
      </w:pPr>
    </w:p>
    <w:p>
      <w:pPr>
        <w:ind w:firstLineChars="0"/>
        <w:rPr>
          <w:rFonts w:hint="eastAsia"/>
        </w:rPr>
      </w:pPr>
    </w:p>
    <w:p>
      <w:pPr>
        <w:ind w:firstLineChars="0"/>
        <w:rPr>
          <w:rFonts w:hint="eastAsia"/>
        </w:rPr>
      </w:pPr>
    </w:p>
    <w:p>
      <w:pPr>
        <w:ind w:firstLineChars="0"/>
        <w:rPr>
          <w:rFonts w:hint="eastAsia"/>
        </w:rPr>
      </w:pPr>
    </w:p>
    <w:p>
      <w:pPr>
        <w:ind w:firstLineChars="0"/>
        <w:rPr>
          <w:rFonts w:hint="eastAsia"/>
        </w:rPr>
      </w:pPr>
    </w:p>
    <w:p>
      <w:pPr>
        <w:ind w:firstLineChars="0"/>
        <w:rPr>
          <w:rFonts w:hint="eastAsia"/>
        </w:rPr>
      </w:pPr>
      <w:r>
        <w:rPr>
          <w:rFonts w:hint="eastAsia"/>
        </w:rPr>
        <w:t>问题二：</w:t>
      </w:r>
      <w:r>
        <w:t>虚拟机打开之后报错缺少vmci文件</w:t>
      </w:r>
      <w:r>
        <w:rPr>
          <w:rFonts w:hint="eastAsia"/>
        </w:rPr>
        <w:t>（如果没有报错，请不要修改）</w:t>
      </w:r>
    </w:p>
    <w:p>
      <w:pPr>
        <w:ind w:firstLineChars="0"/>
        <w:rPr>
          <w:rFonts w:hint="default" w:eastAsia="仿宋"/>
          <w:lang w:val="en-US" w:eastAsia="zh-CN"/>
        </w:rPr>
      </w:pPr>
      <w:r>
        <w:rPr>
          <w:rFonts w:hint="eastAsia"/>
          <w:lang w:val="en-US" w:eastAsia="zh-CN"/>
        </w:rPr>
        <w:t>或者：出现下图问题</w:t>
      </w:r>
    </w:p>
    <w:p>
      <w:pPr>
        <w:ind w:firstLineChars="0"/>
        <w:rPr>
          <w:rFonts w:hint="eastAsia" w:eastAsia="仿宋"/>
          <w:lang w:eastAsia="zh-CN"/>
        </w:rPr>
      </w:pPr>
      <w:r>
        <w:rPr>
          <w:rFonts w:hint="eastAsia" w:eastAsia="仿宋"/>
          <w:lang w:eastAsia="zh-CN"/>
        </w:rPr>
        <w:drawing>
          <wp:inline distT="0" distB="0" distL="114300" distR="114300">
            <wp:extent cx="3590925" cy="3114675"/>
            <wp:effectExtent l="0" t="0" r="0" b="0"/>
            <wp:docPr id="14" name="图片 14" descr="eb42c4e0d8576e115180bdcd8950c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eb42c4e0d8576e115180bdcd8950c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 w:firstLineChars="0"/>
        <w:rPr>
          <w:rFonts w:hint="eastAsia"/>
        </w:rPr>
      </w:pPr>
      <w:r>
        <w:t xml:space="preserve">  1. 找到Ubuntu.vmx(以.vmx结尾的文件)</w:t>
      </w:r>
    </w:p>
    <w:p>
      <w:pPr>
        <w:ind w:firstLineChars="0"/>
      </w:pPr>
      <w:r>
        <w:drawing>
          <wp:inline distT="0" distB="0" distL="0" distR="0">
            <wp:extent cx="5274310" cy="189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</w:pPr>
      <w:r>
        <w:t>以文本文档打开</w:t>
      </w:r>
    </w:p>
    <w:p>
      <w:pPr>
        <w:pStyle w:val="8"/>
        <w:ind w:left="780" w:firstLine="0" w:firstLineChars="0"/>
      </w:pPr>
      <w:r>
        <w:drawing>
          <wp:inline distT="0" distB="0" distL="0" distR="0">
            <wp:extent cx="5274310" cy="43224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</w:pPr>
      <w:r>
        <w:t>找到vmci0.present = "TRUE"，修改TRUE为FALSE，</w:t>
      </w:r>
    </w:p>
    <w:p>
      <w:pPr>
        <w:pStyle w:val="8"/>
        <w:ind w:left="780" w:firstLine="0" w:firstLineChars="0"/>
        <w:rPr>
          <w:rFonts w:hint="eastAsia"/>
        </w:rPr>
      </w:pPr>
      <w:r>
        <w:drawing>
          <wp:inline distT="0" distB="0" distL="0" distR="0">
            <wp:extent cx="1914525" cy="2330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4539" cy="23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hint="eastAsia"/>
        </w:rPr>
      </w:pPr>
      <w:r>
        <w:t>保存并退出。重新打开虚拟机</w:t>
      </w:r>
    </w:p>
    <w:p>
      <w:pPr>
        <w:ind w:firstLineChars="0"/>
        <w:rPr>
          <w:rFonts w:hint="eastAsia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117361"/>
    <w:multiLevelType w:val="multilevel"/>
    <w:tmpl w:val="6911736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7D155D76"/>
    <w:multiLevelType w:val="multilevel"/>
    <w:tmpl w:val="7D155D76"/>
    <w:lvl w:ilvl="0" w:tentative="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547"/>
    <w:rsid w:val="001D4AC4"/>
    <w:rsid w:val="0024462E"/>
    <w:rsid w:val="00260547"/>
    <w:rsid w:val="00426738"/>
    <w:rsid w:val="00480EAD"/>
    <w:rsid w:val="004D3BCB"/>
    <w:rsid w:val="00AA6419"/>
    <w:rsid w:val="00B9479A"/>
    <w:rsid w:val="00D22697"/>
    <w:rsid w:val="00D820FA"/>
    <w:rsid w:val="3D6D0C25"/>
    <w:rsid w:val="41613D4C"/>
    <w:rsid w:val="74517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200" w:firstLineChars="200"/>
      <w:jc w:val="both"/>
    </w:pPr>
    <w:rPr>
      <w:rFonts w:ascii="Malgun Gothic" w:hAnsi="Malgun Gothic" w:eastAsia="仿宋" w:cstheme="minorBidi"/>
      <w:color w:val="000000" w:themeColor="text1"/>
      <w:kern w:val="2"/>
      <w:sz w:val="21"/>
      <w:szCs w:val="22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5">
    <w:name w:val="Default Paragraph Font"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rFonts w:ascii="Malgun Gothic" w:hAnsi="Malgun Gothic" w:eastAsia="仿宋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character" w:customStyle="1" w:styleId="7">
    <w:name w:val="页脚 字符"/>
    <w:basedOn w:val="5"/>
    <w:link w:val="2"/>
    <w:uiPriority w:val="99"/>
    <w:rPr>
      <w:rFonts w:ascii="Malgun Gothic" w:hAnsi="Malgun Gothic" w:eastAsia="仿宋"/>
      <w:color w:val="000000" w:themeColor="text1"/>
      <w:sz w:val="18"/>
      <w:szCs w:val="18"/>
      <w14:textFill>
        <w14:solidFill>
          <w14:schemeClr w14:val="tx1"/>
        </w14:solidFill>
      </w14:textFill>
    </w:r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56</Words>
  <Characters>321</Characters>
  <Lines>2</Lines>
  <Paragraphs>1</Paragraphs>
  <TotalTime>57</TotalTime>
  <ScaleCrop>false</ScaleCrop>
  <LinksUpToDate>false</LinksUpToDate>
  <CharactersWithSpaces>376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2020-03-20T07:49:00Z</dcterms:created>
  <dc:creator>雪舞 墨</dc:creator>
  <cp:lastModifiedBy>鱼宝宝</cp:lastModifiedBy>
  <dcterms:modified xsi:type="dcterms:W3CDTF">2020-06-01T03:22:48Z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