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161" w:beforeAutospacing="0" w:after="161" w:afterAutospacing="0"/>
        <w:rPr>
          <w:rFonts w:ascii="微软雅黑" w:hAnsi="微软雅黑" w:eastAsia="微软雅黑" w:cs="Arial"/>
          <w:sz w:val="36"/>
          <w:szCs w:val="36"/>
        </w:rPr>
      </w:pPr>
      <w:r>
        <w:rPr>
          <w:rFonts w:hint="eastAsia" w:ascii="微软雅黑" w:hAnsi="微软雅黑" w:eastAsia="微软雅黑" w:cs="Arial"/>
          <w:sz w:val="36"/>
          <w:szCs w:val="36"/>
        </w:rPr>
        <w:t>Qt 之 QProgressBar</w:t>
      </w:r>
    </w:p>
    <w:p>
      <w:pPr>
        <w:pStyle w:val="2"/>
        <w:spacing w:before="0" w:beforeAutospacing="0" w:after="0" w:afterAutospacing="0" w:line="540" w:lineRule="atLeast"/>
        <w:rPr>
          <w:rFonts w:ascii="微软雅黑" w:hAnsi="微软雅黑" w:eastAsia="微软雅黑" w:cs="Arial"/>
          <w:color w:val="4F4F4F"/>
          <w:sz w:val="42"/>
          <w:szCs w:val="42"/>
        </w:rPr>
      </w:pPr>
      <w:bookmarkStart w:id="0" w:name="t0"/>
      <w:bookmarkEnd w:id="0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简述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QProgressBar部件提供了一个水平或垂直进度条。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进度条用于给用户操作一个进度指示，并向它们说明应用程序仍在运行。</w:t>
      </w:r>
    </w:p>
    <w:p>
      <w:pPr>
        <w:pStyle w:val="2"/>
        <w:spacing w:before="0" w:beforeAutospacing="0" w:after="0" w:afterAutospacing="0" w:line="540" w:lineRule="atLeast"/>
        <w:rPr>
          <w:rFonts w:hint="eastAsia" w:ascii="微软雅黑" w:hAnsi="微软雅黑" w:eastAsia="微软雅黑" w:cs="Arial"/>
          <w:color w:val="4F4F4F"/>
          <w:sz w:val="42"/>
          <w:szCs w:val="42"/>
        </w:rPr>
      </w:pPr>
      <w:bookmarkStart w:id="1" w:name="t1"/>
      <w:bookmarkEnd w:id="1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详细描述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可以通过setRange()来设置进度的最小值和最大值（取值范围），也可使用setMinimum()和setMaximum()来单独设定；成员函数setValue()用于设置当前的运行值；调用reset()则会让进度条重新回到开始。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当前值设置完成以后，将显示已完成的百分比，计算百分比的公式为：(value() - minimum()) / (maximum() - minimum())。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如果最小值和最大值都设置为0，进度条会显示一个繁忙指示，而不会显示当前值。有时候这很有用，例如：当使用QNetworkAccessManager下载东西，无法确定被下载项大小时。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可以通过setOrientation()指定进度条的方向 - 水平/垂直。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此外，成员函数setInvertedAppearance()用于设置进度条的行进方向，如果参数为true，可将进度方向设置为默认方向的反方向。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如果不需要显示进度条上的文本，可以使用setTextVisible()来隐藏。</w:t>
      </w:r>
    </w:p>
    <w:p>
      <w:pPr>
        <w:pStyle w:val="2"/>
        <w:spacing w:before="0" w:beforeAutospacing="0" w:after="0" w:afterAutospacing="0" w:line="540" w:lineRule="atLeast"/>
        <w:rPr>
          <w:rFonts w:hint="eastAsia" w:ascii="微软雅黑" w:hAnsi="微软雅黑" w:eastAsia="微软雅黑" w:cs="Arial"/>
          <w:color w:val="4F4F4F"/>
          <w:sz w:val="42"/>
          <w:szCs w:val="42"/>
        </w:rPr>
      </w:pPr>
      <w:bookmarkStart w:id="2" w:name="t2"/>
      <w:bookmarkEnd w:id="2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读取方向</w:t>
      </w:r>
    </w:p>
    <w:p>
      <w:pPr>
        <w:pStyle w:val="6"/>
        <w:shd w:val="clear" w:color="auto" w:fill="EEF0F4"/>
        <w:spacing w:before="0" w:beforeAutospacing="0" w:after="0" w:afterAutospacing="0" w:line="330" w:lineRule="atLeast"/>
        <w:rPr>
          <w:rFonts w:hint="eastAsia" w:ascii="微软雅黑" w:hAnsi="微软雅黑" w:eastAsia="微软雅黑" w:cs="Arial"/>
          <w:color w:val="999999"/>
          <w:sz w:val="21"/>
          <w:szCs w:val="21"/>
        </w:rPr>
      </w:pPr>
      <w:r>
        <w:rPr>
          <w:rFonts w:hint="eastAsia" w:ascii="微软雅黑" w:hAnsi="微软雅黑" w:eastAsia="微软雅黑" w:cs="Arial"/>
          <w:color w:val="999999"/>
          <w:sz w:val="21"/>
          <w:szCs w:val="21"/>
        </w:rPr>
        <w:t>枚举 QProgressBar::Direction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指定垂直进度条文本的读取方向。</w:t>
      </w:r>
    </w:p>
    <w:tbl>
      <w:tblPr>
        <w:tblStyle w:val="7"/>
        <w:tblW w:w="1443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37"/>
        <w:gridCol w:w="1130"/>
        <w:gridCol w:w="666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rFonts w:hint="eastAsia" w:ascii="宋体" w:hAnsi="宋体" w:eastAsia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常量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QProgressBar::TopToBottom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文本是顺时针旋转了90度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QProgressBar::BottomToTop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文本是逆时针旋转90度</w:t>
            </w:r>
          </w:p>
        </w:tc>
      </w:tr>
    </w:tbl>
    <w:p>
      <w:pPr>
        <w:pStyle w:val="6"/>
        <w:spacing w:before="0" w:beforeAutospacing="0" w:after="0" w:afterAutospacing="0" w:line="390" w:lineRule="atLeast"/>
        <w:rPr>
          <w:rFonts w:ascii="微软雅黑" w:hAnsi="微软雅黑" w:eastAsia="微软雅黑" w:cs="Arial"/>
          <w:color w:val="4F4F4F"/>
        </w:rPr>
      </w:pP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这个属性对水平进度条没有影响。默认情况下，读取方向为：QProgressBar::TopToBottom。</w:t>
      </w:r>
    </w:p>
    <w:p>
      <w:pPr>
        <w:pStyle w:val="2"/>
        <w:spacing w:before="0" w:beforeAutospacing="0" w:after="0" w:afterAutospacing="0" w:line="540" w:lineRule="atLeast"/>
        <w:rPr>
          <w:rFonts w:hint="eastAsia" w:ascii="微软雅黑" w:hAnsi="微软雅黑" w:eastAsia="微软雅黑" w:cs="Arial"/>
          <w:color w:val="4F4F4F"/>
          <w:sz w:val="42"/>
          <w:szCs w:val="42"/>
        </w:rPr>
      </w:pPr>
      <w:bookmarkStart w:id="3" w:name="t3"/>
      <w:bookmarkEnd w:id="3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进度方向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当水平显示进度时，可以从左到右，也可以从右到左；同样，垂直显示进度时，可以从上到下，也可以从下到上。</w:t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</w:rPr>
      </w:pPr>
      <w:bookmarkStart w:id="4" w:name="t4"/>
      <w:bookmarkEnd w:id="4"/>
      <w:r>
        <w:rPr>
          <w:rFonts w:hint="eastAsia" w:ascii="微软雅黑" w:hAnsi="微软雅黑" w:eastAsia="微软雅黑" w:cs="Arial"/>
          <w:color w:val="4F4F4F"/>
        </w:rPr>
        <w:t>效果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ascii="微软雅黑" w:hAnsi="微软雅黑" w:eastAsia="微软雅黑" w:cs="Arial"/>
          <w:color w:val="4F4F4F"/>
        </w:rPr>
        <w:drawing>
          <wp:inline distT="0" distB="0" distL="0" distR="0">
            <wp:extent cx="2857500" cy="19050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</w:rPr>
      </w:pPr>
      <w:bookmarkStart w:id="5" w:name="t5"/>
      <w:bookmarkEnd w:id="5"/>
      <w:r>
        <w:rPr>
          <w:rFonts w:hint="eastAsia" w:ascii="微软雅黑" w:hAnsi="微软雅黑" w:eastAsia="微软雅黑" w:cs="Arial"/>
          <w:color w:val="4F4F4F"/>
        </w:rPr>
        <w:t>源码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QProgressBar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*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pProgressBar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=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21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new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QProgressBar(this);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setOrientation(Qt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::Horizontal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水平方向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setMinimum(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0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最小值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setMaximum(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100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最大值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setValue(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50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当前进度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QProgressBar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*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pProgressBar2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=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21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new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QProgressBar(this);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pProgressBar2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setOrientation(Qt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::Horizontal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水平方向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pProgressBar2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setMinimum(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0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最小值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pProgressBar2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setMaximum(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100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最大值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pProgressBar2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setValue(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50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当前进度</w:t>
      </w:r>
    </w:p>
    <w:p>
      <w:pPr>
        <w:pStyle w:val="5"/>
        <w:shd w:val="clear" w:color="auto" w:fill="F6F8FA"/>
        <w:spacing w:line="330" w:lineRule="atLeast"/>
        <w:rPr>
          <w:rFonts w:hint="eastAsia" w:ascii="Consolas" w:hAnsi="Consolas"/>
          <w:color w:val="000000"/>
          <w:sz w:val="21"/>
          <w:szCs w:val="21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pProgressBar2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setInvertedAppearance(</w:t>
      </w:r>
      <w:r>
        <w:rPr>
          <w:rStyle w:val="21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true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反方向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垂直方向只需要将Qt::Horizontal替换为Qt::Vertical即可，这里就不再演示了。</w:t>
      </w:r>
    </w:p>
    <w:p>
      <w:pPr>
        <w:pStyle w:val="2"/>
        <w:spacing w:before="0" w:beforeAutospacing="0" w:after="0" w:afterAutospacing="0" w:line="540" w:lineRule="atLeast"/>
        <w:rPr>
          <w:rFonts w:hint="eastAsia" w:ascii="微软雅黑" w:hAnsi="微软雅黑" w:eastAsia="微软雅黑" w:cs="Arial"/>
          <w:color w:val="4F4F4F"/>
          <w:sz w:val="42"/>
          <w:szCs w:val="42"/>
        </w:rPr>
      </w:pPr>
      <w:bookmarkStart w:id="6" w:name="t6"/>
      <w:bookmarkEnd w:id="6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文本显示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setFormat()用于生成当前文本字符串。</w:t>
      </w:r>
    </w:p>
    <w:p>
      <w:pPr>
        <w:widowControl/>
        <w:numPr>
          <w:ilvl w:val="0"/>
          <w:numId w:val="1"/>
        </w:numPr>
        <w:spacing w:before="120"/>
        <w:ind w:left="480"/>
        <w:jc w:val="left"/>
        <w:rPr>
          <w:rFonts w:hint="eastAsia"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%p - 被完成百分比所取代</w:t>
      </w:r>
    </w:p>
    <w:p>
      <w:pPr>
        <w:widowControl/>
        <w:numPr>
          <w:ilvl w:val="0"/>
          <w:numId w:val="1"/>
        </w:numPr>
        <w:spacing w:before="120"/>
        <w:ind w:left="480"/>
        <w:jc w:val="left"/>
        <w:rPr>
          <w:rFonts w:hint="eastAsia"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%v - 被当前值所取代</w:t>
      </w:r>
    </w:p>
    <w:p>
      <w:pPr>
        <w:widowControl/>
        <w:numPr>
          <w:ilvl w:val="0"/>
          <w:numId w:val="1"/>
        </w:numPr>
        <w:spacing w:before="120"/>
        <w:ind w:left="480"/>
        <w:jc w:val="left"/>
        <w:rPr>
          <w:rFonts w:hint="eastAsia"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%m - 被总步数所取代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默认值是 “%p%”。</w:t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</w:rPr>
      </w:pPr>
      <w:bookmarkStart w:id="7" w:name="t7"/>
      <w:bookmarkEnd w:id="7"/>
      <w:r>
        <w:rPr>
          <w:rFonts w:hint="eastAsia" w:ascii="微软雅黑" w:hAnsi="微软雅黑" w:eastAsia="微软雅黑" w:cs="Arial"/>
          <w:color w:val="4F4F4F"/>
        </w:rPr>
        <w:t>效果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ascii="微软雅黑" w:hAnsi="微软雅黑" w:eastAsia="微软雅黑" w:cs="Arial"/>
          <w:color w:val="4F4F4F"/>
        </w:rPr>
        <w:drawing>
          <wp:inline distT="0" distB="0" distL="0" distR="0">
            <wp:extent cx="2857500" cy="190500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</w:rPr>
      </w:pPr>
      <w:bookmarkStart w:id="8" w:name="t8"/>
      <w:bookmarkEnd w:id="8"/>
      <w:r>
        <w:rPr>
          <w:rFonts w:hint="eastAsia" w:ascii="微软雅黑" w:hAnsi="微软雅黑" w:eastAsia="微软雅黑" w:cs="Arial"/>
          <w:color w:val="4F4F4F"/>
        </w:rPr>
        <w:t>源码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QProgressBar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*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pProgressBar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=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21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new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QProgressBar(this);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setOrientation(Qt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::Horizontal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水平方向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setMinimum(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0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最小值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setMaximum(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4800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最大值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setValue(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2000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当前进度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double dProgress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=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(pProgressBar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value()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minimum())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*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100.0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/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(pProgressBar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maximum()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minimum());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setFormat(QString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::fromLocal8Bit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"当前进度为：%1%"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25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.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arg(QString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::number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(dProgress, </w:t>
      </w:r>
      <w:r>
        <w:rPr>
          <w:rStyle w:val="2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'f'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1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)));</w:t>
      </w:r>
    </w:p>
    <w:p>
      <w:pPr>
        <w:pStyle w:val="5"/>
        <w:shd w:val="clear" w:color="auto" w:fill="F6F8FA"/>
        <w:spacing w:line="330" w:lineRule="atLeast"/>
        <w:rPr>
          <w:rFonts w:hint="eastAsia" w:ascii="Consolas" w:hAnsi="Consolas"/>
          <w:color w:val="000000"/>
          <w:sz w:val="21"/>
          <w:szCs w:val="21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setAlignment(Qt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::AlignRight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|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Qt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::AlignVCenter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对齐方式</w:t>
      </w:r>
    </w:p>
    <w:p>
      <w:pPr>
        <w:pStyle w:val="6"/>
        <w:spacing w:before="0" w:beforeAutospacing="0" w:after="240" w:afterAutospacing="0" w:line="390" w:lineRule="atLeast"/>
        <w:rPr>
          <w:rFonts w:ascii="微软雅黑" w:hAnsi="微软雅黑" w:eastAsia="微软雅黑" w:cs="Arial"/>
          <w:color w:val="4F4F4F"/>
        </w:rPr>
      </w:pP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如果要显示百分比，可以直接使用”%p%”（比如：41%），但是如果我们要精确显示（比如：41.7%），就得自己计算了，进度公式参考前面。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通过setAlignment()，可以指定显示文本的对齐方式（也可通过QSS样式中的属性text-align来指定）。</w:t>
      </w:r>
    </w:p>
    <w:p>
      <w:pPr>
        <w:pStyle w:val="2"/>
        <w:spacing w:before="0" w:beforeAutospacing="0" w:after="0" w:afterAutospacing="0" w:line="540" w:lineRule="atLeast"/>
        <w:rPr>
          <w:rFonts w:hint="eastAsia" w:ascii="微软雅黑" w:hAnsi="微软雅黑" w:eastAsia="微软雅黑" w:cs="Arial"/>
          <w:color w:val="4F4F4F"/>
          <w:sz w:val="42"/>
          <w:szCs w:val="42"/>
        </w:rPr>
      </w:pPr>
      <w:bookmarkStart w:id="9" w:name="t9"/>
      <w:bookmarkEnd w:id="9"/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繁忙指示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如果最小值和最大值都设置为0，进度条会显示了一个繁忙指示，而不会显示当前的值。</w:t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</w:rPr>
      </w:pPr>
      <w:bookmarkStart w:id="10" w:name="t10"/>
      <w:bookmarkEnd w:id="10"/>
      <w:r>
        <w:rPr>
          <w:rFonts w:hint="eastAsia" w:ascii="微软雅黑" w:hAnsi="微软雅黑" w:eastAsia="微软雅黑" w:cs="Arial"/>
          <w:color w:val="4F4F4F"/>
        </w:rPr>
        <w:t>效果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ascii="微软雅黑" w:hAnsi="微软雅黑" w:eastAsia="微软雅黑" w:cs="Arial"/>
          <w:color w:val="4F4F4F"/>
        </w:rPr>
        <w:drawing>
          <wp:inline distT="0" distB="0" distL="0" distR="0">
            <wp:extent cx="2847975" cy="1885950"/>
            <wp:effectExtent l="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80" w:lineRule="atLeast"/>
        <w:rPr>
          <w:rFonts w:hint="eastAsia" w:ascii="微软雅黑" w:hAnsi="微软雅黑" w:eastAsia="微软雅黑" w:cs="Arial"/>
          <w:color w:val="4F4F4F"/>
        </w:rPr>
      </w:pPr>
      <w:bookmarkStart w:id="11" w:name="t11"/>
      <w:bookmarkEnd w:id="11"/>
      <w:r>
        <w:rPr>
          <w:rFonts w:hint="eastAsia" w:ascii="微软雅黑" w:hAnsi="微软雅黑" w:eastAsia="微软雅黑" w:cs="Arial"/>
          <w:color w:val="4F4F4F"/>
        </w:rPr>
        <w:t>源码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QProgressBar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*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pProgressBar 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=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21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new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QProgressBar(this);</w:t>
      </w:r>
      <w:bookmarkStart w:id="13" w:name="_GoBack"/>
      <w:bookmarkEnd w:id="13"/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setOrientation(Qt</w:t>
      </w: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::Horizontal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水平方向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setMinimum(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0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最小值</w:t>
      </w:r>
    </w:p>
    <w:p>
      <w:pPr>
        <w:pStyle w:val="5"/>
        <w:shd w:val="clear" w:color="auto" w:fill="F6F8FA"/>
        <w:spacing w:line="330" w:lineRule="atLeast"/>
        <w:rPr>
          <w:rFonts w:hint="eastAsia" w:ascii="Consolas" w:hAnsi="Consolas"/>
          <w:color w:val="000000"/>
          <w:sz w:val="21"/>
          <w:szCs w:val="21"/>
        </w:rPr>
      </w:pP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pProgressBar</w:t>
      </w:r>
      <w:r>
        <w:rPr>
          <w:rStyle w:val="2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-&gt;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>setMaximum(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0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35"/>
          <w:rFonts w:hint="eastAsia" w:ascii="微软雅黑" w:hAnsi="微软雅黑" w:eastAsia="微软雅黑"/>
          <w:i/>
          <w:iCs/>
          <w:color w:val="000000"/>
          <w:sz w:val="21"/>
          <w:szCs w:val="21"/>
          <w:shd w:val="clear" w:color="auto" w:fill="F6F8FA"/>
        </w:rPr>
        <w:t>// 最大值</w:t>
      </w:r>
    </w:p>
    <w:p>
      <w:pPr>
        <w:pStyle w:val="2"/>
        <w:spacing w:before="0" w:beforeAutospacing="0" w:after="0" w:afterAutospacing="0" w:line="540" w:lineRule="atLeast"/>
        <w:rPr>
          <w:rFonts w:hint="eastAsia" w:ascii="微软雅黑" w:hAnsi="微软雅黑" w:eastAsia="微软雅黑" w:cs="Arial"/>
          <w:color w:val="4F4F4F"/>
          <w:sz w:val="42"/>
          <w:szCs w:val="42"/>
        </w:rPr>
      </w:pPr>
      <w:bookmarkStart w:id="12" w:name="t12"/>
      <w:bookmarkEnd w:id="12"/>
    </w:p>
    <w:p>
      <w:pPr>
        <w:pStyle w:val="2"/>
        <w:spacing w:before="0" w:beforeAutospacing="0" w:after="0" w:afterAutospacing="0" w:line="540" w:lineRule="atLeast"/>
        <w:rPr>
          <w:rFonts w:hint="eastAsia" w:ascii="微软雅黑" w:hAnsi="微软雅黑" w:eastAsia="微软雅黑" w:cs="Arial"/>
          <w:color w:val="4F4F4F"/>
          <w:sz w:val="42"/>
          <w:szCs w:val="42"/>
        </w:rPr>
      </w:pPr>
      <w:r>
        <w:rPr>
          <w:rFonts w:hint="eastAsia" w:ascii="微软雅黑" w:hAnsi="微软雅黑" w:eastAsia="微软雅黑" w:cs="Arial"/>
          <w:color w:val="4F4F4F"/>
          <w:sz w:val="42"/>
          <w:szCs w:val="42"/>
        </w:rPr>
        <w:t>QSS</w:t>
      </w:r>
    </w:p>
    <w:p>
      <w:pPr>
        <w:pStyle w:val="5"/>
        <w:shd w:val="clear" w:color="auto" w:fill="F6F8FA"/>
        <w:spacing w:line="330" w:lineRule="atLeast"/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</w:pP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QProgressBar</w:t>
      </w:r>
      <w:r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{</w:t>
      </w:r>
    </w:p>
    <w:p>
      <w:pPr>
        <w:pStyle w:val="5"/>
        <w:shd w:val="clear" w:color="auto" w:fill="F6F8FA"/>
        <w:spacing w:line="330" w:lineRule="atLeast"/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</w:pPr>
      <w:r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31"/>
          <w:rFonts w:hint="eastAsia" w:ascii="微软雅黑" w:hAnsi="微软雅黑" w:eastAsia="微软雅黑"/>
          <w:color w:val="98C379"/>
          <w:sz w:val="21"/>
          <w:szCs w:val="21"/>
          <w:shd w:val="clear" w:color="auto" w:fill="F6F8FA"/>
        </w:rPr>
        <w:t>border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</w:t>
      </w:r>
      <w:r>
        <w:rPr>
          <w:rStyle w:val="3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none</w:t>
      </w:r>
      <w:r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;</w:t>
      </w:r>
    </w:p>
    <w:p>
      <w:pPr>
        <w:pStyle w:val="5"/>
        <w:shd w:val="clear" w:color="auto" w:fill="F6F8FA"/>
        <w:spacing w:line="330" w:lineRule="atLeast"/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</w:pPr>
      <w:r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31"/>
          <w:rFonts w:hint="eastAsia" w:ascii="微软雅黑" w:hAnsi="微软雅黑" w:eastAsia="微软雅黑"/>
          <w:color w:val="98C379"/>
          <w:sz w:val="21"/>
          <w:szCs w:val="21"/>
          <w:shd w:val="clear" w:color="auto" w:fill="F6F8FA"/>
        </w:rPr>
        <w:t>color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</w:t>
      </w:r>
      <w:r>
        <w:rPr>
          <w:rStyle w:val="3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white</w:t>
      </w:r>
      <w:r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;</w:t>
      </w:r>
    </w:p>
    <w:p>
      <w:pPr>
        <w:pStyle w:val="5"/>
        <w:shd w:val="clear" w:color="auto" w:fill="F6F8FA"/>
        <w:spacing w:line="330" w:lineRule="atLeast"/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</w:pPr>
      <w:r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31"/>
          <w:rFonts w:hint="eastAsia" w:ascii="微软雅黑" w:hAnsi="微软雅黑" w:eastAsia="微软雅黑"/>
          <w:color w:val="98C379"/>
          <w:sz w:val="21"/>
          <w:szCs w:val="21"/>
          <w:shd w:val="clear" w:color="auto" w:fill="F6F8FA"/>
        </w:rPr>
        <w:t>text-align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</w:t>
      </w:r>
      <w:r>
        <w:rPr>
          <w:rStyle w:val="3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center</w:t>
      </w:r>
      <w:r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;</w:t>
      </w:r>
    </w:p>
    <w:p>
      <w:pPr>
        <w:pStyle w:val="5"/>
        <w:shd w:val="clear" w:color="auto" w:fill="F6F8FA"/>
        <w:spacing w:line="330" w:lineRule="atLeast"/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</w:pPr>
      <w:r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31"/>
          <w:rFonts w:hint="eastAsia" w:ascii="微软雅黑" w:hAnsi="微软雅黑" w:eastAsia="微软雅黑"/>
          <w:color w:val="98C379"/>
          <w:sz w:val="21"/>
          <w:szCs w:val="21"/>
          <w:shd w:val="clear" w:color="auto" w:fill="F6F8FA"/>
        </w:rPr>
        <w:t>background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</w:t>
      </w:r>
      <w:r>
        <w:rPr>
          <w:rStyle w:val="3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3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rgb(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68</w:t>
      </w:r>
      <w:r>
        <w:rPr>
          <w:rStyle w:val="3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69</w:t>
      </w:r>
      <w:r>
        <w:rPr>
          <w:rStyle w:val="3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73</w:t>
      </w:r>
      <w:r>
        <w:rPr>
          <w:rStyle w:val="3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)</w:t>
      </w:r>
      <w:r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;</w:t>
      </w:r>
    </w:p>
    <w:p>
      <w:pPr>
        <w:pStyle w:val="5"/>
        <w:shd w:val="clear" w:color="auto" w:fill="F6F8FA"/>
        <w:spacing w:line="330" w:lineRule="atLeast"/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}</w:t>
      </w:r>
    </w:p>
    <w:p>
      <w:pPr>
        <w:pStyle w:val="5"/>
        <w:shd w:val="clear" w:color="auto" w:fill="F6F8FA"/>
        <w:spacing w:line="330" w:lineRule="atLeast"/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</w:pPr>
      <w:r>
        <w:rPr>
          <w:rStyle w:val="26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QProgressBar</w:t>
      </w:r>
      <w:r>
        <w:rPr>
          <w:rStyle w:val="38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::chunk</w:t>
      </w:r>
      <w:r>
        <w:rPr>
          <w:rStyle w:val="1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{</w:t>
      </w:r>
    </w:p>
    <w:p>
      <w:pPr>
        <w:pStyle w:val="5"/>
        <w:shd w:val="clear" w:color="auto" w:fill="F6F8FA"/>
        <w:spacing w:line="330" w:lineRule="atLeast"/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</w:pPr>
      <w:r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31"/>
          <w:rFonts w:hint="eastAsia" w:ascii="微软雅黑" w:hAnsi="微软雅黑" w:eastAsia="微软雅黑"/>
          <w:color w:val="98C379"/>
          <w:sz w:val="21"/>
          <w:szCs w:val="21"/>
          <w:shd w:val="clear" w:color="auto" w:fill="F6F8FA"/>
        </w:rPr>
        <w:t>border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</w:t>
      </w:r>
      <w:r>
        <w:rPr>
          <w:rStyle w:val="3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none</w:t>
      </w:r>
      <w:r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;</w:t>
      </w:r>
    </w:p>
    <w:p>
      <w:pPr>
        <w:pStyle w:val="5"/>
        <w:shd w:val="clear" w:color="auto" w:fill="F6F8FA"/>
        <w:spacing w:line="330" w:lineRule="atLeast"/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</w:pPr>
      <w:r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       </w:t>
      </w:r>
      <w:r>
        <w:rPr>
          <w:rStyle w:val="31"/>
          <w:rFonts w:hint="eastAsia" w:ascii="微软雅黑" w:hAnsi="微软雅黑" w:eastAsia="微软雅黑"/>
          <w:color w:val="98C379"/>
          <w:sz w:val="21"/>
          <w:szCs w:val="21"/>
          <w:shd w:val="clear" w:color="auto" w:fill="F6F8FA"/>
        </w:rPr>
        <w:t>background</w:t>
      </w: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:</w:t>
      </w:r>
      <w:r>
        <w:rPr>
          <w:rStyle w:val="32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3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rgb(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0</w:t>
      </w:r>
      <w:r>
        <w:rPr>
          <w:rStyle w:val="3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160</w:t>
      </w:r>
      <w:r>
        <w:rPr>
          <w:rStyle w:val="3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2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230</w:t>
      </w:r>
      <w:r>
        <w:rPr>
          <w:rStyle w:val="34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)</w:t>
      </w:r>
      <w:r>
        <w:rPr>
          <w:rStyle w:val="29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;</w:t>
      </w:r>
    </w:p>
    <w:p>
      <w:pPr>
        <w:pStyle w:val="5"/>
        <w:shd w:val="clear" w:color="auto" w:fill="F6F8FA"/>
        <w:spacing w:line="330" w:lineRule="atLeast"/>
        <w:rPr>
          <w:rFonts w:hint="eastAsia" w:ascii="Consolas" w:hAnsi="Consolas"/>
          <w:color w:val="000000"/>
          <w:sz w:val="21"/>
          <w:szCs w:val="21"/>
        </w:rPr>
      </w:pPr>
      <w:r>
        <w:rPr>
          <w:rStyle w:val="30"/>
          <w:rFonts w:hint="eastAsia" w:ascii="微软雅黑" w:hAnsi="微软雅黑" w:eastAsia="微软雅黑"/>
          <w:color w:val="000000"/>
          <w:sz w:val="21"/>
          <w:szCs w:val="21"/>
          <w:shd w:val="clear" w:color="auto" w:fill="F6F8FA"/>
        </w:rPr>
        <w:t>}</w:t>
      </w:r>
    </w:p>
    <w:p>
      <w:pPr>
        <w:pStyle w:val="6"/>
        <w:spacing w:before="0" w:beforeAutospacing="0" w:after="240" w:afterAutospacing="0" w:line="390" w:lineRule="atLeast"/>
        <w:rPr>
          <w:rFonts w:hint="eastAsia" w:ascii="微软雅黑" w:hAnsi="微软雅黑" w:eastAsia="微软雅黑" w:cs="Arial"/>
          <w:color w:val="4F4F4F"/>
        </w:rPr>
      </w:pPr>
      <w:r>
        <w:rPr>
          <w:rFonts w:hint="eastAsia" w:ascii="微软雅黑" w:hAnsi="微软雅黑" w:eastAsia="微软雅黑" w:cs="Arial"/>
          <w:color w:val="4F4F4F"/>
        </w:rPr>
        <w:t>进度条很常用，进度对话框QProgressDialog就是采用的QProgressBar。在我们日常生活中其实经常会遇到，例如：Windows下拷贝/删除文件。</w:t>
      </w:r>
    </w:p>
    <w:p/>
    <w:sectPr>
      <w:pgSz w:w="16838" w:h="23811"/>
      <w:pgMar w:top="1440" w:right="144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CA2EF5"/>
    <w:multiLevelType w:val="multilevel"/>
    <w:tmpl w:val="62CA2E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D0"/>
    <w:rsid w:val="00021247"/>
    <w:rsid w:val="002B76B7"/>
    <w:rsid w:val="002D4792"/>
    <w:rsid w:val="002E72FE"/>
    <w:rsid w:val="00400AE8"/>
    <w:rsid w:val="00474B22"/>
    <w:rsid w:val="004D53D0"/>
    <w:rsid w:val="00523D2C"/>
    <w:rsid w:val="00655B33"/>
    <w:rsid w:val="00841AE8"/>
    <w:rsid w:val="00934DC6"/>
    <w:rsid w:val="00A861DA"/>
    <w:rsid w:val="00AB2CFE"/>
    <w:rsid w:val="00C4344D"/>
    <w:rsid w:val="00D8038F"/>
    <w:rsid w:val="25536413"/>
    <w:rsid w:val="4CAD3D43"/>
    <w:rsid w:val="5FDC5077"/>
    <w:rsid w:val="74AE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字符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time"/>
    <w:basedOn w:val="8"/>
    <w:uiPriority w:val="0"/>
  </w:style>
  <w:style w:type="character" w:customStyle="1" w:styleId="16">
    <w:name w:val="read-count"/>
    <w:basedOn w:val="8"/>
    <w:uiPriority w:val="0"/>
  </w:style>
  <w:style w:type="character" w:customStyle="1" w:styleId="17">
    <w:name w:val="article_info_click"/>
    <w:basedOn w:val="8"/>
    <w:qFormat/>
    <w:uiPriority w:val="0"/>
  </w:style>
  <w:style w:type="character" w:customStyle="1" w:styleId="18">
    <w:name w:val="label"/>
    <w:basedOn w:val="8"/>
    <w:qFormat/>
    <w:uiPriority w:val="0"/>
  </w:style>
  <w:style w:type="character" w:customStyle="1" w:styleId="19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hljs-subst"/>
    <w:basedOn w:val="8"/>
    <w:qFormat/>
    <w:uiPriority w:val="0"/>
  </w:style>
  <w:style w:type="character" w:customStyle="1" w:styleId="21">
    <w:name w:val="hljs-literal"/>
    <w:basedOn w:val="8"/>
    <w:qFormat/>
    <w:uiPriority w:val="0"/>
  </w:style>
  <w:style w:type="character" w:customStyle="1" w:styleId="22">
    <w:name w:val="hljs-string"/>
    <w:basedOn w:val="8"/>
    <w:uiPriority w:val="0"/>
  </w:style>
  <w:style w:type="character" w:customStyle="1" w:styleId="23">
    <w:name w:val="hljs-keyword"/>
    <w:basedOn w:val="8"/>
    <w:qFormat/>
    <w:uiPriority w:val="0"/>
  </w:style>
  <w:style w:type="character" w:customStyle="1" w:styleId="24">
    <w:name w:val="hljs-number"/>
    <w:basedOn w:val="8"/>
    <w:qFormat/>
    <w:uiPriority w:val="0"/>
  </w:style>
  <w:style w:type="character" w:customStyle="1" w:styleId="25">
    <w:name w:val="hljs-built_in"/>
    <w:basedOn w:val="8"/>
    <w:qFormat/>
    <w:uiPriority w:val="0"/>
  </w:style>
  <w:style w:type="character" w:customStyle="1" w:styleId="26">
    <w:name w:val="hljs-tag"/>
    <w:basedOn w:val="8"/>
    <w:qFormat/>
    <w:uiPriority w:val="0"/>
  </w:style>
  <w:style w:type="character" w:customStyle="1" w:styleId="27">
    <w:name w:val="hljs-title"/>
    <w:basedOn w:val="8"/>
    <w:qFormat/>
    <w:uiPriority w:val="0"/>
  </w:style>
  <w:style w:type="character" w:customStyle="1" w:styleId="28">
    <w:name w:val="css"/>
    <w:basedOn w:val="8"/>
    <w:qFormat/>
    <w:uiPriority w:val="0"/>
  </w:style>
  <w:style w:type="character" w:customStyle="1" w:styleId="29">
    <w:name w:val="hljs-rules"/>
    <w:basedOn w:val="8"/>
    <w:qFormat/>
    <w:uiPriority w:val="0"/>
  </w:style>
  <w:style w:type="character" w:customStyle="1" w:styleId="30">
    <w:name w:val="hljs-rule"/>
    <w:basedOn w:val="8"/>
    <w:qFormat/>
    <w:uiPriority w:val="0"/>
  </w:style>
  <w:style w:type="character" w:customStyle="1" w:styleId="31">
    <w:name w:val="hljs-attribute"/>
    <w:basedOn w:val="8"/>
    <w:qFormat/>
    <w:uiPriority w:val="0"/>
  </w:style>
  <w:style w:type="character" w:customStyle="1" w:styleId="32">
    <w:name w:val="hljs-value"/>
    <w:basedOn w:val="8"/>
    <w:qFormat/>
    <w:uiPriority w:val="0"/>
  </w:style>
  <w:style w:type="character" w:customStyle="1" w:styleId="33">
    <w:name w:val="hljs-id"/>
    <w:basedOn w:val="8"/>
    <w:qFormat/>
    <w:uiPriority w:val="0"/>
  </w:style>
  <w:style w:type="character" w:customStyle="1" w:styleId="34">
    <w:name w:val="hljs-function"/>
    <w:basedOn w:val="8"/>
    <w:qFormat/>
    <w:uiPriority w:val="0"/>
  </w:style>
  <w:style w:type="character" w:customStyle="1" w:styleId="35">
    <w:name w:val="hljs-comment"/>
    <w:basedOn w:val="8"/>
    <w:qFormat/>
    <w:uiPriority w:val="0"/>
  </w:style>
  <w:style w:type="character" w:customStyle="1" w:styleId="36">
    <w:name w:val="tags-box"/>
    <w:basedOn w:val="8"/>
    <w:qFormat/>
    <w:uiPriority w:val="0"/>
  </w:style>
  <w:style w:type="character" w:customStyle="1" w:styleId="37">
    <w:name w:val="hljs-preprocessor"/>
    <w:basedOn w:val="8"/>
    <w:qFormat/>
    <w:uiPriority w:val="0"/>
  </w:style>
  <w:style w:type="character" w:customStyle="1" w:styleId="38">
    <w:name w:val="hljs-pseudo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5237BC-EE4C-4D98-8727-BEEE7ED13A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395</Words>
  <Characters>2256</Characters>
  <Lines>18</Lines>
  <Paragraphs>5</Paragraphs>
  <TotalTime>46</TotalTime>
  <ScaleCrop>false</ScaleCrop>
  <LinksUpToDate>false</LinksUpToDate>
  <CharactersWithSpaces>2646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2019-03-25T13:03:00Z</dcterms:created>
  <dc:creator>ZiTong</dc:creator>
  <cp:lastModifiedBy>cymer</cp:lastModifiedBy>
  <dcterms:modified xsi:type="dcterms:W3CDTF">2021-06-30T05:38:51Z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E926246E553A4EF2BD6736ACE244783F</vt:lpwstr>
  </property>
</Properties>
</file>