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0EAA" w14:textId="77777777" w:rsidR="00173533" w:rsidRDefault="00173533" w:rsidP="0017353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QSettings 介绍</w:t>
      </w:r>
    </w:p>
    <w:p w14:paraId="5CA60F92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简介</w:t>
      </w:r>
    </w:p>
    <w:p w14:paraId="69B02C87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QSettings类提供了持久的跨平台应用程序设置。</w:t>
      </w:r>
    </w:p>
    <w:p w14:paraId="26A924BD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用户通常期望应用程序记住它的设置（窗口大小、位置等）所有会话。这些信息通常存储在Windows系统注册表，OS X和iOS的属性列表文件中。在Unix系统中，在缺乏标准的情况下，许多应用程序(包括KDE应用程序)使用INI文本文件。</w:t>
      </w:r>
    </w:p>
    <w:p w14:paraId="41F33D81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QSettings围绕这些抽象技术，使我们能够以便携的方式保存和恢复应用程序设置。它还支持自定义存储格式。</w:t>
      </w:r>
    </w:p>
    <w:p w14:paraId="2B8B455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 API基于QVariant，可以保存很多基础的类型，比如 QString、QRect、QImage等。</w:t>
      </w:r>
    </w:p>
    <w:p w14:paraId="18F025C0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如果你需要的是一个非持久性的基于内存结构，可以考虑使用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QMap&lt;QString, QVariant&gt;</w:t>
      </w:r>
      <w:r>
        <w:rPr>
          <w:rFonts w:ascii="微软雅黑" w:eastAsia="微软雅黑" w:hAnsi="微软雅黑" w:cs="Arial" w:hint="eastAsia"/>
          <w:color w:val="4F4F4F"/>
        </w:rPr>
        <w:t>代替。</w:t>
      </w:r>
    </w:p>
    <w:p w14:paraId="1DBDD071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基本用法</w:t>
      </w:r>
    </w:p>
    <w:p w14:paraId="15F2374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当创建一个QSettings对象时，必须通过指定公司或组织名称以及产品名称，例如：公司名称为：MySoft，产品名为：Star Runner，那么可以用下列方式来构造QSettings对象：</w:t>
      </w:r>
    </w:p>
    <w:p w14:paraId="083E4E92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QSettings settings("MySoft", "Star Runner");</w:t>
      </w:r>
    </w:p>
    <w:p w14:paraId="5958F2FB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QSettings对象既可以创建在栈上，也可以创建在堆（即使用new）上，构建和销毁也非常快。</w:t>
      </w:r>
    </w:p>
    <w:p w14:paraId="446E6D03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如果你的应用程序在很多地方使用QSettings，则可以使用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QCoreApplication::setOrganizationName()</w:t>
      </w:r>
      <w:r>
        <w:rPr>
          <w:rFonts w:ascii="微软雅黑" w:eastAsia="微软雅黑" w:hAnsi="微软雅黑" w:cs="Arial" w:hint="eastAsia"/>
          <w:color w:val="4F4F4F"/>
        </w:rPr>
        <w:t> 和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QCoreApplication::setApplicationName()</w:t>
      </w:r>
      <w:r>
        <w:rPr>
          <w:rFonts w:ascii="微软雅黑" w:eastAsia="微软雅黑" w:hAnsi="微软雅黑" w:cs="Arial" w:hint="eastAsia"/>
          <w:color w:val="4F4F4F"/>
        </w:rPr>
        <w:t>来指定组织名和应用名，然后使用默认的QSettings构造函数：</w:t>
      </w:r>
    </w:p>
    <w:p w14:paraId="5B58E02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QCoreApplication::setOrganizationName(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B9C571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QCoreApplication::setOrganizationDomain(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"mysoft.com"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7C5F129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QCoreApplication::setApplicationName(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"Star Runner"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FC189A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7ECA009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settings;</w:t>
      </w:r>
    </w:p>
    <w:p w14:paraId="19D9955A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QSettings可以存储一系列设置。每个设置包括指定设置名称（键）的一个字符串和一个与该键关联的QVariant存储数据。使用setValue()可以实现一个设置。例如：</w:t>
      </w:r>
    </w:p>
    <w:p w14:paraId="4B43663A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settings.setValue("editor/wrapMargin", 68);</w:t>
      </w:r>
    </w:p>
    <w:p w14:paraId="73B5925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如果存在相同的设置键，现有的值将被新值覆盖。为了提高效率，这些变化可能不会被立即保存到永久存储（可以随时调用sync()来提交更改）。</w:t>
      </w:r>
    </w:p>
    <w:p w14:paraId="17BAFFB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可以使用value()得到一个设置的值：</w:t>
      </w:r>
    </w:p>
    <w:p w14:paraId="7BF03A95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int margin = settings.value("editor/wrapMargin").toInt();</w:t>
      </w:r>
    </w:p>
    <w:p w14:paraId="4A046E0C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如果没有指定键对应的设置，QSettings将会返回一个空QVariant(可转换为整数0)。这时，我们可以通过另一个参数来指定默认值：</w:t>
      </w:r>
    </w:p>
    <w:p w14:paraId="26FEAF62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int margin = settings.value("editor/wrapMargin", 80).toInt();</w:t>
      </w:r>
    </w:p>
    <w:p w14:paraId="139B0118" w14:textId="77777777" w:rsidR="00173533" w:rsidRDefault="00173533" w:rsidP="00173533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contains() 判断一个指定的键是否存在</w:t>
      </w:r>
    </w:p>
    <w:p w14:paraId="3C85BBED" w14:textId="77777777" w:rsidR="00173533" w:rsidRDefault="00173533" w:rsidP="00173533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remove() 删除相关的键</w:t>
      </w:r>
    </w:p>
    <w:p w14:paraId="71875480" w14:textId="77777777" w:rsidR="00173533" w:rsidRDefault="00173533" w:rsidP="00173533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allKeys() 获取所有键</w:t>
      </w:r>
    </w:p>
    <w:p w14:paraId="6FC1B7CB" w14:textId="77777777" w:rsidR="00173533" w:rsidRDefault="00173533" w:rsidP="00173533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clear() 删除所有键</w:t>
      </w:r>
    </w:p>
    <w:p w14:paraId="75B4EC57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void QSettings::beginGroup(const QString &amp; prefix)</w:t>
      </w:r>
    </w:p>
    <w:p w14:paraId="38DBC0B7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为当前组附加前缀。</w:t>
      </w:r>
    </w:p>
    <w:p w14:paraId="617CF0BD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当前组会自动追加到指定QSettings所有键。此外，查询功能，如childGroups()、childKeys()、allKeys() 也是基于组的。默认情况下，不存在组设置。</w:t>
      </w:r>
    </w:p>
    <w:p w14:paraId="112C6EB6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组是有用的,以避免输入同样的设置路径。例如：</w:t>
      </w:r>
    </w:p>
    <w:p w14:paraId="709FECB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24A30C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win-&gt;size())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33F2B6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"fullScreen"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win-&gt;isFullScreen())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96FC1D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F6D19C4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782764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"outputpanel"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300683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"visible"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panel-&gt;isVisible())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1AB11C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A6F9ED6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这将生成三个设置值:</w:t>
      </w:r>
    </w:p>
    <w:p w14:paraId="372D4C1D" w14:textId="77777777" w:rsidR="00173533" w:rsidRDefault="00173533" w:rsidP="00173533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mainwindow/size</w:t>
      </w:r>
    </w:p>
    <w:p w14:paraId="5FCDBC3D" w14:textId="77777777" w:rsidR="00173533" w:rsidRDefault="00173533" w:rsidP="00173533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mainwindow/fullScreen</w:t>
      </w:r>
    </w:p>
    <w:p w14:paraId="72BB69D7" w14:textId="77777777" w:rsidR="00173533" w:rsidRDefault="00173533" w:rsidP="00173533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outputpanel/visible</w:t>
      </w:r>
    </w:p>
    <w:p w14:paraId="1AD85CB6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int QSettings::beginReadArray(const QString &amp; prefix)</w:t>
      </w:r>
    </w:p>
    <w:p w14:paraId="7969727A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为当前组添加前缀，并开始从数组中读取。返回数组的大小。 </w:t>
      </w:r>
      <w:r>
        <w:rPr>
          <w:rFonts w:ascii="微软雅黑" w:eastAsia="微软雅黑" w:hAnsi="微软雅黑" w:cs="Arial" w:hint="eastAsia"/>
          <w:color w:val="4F4F4F"/>
        </w:rPr>
        <w:br/>
        <w:t>例：</w:t>
      </w:r>
    </w:p>
    <w:p w14:paraId="5D59B3A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struct Login {</w:t>
      </w:r>
    </w:p>
    <w:p w14:paraId="554DAE8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userName;</w:t>
      </w:r>
    </w:p>
    <w:p w14:paraId="202E9A3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password;</w:t>
      </w:r>
    </w:p>
    <w:p w14:paraId="36DDEF0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7B283709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QList&lt;Login&gt; logins;</w:t>
      </w:r>
    </w:p>
    <w:p w14:paraId="50D43D6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79441F8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57AAE6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settings;</w:t>
      </w:r>
    </w:p>
    <w:p w14:paraId="0E82558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int size = settings.beginReadArray(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"logins"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918E6C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(int i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 i &lt; size; ++i) {</w:t>
      </w:r>
    </w:p>
    <w:p w14:paraId="0B5A30F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settings.setArrayIndex(i);</w:t>
      </w:r>
    </w:p>
    <w:p w14:paraId="1E164BC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Login login;</w:t>
      </w:r>
    </w:p>
    <w:p w14:paraId="5866D4E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login.userName = settings.value(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).toString();</w:t>
      </w:r>
    </w:p>
    <w:p w14:paraId="7C02B58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login.password = settings.value(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"password"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).toString();</w:t>
      </w:r>
    </w:p>
    <w:p w14:paraId="0EFACF7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logins.append(login);</w:t>
      </w:r>
    </w:p>
    <w:p w14:paraId="46F4DBF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AA7A29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settings.endArray();</w:t>
      </w:r>
    </w:p>
    <w:p w14:paraId="70393D21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void QSettings::beginWriteArray(const QString &amp; prefix, int size = -1)</w:t>
      </w:r>
    </w:p>
    <w:p w14:paraId="5EEB16C5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为当前组添加前缀，并开始写大小为size的数组。如果大小为-1（默认值），系统会自动根据索引的数目确定。</w:t>
      </w:r>
    </w:p>
    <w:p w14:paraId="7BD5601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如果有许多出现一定的键集，可以使用数组实现更容易。例如，假设想要保存的用户名和密码的长度可变的列表。然后，你可以写：</w:t>
      </w:r>
    </w:p>
    <w:p w14:paraId="43D4ABCC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struct Login {</w:t>
      </w:r>
    </w:p>
    <w:p w14:paraId="50CF8FB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userName;</w:t>
      </w:r>
    </w:p>
    <w:p w14:paraId="45CA55AC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password;</w:t>
      </w:r>
    </w:p>
    <w:p w14:paraId="7E4585AA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4C25D75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QList&lt;Login&gt; logins;</w:t>
      </w:r>
    </w:p>
    <w:p w14:paraId="62C25BB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5544C5F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A6C13DC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settings;</w:t>
      </w:r>
    </w:p>
    <w:p w14:paraId="2F42CB6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settings.beginWriteArray(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"logins"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082A25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(int i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 i &lt; logins.size(); ++i) {</w:t>
      </w:r>
    </w:p>
    <w:p w14:paraId="1E9993C2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settings.setArrayIndex(i);</w:t>
      </w:r>
    </w:p>
    <w:p w14:paraId="04C631E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list.at(i).userName);</w:t>
      </w:r>
    </w:p>
    <w:p w14:paraId="427515C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"password"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list.at(i).password);</w:t>
      </w:r>
    </w:p>
    <w:p w14:paraId="20D1493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17F369C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settings.endArray();</w:t>
      </w:r>
    </w:p>
    <w:p w14:paraId="5535098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生成的结果如下：</w:t>
      </w:r>
    </w:p>
    <w:p w14:paraId="6EBBBF42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logins/size</w:t>
      </w:r>
    </w:p>
    <w:p w14:paraId="33A535CC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logins/1/userName</w:t>
      </w:r>
    </w:p>
    <w:p w14:paraId="640D9F76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logins/1/password</w:t>
      </w:r>
    </w:p>
    <w:p w14:paraId="79AB4F3A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logins/2/userName</w:t>
      </w:r>
    </w:p>
    <w:p w14:paraId="3C0B4A59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logins/2/password</w:t>
      </w:r>
    </w:p>
    <w:p w14:paraId="18300FED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logins/3/userName</w:t>
      </w:r>
    </w:p>
    <w:p w14:paraId="06DFB78A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logins/3/password</w:t>
      </w:r>
    </w:p>
    <w:p w14:paraId="4F90E4B3" w14:textId="77777777" w:rsidR="00173533" w:rsidRDefault="00173533" w:rsidP="00173533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…</w:t>
      </w:r>
    </w:p>
    <w:p w14:paraId="04A29061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enum QSettings::Format</w:t>
      </w:r>
    </w:p>
    <w:p w14:paraId="6B899B8C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这个枚举类型指定QSettings所使用的存储格式。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453"/>
        <w:gridCol w:w="11633"/>
      </w:tblGrid>
      <w:tr w:rsidR="00173533" w14:paraId="7E046428" w14:textId="77777777" w:rsidTr="0017353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1408C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609E9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6FB54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173533" w14:paraId="611B1AA5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5DE7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QSettings::NativeFormat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6203E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9C46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使用平台最合适的存储格式设置。在</w:t>
            </w:r>
            <w:r>
              <w:rPr>
                <w:color w:val="4F4F4F"/>
                <w:szCs w:val="21"/>
              </w:rPr>
              <w:t>Windows</w:t>
            </w:r>
            <w:r>
              <w:rPr>
                <w:color w:val="4F4F4F"/>
                <w:szCs w:val="21"/>
              </w:rPr>
              <w:t>中，使用系统注册表；</w:t>
            </w:r>
            <w:r>
              <w:rPr>
                <w:color w:val="4F4F4F"/>
                <w:szCs w:val="21"/>
              </w:rPr>
              <w:t>OS X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>iOS</w:t>
            </w:r>
            <w:r>
              <w:rPr>
                <w:color w:val="4F4F4F"/>
                <w:szCs w:val="21"/>
              </w:rPr>
              <w:t>中，使用的是</w:t>
            </w:r>
            <w:r>
              <w:rPr>
                <w:color w:val="4F4F4F"/>
                <w:szCs w:val="21"/>
              </w:rPr>
              <w:t>CFPreferences API</w:t>
            </w:r>
            <w:r>
              <w:rPr>
                <w:color w:val="4F4F4F"/>
                <w:szCs w:val="21"/>
              </w:rPr>
              <w:t>；在</w:t>
            </w:r>
            <w:r>
              <w:rPr>
                <w:color w:val="4F4F4F"/>
                <w:szCs w:val="21"/>
              </w:rPr>
              <w:t>Unix</w:t>
            </w:r>
            <w:r>
              <w:rPr>
                <w:color w:val="4F4F4F"/>
                <w:szCs w:val="21"/>
              </w:rPr>
              <w:t>中，使用的是</w:t>
            </w:r>
            <w:r>
              <w:rPr>
                <w:color w:val="4F4F4F"/>
                <w:szCs w:val="21"/>
              </w:rPr>
              <w:t>INI</w:t>
            </w:r>
            <w:r>
              <w:rPr>
                <w:color w:val="4F4F4F"/>
                <w:szCs w:val="21"/>
              </w:rPr>
              <w:t>格式的文本配置文件。</w:t>
            </w:r>
          </w:p>
        </w:tc>
      </w:tr>
      <w:tr w:rsidR="00173533" w14:paraId="5CD93828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A1763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QSettings::IniFormat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01CF0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2F336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存储在</w:t>
            </w:r>
            <w:r>
              <w:rPr>
                <w:color w:val="4F4F4F"/>
                <w:szCs w:val="21"/>
              </w:rPr>
              <w:t>INI</w:t>
            </w:r>
            <w:r>
              <w:rPr>
                <w:color w:val="4F4F4F"/>
                <w:szCs w:val="21"/>
              </w:rPr>
              <w:t>文件中的设置。</w:t>
            </w:r>
          </w:p>
        </w:tc>
      </w:tr>
      <w:tr w:rsidR="00173533" w14:paraId="79FF1BBD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32B2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QSettings::InvalidFormat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9A2D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7D13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registerFormat()</w:t>
            </w:r>
            <w:r>
              <w:rPr>
                <w:color w:val="4F4F4F"/>
                <w:szCs w:val="21"/>
              </w:rPr>
              <w:t>返回的值</w:t>
            </w:r>
          </w:p>
        </w:tc>
      </w:tr>
    </w:tbl>
    <w:p w14:paraId="4AD819B2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Unix中，NativeFor</w:t>
      </w:r>
      <w:r>
        <w:rPr>
          <w:rFonts w:ascii="MS Gothic" w:eastAsia="MS Gothic" w:hAnsi="MS Gothic" w:cs="MS Gothic" w:hint="eastAsia"/>
          <w:color w:val="4F4F4F"/>
        </w:rPr>
        <w:t>​​</w:t>
      </w:r>
      <w:r>
        <w:rPr>
          <w:rFonts w:ascii="微软雅黑" w:eastAsia="微软雅黑" w:hAnsi="微软雅黑" w:cs="Arial" w:hint="eastAsia"/>
          <w:color w:val="4F4F4F"/>
        </w:rPr>
        <w:t>mat和IniFormat意思是一样的，只是文件扩展名不同（NativeFor</w:t>
      </w:r>
      <w:r>
        <w:rPr>
          <w:rFonts w:ascii="MS Gothic" w:eastAsia="MS Gothic" w:hAnsi="MS Gothic" w:cs="MS Gothic" w:hint="eastAsia"/>
          <w:color w:val="4F4F4F"/>
        </w:rPr>
        <w:t>​​</w:t>
      </w:r>
      <w:r>
        <w:rPr>
          <w:rFonts w:ascii="微软雅黑" w:eastAsia="微软雅黑" w:hAnsi="微软雅黑" w:cs="Arial" w:hint="eastAsia"/>
          <w:color w:val="4F4F4F"/>
        </w:rPr>
        <w:t>mat为.conf，IniFormat 为.ini）。</w:t>
      </w:r>
    </w:p>
    <w:p w14:paraId="5F5E9B34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enum QSettings::Scope</w:t>
      </w:r>
    </w:p>
    <w:p w14:paraId="4B74F60D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该枚举指定设置是否用户特定或同一系统的所有用户共享。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1"/>
        <w:gridCol w:w="657"/>
        <w:gridCol w:w="10442"/>
      </w:tblGrid>
      <w:tr w:rsidR="00173533" w14:paraId="73399BCD" w14:textId="77777777" w:rsidTr="0017353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03A98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CC4F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ECC8A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173533" w14:paraId="52C712A7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073B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QSettings::UserScope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10A5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7B13C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在一个位置存储特定于当前用户的设置（例如，用户的主目录）。</w:t>
            </w:r>
          </w:p>
        </w:tc>
      </w:tr>
      <w:tr w:rsidR="00173533" w14:paraId="4BBCE436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71ED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QSettings::SystemScope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6217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1A1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在一个全局位置存储设置，以便在相同机器上所有用户访问同一组的设置。</w:t>
            </w:r>
          </w:p>
        </w:tc>
      </w:tr>
    </w:tbl>
    <w:p w14:paraId="288BDA5D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void QSettings::setPath(Format format, Scope scope, const QString &amp; path)</w:t>
      </w:r>
    </w:p>
    <w:p w14:paraId="1844E71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为给定格式和范围设置用来存储的路径。对于路径而言，该格式可以是自定义格式。</w:t>
      </w:r>
    </w:p>
    <w:p w14:paraId="26625E3C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下表总结了默认值：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3081"/>
        <w:gridCol w:w="3472"/>
        <w:gridCol w:w="4958"/>
      </w:tblGrid>
      <w:tr w:rsidR="00173533" w14:paraId="14EBF08D" w14:textId="77777777" w:rsidTr="0017353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E776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4E2C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9937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ECBC4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路径</w:t>
            </w:r>
          </w:p>
        </w:tc>
      </w:tr>
      <w:tr w:rsidR="00173533" w14:paraId="2080888C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1C9A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E0F72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IniFormat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578A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1.UserScope 2.SystemScope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21BC8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1.%APPDATA% 2.%COMMON_APPDATA%</w:t>
            </w:r>
          </w:p>
        </w:tc>
      </w:tr>
      <w:tr w:rsidR="00173533" w14:paraId="4157B3BC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321D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Unix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5EF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NativeFormat, IniFormat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478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1.UserScope 2.SystemScope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A1A82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1.$HOME/.config 2./etc/xdg</w:t>
            </w:r>
          </w:p>
        </w:tc>
      </w:tr>
      <w:tr w:rsidR="00173533" w14:paraId="794E4DE1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70A36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Qt for Embedded 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AE6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NativeFormat, IniFormat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3929E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1.UserScope 2.SystemScope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C9D61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1.$HOME/Settings 2./etc/xdg</w:t>
            </w:r>
          </w:p>
        </w:tc>
      </w:tr>
      <w:tr w:rsidR="00173533" w14:paraId="563DB06D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EA10E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OS X and 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57AB6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IniFormat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9625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1.UserScope 2.SystemScope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F737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1.$HOME/.config 2./etc/xdg</w:t>
            </w:r>
          </w:p>
        </w:tc>
      </w:tr>
    </w:tbl>
    <w:p w14:paraId="17A62F5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在Windows、OS X、iOS中设置NativeFormat没有任何效果。</w:t>
      </w:r>
    </w:p>
    <w:p w14:paraId="5D7241F1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警告：此功能不会影响现有QSettings对象。</w:t>
      </w:r>
    </w:p>
    <w:p w14:paraId="03589CA3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QVariant和GUI类型</w:t>
      </w:r>
    </w:p>
    <w:p w14:paraId="797DC3C5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因为QVariant是Qt Core模块的一部分，它不能提供转换功能到数据类型-例如：QColor、QImage、 QPixmap，因为这是Qt GUI的一部分。换句话说，QVariant中没有toColor()、toImage()、toPixmap()等接口。</w:t>
      </w:r>
    </w:p>
    <w:p w14:paraId="68CC635C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相反，可以使用QVariant::value()或qVariantValue()模板函数。 例如：</w:t>
      </w:r>
    </w:p>
    <w:p w14:paraId="040CB7F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"Star Runner"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6F91ACC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QColor color = settings.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"DataPump/bgcolor"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&lt;QColor&gt;();</w:t>
      </w:r>
    </w:p>
    <w:p w14:paraId="735F3A6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逆转换（例如，从QColor到QVariant）是自动通过QVariant支持的所有数据类型，包括GUI相关类型：</w:t>
      </w:r>
    </w:p>
    <w:p w14:paraId="274FE1E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"Star Runner"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E99163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QColor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color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palette().background().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color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14:paraId="11F6B6B2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"DataPump/bgcolor"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color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731DA61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自定义类型注册使用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qRegisterMetaType()</w:t>
      </w:r>
      <w:r>
        <w:rPr>
          <w:rFonts w:ascii="微软雅黑" w:eastAsia="微软雅黑" w:hAnsi="微软雅黑" w:cs="Arial" w:hint="eastAsia"/>
          <w:color w:val="4F4F4F"/>
        </w:rPr>
        <w:t>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qRegisterMetaTypeStreamOperators()</w:t>
      </w:r>
      <w:r>
        <w:rPr>
          <w:rFonts w:ascii="微软雅黑" w:eastAsia="微软雅黑" w:hAnsi="微软雅黑" w:cs="Arial" w:hint="eastAsia"/>
          <w:color w:val="4F4F4F"/>
        </w:rPr>
        <w:t>可以使用QSettings存储。</w:t>
      </w:r>
    </w:p>
    <w:p w14:paraId="0E9380B3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重点说明</w:t>
      </w:r>
    </w:p>
    <w:p w14:paraId="4BBD151D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设置中的键可以包含任何Unicode字符。Windows注册表和INI文件使用对键不区分大小写，而在OS X和iOS的CFPreferences API使用区分大小写。为了避免可移植性问题，需要遵循这些简单的规则：</w:t>
      </w:r>
    </w:p>
    <w:p w14:paraId="2FDFDB51" w14:textId="77777777" w:rsidR="00173533" w:rsidRDefault="00173533" w:rsidP="00173533">
      <w:pPr>
        <w:widowControl/>
        <w:numPr>
          <w:ilvl w:val="0"/>
          <w:numId w:val="18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在相同情况下使用相同的键。例如：代码中的一个位置使用”text fonts”，不要在别的地方使用”Text Fonts”。</w:t>
      </w:r>
    </w:p>
    <w:p w14:paraId="39ED8DD7" w14:textId="77777777" w:rsidR="00173533" w:rsidRDefault="00173533" w:rsidP="00173533">
      <w:pPr>
        <w:widowControl/>
        <w:numPr>
          <w:ilvl w:val="0"/>
          <w:numId w:val="18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避免键名相同除了这种情况，例如：有一个名为”MainWindow”的键，不要试图用”mainwindow”保存另一个键。</w:t>
      </w:r>
    </w:p>
    <w:p w14:paraId="69673BA8" w14:textId="77777777" w:rsidR="00173533" w:rsidRDefault="00173533" w:rsidP="00173533">
      <w:pPr>
        <w:widowControl/>
        <w:numPr>
          <w:ilvl w:val="0"/>
          <w:numId w:val="18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不要使用斜线（’/’和’\’）作为键名，反斜杠字符用于分隔子键（见下文）。在Windows中，’\’被QSettings转换为’/’，这使得它们相同。</w:t>
      </w:r>
    </w:p>
    <w:p w14:paraId="386891F8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可以使用’ / ‘字符作为分隔符形成分层键，类似于Unix文件路径。例如：</w:t>
      </w:r>
    </w:p>
    <w:p w14:paraId="1EB4AD3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"mainwindow/size"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win-&gt;size());</w:t>
      </w:r>
    </w:p>
    <w:p w14:paraId="1464D8F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"mainwindow/fullScreen"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win-&gt;isFullScreen());</w:t>
      </w:r>
    </w:p>
    <w:p w14:paraId="7BE43CF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"outputpanel/visible"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panel-&gt;isVisible());</w:t>
      </w:r>
    </w:p>
    <w:p w14:paraId="2DE7AB84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如果想保存或恢复具有相同前缀的一些设置，可以使用beginGroup()来指前缀，结束时调用endGroup()。下面和上面的例子相同，但这时使用组机制：</w:t>
      </w:r>
    </w:p>
    <w:p w14:paraId="2BABB62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577CFC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win-&gt;size())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06B0ECA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"fullScreen"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win-&gt;isFullScreen())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6231AD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BC9CAE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779D244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"outputpanel"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784461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"visible"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panel-&gt;isVisible())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881632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897BDB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如果一个组使用beginGroup()设置，大多数功能的行为变化，组可以递归地设置。</w:t>
      </w:r>
    </w:p>
    <w:p w14:paraId="6054D5AA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后备机制</w:t>
      </w:r>
    </w:p>
    <w:p w14:paraId="3195B49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假设你用组织名MySoft、应用名Star Runner创建了一个QSettings对象，当查看一个值时，依次搜索四个地方：</w:t>
      </w:r>
    </w:p>
    <w:p w14:paraId="573E2341" w14:textId="77777777" w:rsidR="00173533" w:rsidRDefault="00173533" w:rsidP="00173533">
      <w:pPr>
        <w:widowControl/>
        <w:numPr>
          <w:ilvl w:val="0"/>
          <w:numId w:val="2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一个供Star Runner应用程序的用户特定位置</w:t>
      </w:r>
    </w:p>
    <w:p w14:paraId="05DB4E02" w14:textId="77777777" w:rsidR="00173533" w:rsidRDefault="00173533" w:rsidP="00173533">
      <w:pPr>
        <w:widowControl/>
        <w:numPr>
          <w:ilvl w:val="0"/>
          <w:numId w:val="2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一个供MySoft所有应用程序的用户特定位置</w:t>
      </w:r>
    </w:p>
    <w:p w14:paraId="494C4A97" w14:textId="77777777" w:rsidR="00173533" w:rsidRDefault="00173533" w:rsidP="00173533">
      <w:pPr>
        <w:widowControl/>
        <w:numPr>
          <w:ilvl w:val="0"/>
          <w:numId w:val="2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一个供Star Runner应用程序的系统范围位置</w:t>
      </w:r>
    </w:p>
    <w:p w14:paraId="0ED64E9C" w14:textId="77777777" w:rsidR="00173533" w:rsidRDefault="00173533" w:rsidP="00173533">
      <w:pPr>
        <w:widowControl/>
        <w:numPr>
          <w:ilvl w:val="0"/>
          <w:numId w:val="2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一个供MySoft所有应用程序的系统范围位置</w:t>
      </w:r>
    </w:p>
    <w:p w14:paraId="4E9282A6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如果一个键不能在第一位置被找到时，继续在第二的位置搜索，依此类推。这确保能够存储系统范围或组织范围内的设置，并在每个用户或每个应用程序覆盖它们，使用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setFallbacksEnabled(false)</w:t>
      </w:r>
      <w:r>
        <w:rPr>
          <w:rFonts w:ascii="微软雅黑" w:eastAsia="微软雅黑" w:hAnsi="微软雅黑" w:cs="Arial" w:hint="eastAsia"/>
          <w:color w:val="4F4F4F"/>
        </w:rPr>
        <w:t>可以关闭这一机制。</w:t>
      </w:r>
    </w:p>
    <w:p w14:paraId="65AAFB2F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虽然可以读取来自所有四个位置的键，仅第一个文件（用户特定的应用程序）用于写入访问。要写入任何其他文件，省去了程序名和指定QSettings:: SystemScope（相对于QSettings:: UserScope，默认值）。</w:t>
      </w:r>
    </w:p>
    <w:p w14:paraId="6B7334F4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用一个例子看看：</w:t>
      </w:r>
    </w:p>
    <w:p w14:paraId="3DC370A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QSettings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obj1(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"Star Runner"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DC55B7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QSettings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obj2(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752787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QSettings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obj3(QSettings::SystemScope,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"Star Runner"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1E4225A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QSettings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obj4(QSettings::SystemScope,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"MySoft"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E62E88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下表总结了QSettings对象访问的位置。”X”表示该位置相关联的QSettings对象的主要位置，既可以读取也可以写入，”O”是指读操作时被占用当做后备。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8"/>
        <w:gridCol w:w="1993"/>
        <w:gridCol w:w="1993"/>
        <w:gridCol w:w="1993"/>
        <w:gridCol w:w="1993"/>
      </w:tblGrid>
      <w:tr w:rsidR="00173533" w14:paraId="2F5B00DC" w14:textId="77777777" w:rsidTr="0017353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ECD51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Locations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793A4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obj1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7ADAE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obj2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EC168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obj3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E7A6A" w14:textId="77777777" w:rsidR="00173533" w:rsidRDefault="00173533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obj4</w:t>
            </w:r>
          </w:p>
        </w:tc>
      </w:tr>
      <w:tr w:rsidR="00173533" w14:paraId="1D05A323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D548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User, 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F116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CA6D8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965F1" w14:textId="77777777" w:rsidR="00173533" w:rsidRDefault="00173533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8E3E" w14:textId="77777777" w:rsidR="00173533" w:rsidRDefault="00173533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533" w14:paraId="0F4A6BA7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3B8B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User, Organization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94ECA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068A2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F31B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D2DFE" w14:textId="77777777" w:rsidR="00173533" w:rsidRDefault="00173533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533" w14:paraId="158639A4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9B3E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System, 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06E7E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BB0DD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CE701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6C73E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173533" w14:paraId="3EA24995" w14:textId="77777777" w:rsidTr="001735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E112F" w14:textId="77777777" w:rsidR="00173533" w:rsidRDefault="00173533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System, Organization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124B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86F09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710F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F630" w14:textId="77777777" w:rsidR="00173533" w:rsidRDefault="00173533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</w:t>
            </w:r>
          </w:p>
        </w:tc>
      </w:tr>
    </w:tbl>
    <w:p w14:paraId="72EDB12B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这种机制的优点在于它可以在Qt支持的所有平台运行，它仍然给我们一个很大的灵活性，无需指定任何文件名或注册表路径。</w:t>
      </w:r>
    </w:p>
    <w:p w14:paraId="23B2A8DF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如果想在所有平台上不使用原生API来使用 INI文件，可以通过 QSettings::IniFormat格式作为QSettings构造函数的第一个参数，其次是范围，组织名，以及应用名：</w:t>
      </w:r>
    </w:p>
    <w:p w14:paraId="18053C5F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QSettings settings(QSettings::IniFormat, QSettings::UserScope, "MySoft", "Star Runner");</w:t>
      </w:r>
    </w:p>
    <w:p w14:paraId="1BE9B552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可以参考：Settings Editor例子（可以体验不同的设置-回退、打开、关闭）。</w:t>
      </w:r>
    </w:p>
    <w:p w14:paraId="6FDDD617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存储GUI程序状态</w:t>
      </w:r>
    </w:p>
    <w:p w14:paraId="2C6B1F4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QSettings通常用于存储GUI程序的状态。下面的例子演示了如何使用QSettings保存和恢复应用程序的主窗口的几何形状。</w:t>
      </w:r>
    </w:p>
    <w:p w14:paraId="249AAD7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void MainWindow::writeSettings()</w:t>
      </w:r>
    </w:p>
    <w:p w14:paraId="5CFEB36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3235878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"Moose Soft"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"Clipper"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A9E263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02C8E0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850928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size())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61240E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"pos"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pos())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5509B1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05970A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244A21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E0A64BC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void MainWindow::readSettings()</w:t>
      </w:r>
    </w:p>
    <w:p w14:paraId="0FC73A22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90DE6A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"Moose Soft"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"Clipper"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555A07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0FAD67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"MainWindow"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20190A1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resize(settings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.toSize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11659B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move(settings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"pos"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QPoint(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.toPoint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17B8FA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C43B869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B85FE7F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可以参考： Window Geometry。为什么调用QWidget::resize()和QWidget::move()更好，而不是QWidget::setGeometry()来恢复窗口的几何形状。</w:t>
      </w:r>
    </w:p>
    <w:p w14:paraId="1E81135F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必须在MainWindow构造函数和关闭事件处理程序中调用readSettings()和writeSettings()函数，如下:</w:t>
      </w:r>
    </w:p>
    <w:p w14:paraId="58D0F70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MainWindow::MainWindow()</w:t>
      </w:r>
    </w:p>
    <w:p w14:paraId="63A2C23B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76022BB8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4C542D5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readSettings();</w:t>
      </w:r>
    </w:p>
    <w:p w14:paraId="545BB02E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5C82A52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B07D91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void MainWindow::closeEvent(QCloseEvent *event)</w:t>
      </w:r>
    </w:p>
    <w:p w14:paraId="171EFE4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1B0CA303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(userReallyWantsToQuit()) {</w:t>
      </w:r>
    </w:p>
    <w:p w14:paraId="4ED661B0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writeSettings();</w:t>
      </w:r>
    </w:p>
    <w:p w14:paraId="116E6E3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event-&gt;accept();</w:t>
      </w:r>
    </w:p>
    <w:p w14:paraId="5487D0B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795E9295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event-&gt;ignore();</w:t>
      </w:r>
    </w:p>
    <w:p w14:paraId="3C2A4E5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3E0D703F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5F1992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可以参考自带的Application程序示例使用QSettings例子。</w:t>
      </w:r>
    </w:p>
    <w:p w14:paraId="108C4243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同时从多个线程或进程访问QSettings</w:t>
      </w:r>
    </w:p>
    <w:p w14:paraId="6FD6AB7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是可重入的，意味着可以同时在不同的线程中使用不同的QSettings对象，这保证QSettings对象操作同一磁盘上的文件（或在系统注册表中的相同条目）。如果通过QSettings对象修改了一个设置，那么对于操作在同一位置和存在相同的进程的其他QSettings对象来说，更改会立即可见。</w:t>
      </w:r>
    </w:p>
    <w:p w14:paraId="197C53F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ettings可以由不同的进程（其可以是应用程序同时运行的不同实例或完全不同的应用程序）安全地使用-在相同的系统位置上进行读写，它使用劝告式文件锁和智能合并算法以确保数据的完整性，需要注意的是sync()由其他进程所做的更改。</w:t>
      </w:r>
    </w:p>
    <w:p w14:paraId="51ACED16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特定平台</w:t>
      </w:r>
    </w:p>
    <w:p w14:paraId="72104918" w14:textId="77777777" w:rsidR="00173533" w:rsidRDefault="00173533" w:rsidP="0017353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</w:rPr>
        <w:t>应用程序设置的存储位置</w:t>
      </w:r>
    </w:p>
    <w:p w14:paraId="75D11155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所提到的，在后背机制部分，QSettings为应用程序存储的设置多达四个位置，这取决于设置是否是特定于用户或系统范围的，设置是否特定于应用或组织范围的。为简单起见，我们假设该组织被称为MySoft并且应用程序被称为Star Runner。</w:t>
      </w:r>
    </w:p>
    <w:p w14:paraId="7092CE35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在Unix系统中，如果文件格式是NativeFormat，默认使用以下文件：</w:t>
      </w:r>
    </w:p>
    <w:p w14:paraId="4AFDA97C" w14:textId="77777777" w:rsidR="00173533" w:rsidRDefault="00173533" w:rsidP="00173533">
      <w:pPr>
        <w:widowControl/>
        <w:numPr>
          <w:ilvl w:val="0"/>
          <w:numId w:val="25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$HOME/.config/MySoft/Star Runner.conf (Qt for Embedded Linux: $HOME/Settings/MySoft/Star Runner.conf)</w:t>
      </w:r>
    </w:p>
    <w:p w14:paraId="005BD8FC" w14:textId="77777777" w:rsidR="00173533" w:rsidRDefault="00173533" w:rsidP="00173533">
      <w:pPr>
        <w:widowControl/>
        <w:numPr>
          <w:ilvl w:val="0"/>
          <w:numId w:val="25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$HOME/.config/MySoft.conf (Qt for Embedded Linux: $HOME/Settings/MySoft.conf)</w:t>
      </w:r>
    </w:p>
    <w:p w14:paraId="5E9FF457" w14:textId="77777777" w:rsidR="00173533" w:rsidRDefault="00173533" w:rsidP="00173533">
      <w:pPr>
        <w:widowControl/>
        <w:numPr>
          <w:ilvl w:val="0"/>
          <w:numId w:val="25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/etc/xdg/MySoft/Star Runner.conf</w:t>
      </w:r>
    </w:p>
    <w:p w14:paraId="396DA1AC" w14:textId="77777777" w:rsidR="00173533" w:rsidRDefault="00173533" w:rsidP="00173533">
      <w:pPr>
        <w:widowControl/>
        <w:numPr>
          <w:ilvl w:val="0"/>
          <w:numId w:val="25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/etc/xdg/MySoft.conf</w:t>
      </w:r>
    </w:p>
    <w:p w14:paraId="3DE01335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在Mac OS X版本10.2和10.3中，这些文件所使用的默认值：</w:t>
      </w:r>
    </w:p>
    <w:p w14:paraId="584DBC48" w14:textId="77777777" w:rsidR="00173533" w:rsidRDefault="00173533" w:rsidP="00173533">
      <w:pPr>
        <w:widowControl/>
        <w:numPr>
          <w:ilvl w:val="0"/>
          <w:numId w:val="26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$HOME/Library/Preferences/com.MySoft.Star Runner.plist</w:t>
      </w:r>
    </w:p>
    <w:p w14:paraId="393D02CE" w14:textId="77777777" w:rsidR="00173533" w:rsidRDefault="00173533" w:rsidP="00173533">
      <w:pPr>
        <w:widowControl/>
        <w:numPr>
          <w:ilvl w:val="0"/>
          <w:numId w:val="26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$HOME/Library/Preferences/com.MySoft.plist</w:t>
      </w:r>
    </w:p>
    <w:p w14:paraId="74A15AD8" w14:textId="77777777" w:rsidR="00173533" w:rsidRDefault="00173533" w:rsidP="00173533">
      <w:pPr>
        <w:widowControl/>
        <w:numPr>
          <w:ilvl w:val="0"/>
          <w:numId w:val="26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/Library/Preferences/com.MySoft.Star Runner.plist</w:t>
      </w:r>
    </w:p>
    <w:p w14:paraId="6D2711A5" w14:textId="77777777" w:rsidR="00173533" w:rsidRDefault="00173533" w:rsidP="00173533">
      <w:pPr>
        <w:widowControl/>
        <w:numPr>
          <w:ilvl w:val="0"/>
          <w:numId w:val="26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/Library/Preferences/com.MySoft.plist</w:t>
      </w:r>
    </w:p>
    <w:p w14:paraId="0EDCC67A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在Windows上，NativeFormat设置存储在注册表路径如下：</w:t>
      </w:r>
    </w:p>
    <w:p w14:paraId="46B70093" w14:textId="77777777" w:rsidR="00173533" w:rsidRDefault="00173533" w:rsidP="00173533">
      <w:pPr>
        <w:widowControl/>
        <w:numPr>
          <w:ilvl w:val="0"/>
          <w:numId w:val="27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HKEY_CURRENT_USER\Software\MySoft\Star Runner</w:t>
      </w:r>
    </w:p>
    <w:p w14:paraId="759DE177" w14:textId="77777777" w:rsidR="00173533" w:rsidRDefault="00173533" w:rsidP="00173533">
      <w:pPr>
        <w:widowControl/>
        <w:numPr>
          <w:ilvl w:val="0"/>
          <w:numId w:val="27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HKEY_CURRENT_USER\Software\MySoft\OrganizationDefaults</w:t>
      </w:r>
    </w:p>
    <w:p w14:paraId="44DF78CF" w14:textId="77777777" w:rsidR="00173533" w:rsidRDefault="00173533" w:rsidP="00173533">
      <w:pPr>
        <w:widowControl/>
        <w:numPr>
          <w:ilvl w:val="0"/>
          <w:numId w:val="27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HKEY_LOCAL_MACHINE\Software\MySoft\Star Runner</w:t>
      </w:r>
    </w:p>
    <w:p w14:paraId="4C2A6A4D" w14:textId="77777777" w:rsidR="00173533" w:rsidRDefault="00173533" w:rsidP="00173533">
      <w:pPr>
        <w:widowControl/>
        <w:numPr>
          <w:ilvl w:val="0"/>
          <w:numId w:val="27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HKEY_LOCAL_MACHINE\Software\MySoft\OrganizationDefaults</w:t>
      </w:r>
    </w:p>
    <w:p w14:paraId="123CE24B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如果文件格式是IniFormat,，以下文件用于在Unix、Mac OS X，、和iOS：</w:t>
      </w:r>
    </w:p>
    <w:p w14:paraId="44C21450" w14:textId="77777777" w:rsidR="00173533" w:rsidRDefault="00173533" w:rsidP="00173533">
      <w:pPr>
        <w:widowControl/>
        <w:numPr>
          <w:ilvl w:val="0"/>
          <w:numId w:val="28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$HOME/.config/MySoft/Star Runner.ini (Qt for Embedded Linux: $HOME/Settings/MySoft/Star Runner.ini)</w:t>
      </w:r>
    </w:p>
    <w:p w14:paraId="64921C53" w14:textId="77777777" w:rsidR="00173533" w:rsidRDefault="00173533" w:rsidP="00173533">
      <w:pPr>
        <w:widowControl/>
        <w:numPr>
          <w:ilvl w:val="0"/>
          <w:numId w:val="28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$HOME/.config/MySoft.ini (Qt for Embedded Linux: $HOME/Settings/MySoft.ini)</w:t>
      </w:r>
    </w:p>
    <w:p w14:paraId="54557F22" w14:textId="77777777" w:rsidR="00173533" w:rsidRDefault="00173533" w:rsidP="00173533">
      <w:pPr>
        <w:widowControl/>
        <w:numPr>
          <w:ilvl w:val="0"/>
          <w:numId w:val="28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/etc/xdg/MySoft/Star Runner.ini</w:t>
      </w:r>
    </w:p>
    <w:p w14:paraId="6EFB132A" w14:textId="77777777" w:rsidR="00173533" w:rsidRDefault="00173533" w:rsidP="00173533">
      <w:pPr>
        <w:widowControl/>
        <w:numPr>
          <w:ilvl w:val="0"/>
          <w:numId w:val="28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/etc/xdg/MySoft.ini</w:t>
      </w:r>
    </w:p>
    <w:p w14:paraId="311B2DF7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在Windows中，使用以下文件：</w:t>
      </w:r>
    </w:p>
    <w:p w14:paraId="7ABF325F" w14:textId="77777777" w:rsidR="00173533" w:rsidRDefault="00173533" w:rsidP="00173533">
      <w:pPr>
        <w:widowControl/>
        <w:numPr>
          <w:ilvl w:val="0"/>
          <w:numId w:val="29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%APPDATA%\MySoft\Star Runner.ini</w:t>
      </w:r>
    </w:p>
    <w:p w14:paraId="13FC57F5" w14:textId="77777777" w:rsidR="00173533" w:rsidRDefault="00173533" w:rsidP="00173533">
      <w:pPr>
        <w:widowControl/>
        <w:numPr>
          <w:ilvl w:val="0"/>
          <w:numId w:val="29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%APPDATA%\MySoft.ini</w:t>
      </w:r>
    </w:p>
    <w:p w14:paraId="52C705C7" w14:textId="77777777" w:rsidR="00173533" w:rsidRDefault="00173533" w:rsidP="00173533">
      <w:pPr>
        <w:widowControl/>
        <w:numPr>
          <w:ilvl w:val="0"/>
          <w:numId w:val="29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%COMMON_APPDATA%\MySoft\Star Runner.ini</w:t>
      </w:r>
    </w:p>
    <w:p w14:paraId="383590D7" w14:textId="77777777" w:rsidR="00173533" w:rsidRDefault="00173533" w:rsidP="00173533">
      <w:pPr>
        <w:widowControl/>
        <w:numPr>
          <w:ilvl w:val="0"/>
          <w:numId w:val="29"/>
        </w:numPr>
        <w:ind w:left="600"/>
        <w:jc w:val="left"/>
        <w:rPr>
          <w:rFonts w:ascii="微软雅黑" w:eastAsia="微软雅黑" w:hAnsi="微软雅黑" w:cs="Arial" w:hint="eastAsia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%COMMON_APPDATA%\MySoft.ini</w:t>
      </w:r>
    </w:p>
    <w:p w14:paraId="7A025102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%APPDATA%</w:t>
      </w:r>
      <w:r>
        <w:rPr>
          <w:rFonts w:ascii="微软雅黑" w:eastAsia="微软雅黑" w:hAnsi="微软雅黑" w:cs="Arial" w:hint="eastAsia"/>
          <w:color w:val="4F4F4F"/>
        </w:rPr>
        <w:t>路径通常为：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C:\Documents and Settings\All Users\Application Data</w:t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%COMMONAPPDATA%</w:t>
      </w:r>
      <w:r>
        <w:rPr>
          <w:rFonts w:ascii="微软雅黑" w:eastAsia="微软雅黑" w:hAnsi="微软雅黑" w:cs="Arial" w:hint="eastAsia"/>
          <w:color w:val="4F4F4F"/>
        </w:rPr>
        <w:t>路径通常为：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C:\Documents and Settings\All Users\Application Data</w:t>
      </w:r>
      <w:r>
        <w:rPr>
          <w:rFonts w:ascii="微软雅黑" w:eastAsia="微软雅黑" w:hAnsi="微软雅黑" w:cs="Arial" w:hint="eastAsia"/>
          <w:color w:val="4F4F4F"/>
        </w:rPr>
        <w:t>。</w:t>
      </w:r>
    </w:p>
    <w:p w14:paraId="45EAAFD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在黑莓手机只有一个文件。如果文件格式是IniFormat，这时”Settings/MySoft/Star Runner.ini”在应用程序的主目录。</w:t>
      </w:r>
    </w:p>
    <w:p w14:paraId="5767A297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对于在.ini和conf文件的路径，可以使用的setPath()来改变。在Unix、Mac OS X、iOS中，用户可以通过设置XDG_CONFIG_HOME环境变量替代他们。</w:t>
      </w:r>
    </w:p>
    <w:p w14:paraId="3DD56780" w14:textId="77777777" w:rsidR="00173533" w:rsidRDefault="00173533" w:rsidP="0017353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9"/>
      <w:bookmarkEnd w:id="9"/>
      <w:r>
        <w:rPr>
          <w:rFonts w:ascii="微软雅黑" w:eastAsia="微软雅黑" w:hAnsi="微软雅黑" w:cs="Arial" w:hint="eastAsia"/>
          <w:color w:val="4F4F4F"/>
        </w:rPr>
        <w:t>访问INI和.plist文件</w:t>
      </w:r>
    </w:p>
    <w:p w14:paraId="3EF081E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有时候，想在一个特定的文件或注册表路径中访问存储设置。在所有平台上，如果想直接读取INI文件，可以使QSettings构造函数的第一个参数为文件名，第二个参数为QSettings::IniFormat。例如：</w:t>
      </w:r>
    </w:p>
    <w:p w14:paraId="2BB34931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QSettings settings("/home/petra/misc/myapp.ini", QSettings::IniFormat);</w:t>
      </w:r>
    </w:p>
    <w:p w14:paraId="180B95F9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然后，就可以对文件进行读写设置。 </w:t>
      </w:r>
      <w:r>
        <w:rPr>
          <w:rFonts w:ascii="微软雅黑" w:eastAsia="微软雅黑" w:hAnsi="微软雅黑" w:cs="Arial" w:hint="eastAsia"/>
          <w:color w:val="4F4F4F"/>
        </w:rPr>
        <w:br/>
        <w:t>在OS X和iOS中，可以通过指定第二个参数为QSettings::NativeFormat访问属性列表的.plist文件。例如：</w:t>
      </w:r>
    </w:p>
    <w:p w14:paraId="0F853BA4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QSettings settings("/Users/petra/misc/myapp.plist", QSettings::NativeFormat);</w:t>
      </w:r>
    </w:p>
    <w:p w14:paraId="054DAF50" w14:textId="77777777" w:rsidR="00173533" w:rsidRDefault="00173533" w:rsidP="0017353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0" w:name="t10"/>
      <w:bookmarkEnd w:id="10"/>
      <w:r>
        <w:rPr>
          <w:rFonts w:ascii="微软雅黑" w:eastAsia="微软雅黑" w:hAnsi="微软雅黑" w:cs="Arial" w:hint="eastAsia"/>
          <w:color w:val="4F4F4F"/>
        </w:rPr>
        <w:t>访问Windows注册表</w:t>
      </w:r>
    </w:p>
    <w:p w14:paraId="104B5466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在Windows中，QSettings可以在系统注册表访问由QSettings写入的设置（或设置支持的格式，如字符串数据）。通过使用一个注册表路径和QSettings::NativeFormat来构建一个QSettings对象。例如：</w:t>
      </w:r>
    </w:p>
    <w:p w14:paraId="34F199B5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QSettings settings("HKEY_CURRENT_USER\\Software\\Microsoft\\Office", QSettings::NativeFormat);</w:t>
      </w:r>
    </w:p>
    <w:p w14:paraId="33A287A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所有出现在指定的路径下的注册表条目，可以通过QSettings对象像往常一样进行读写(使用斜杠而不是反斜杠)。例如：</w:t>
      </w:r>
    </w:p>
    <w:p w14:paraId="7D39DAEA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settings.setValue("11.0/Outlook/Security/DontTrustInstalledFiles", 0);</w:t>
      </w:r>
    </w:p>
    <w:p w14:paraId="2F904263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注意，反斜线字符，如前所述，使用QSettings分割为子项。这样一来，不能读写包含斜线或反斜线Windows注册表项，如果需要的话，应该使用Windows API。</w:t>
      </w:r>
    </w:p>
    <w:p w14:paraId="4C4FA1B6" w14:textId="77777777" w:rsidR="00173533" w:rsidRDefault="00173533" w:rsidP="0017353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1" w:name="t11"/>
      <w:bookmarkEnd w:id="11"/>
      <w:r>
        <w:rPr>
          <w:rFonts w:ascii="微软雅黑" w:eastAsia="微软雅黑" w:hAnsi="微软雅黑" w:cs="Arial" w:hint="eastAsia"/>
          <w:color w:val="4F4F4F"/>
        </w:rPr>
        <w:t>访问Windows上常见的注册表设置</w:t>
      </w:r>
    </w:p>
    <w:p w14:paraId="25FBA37A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在Windows上，有可能存在一个键既有值又存在子键。其默认值是通过使用”Default”或”.” 来代替子键。</w:t>
      </w:r>
    </w:p>
    <w:p w14:paraId="41BB496D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settings.setValue("HKEY_CURRENT_USER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MySoft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Star Runner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Galaxy", "Milkyway");</w:t>
      </w:r>
    </w:p>
    <w:p w14:paraId="48FCA6B9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settings.setValue("HKEY_CURRENT_USER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MySoft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Star Runner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Galaxy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Sun", "OurStar");</w:t>
      </w:r>
    </w:p>
    <w:p w14:paraId="1F94F607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settings.value("HKEY_CURRENT_USER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MySoft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Star Runner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Galaxy</w:t>
      </w:r>
      <w:r>
        <w:rPr>
          <w:rStyle w:val="hljs-comman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\\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Default"); // returns "Milkyway"</w:t>
      </w:r>
    </w:p>
    <w:p w14:paraId="56D76CD0" w14:textId="77777777" w:rsidR="00173533" w:rsidRDefault="00173533" w:rsidP="0017353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2" w:name="t12"/>
      <w:bookmarkStart w:id="13" w:name="_GoBack"/>
      <w:bookmarkEnd w:id="12"/>
      <w:bookmarkEnd w:id="1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平台限制</w:t>
      </w:r>
    </w:p>
    <w:p w14:paraId="21764AFF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尽管QSettings试图支持</w:t>
      </w:r>
      <w:r>
        <w:rPr>
          <w:rFonts w:ascii="MS Gothic" w:eastAsia="MS Gothic" w:hAnsi="MS Gothic" w:cs="MS Gothic" w:hint="eastAsia"/>
          <w:color w:val="4F4F4F"/>
        </w:rPr>
        <w:t>​​</w:t>
      </w:r>
      <w:r>
        <w:rPr>
          <w:rFonts w:ascii="微软雅黑" w:eastAsia="微软雅黑" w:hAnsi="微软雅黑" w:cs="微软雅黑" w:hint="eastAsia"/>
          <w:color w:val="4F4F4F"/>
        </w:rPr>
        <w:t>不同平台，但还存在着一些差异，我们应该知道，当移植应用程序：</w:t>
      </w:r>
    </w:p>
    <w:p w14:paraId="5227CD89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Windows系统注册表有以下限制：一个子项不能超过255个字符，一个条目的值不得超过16,383个字符，一个键的所有值不得超过65,535个字符。要解决这些局限性的一种方法是使用IniFormat代替NativeFor</w:t>
      </w:r>
      <w:r>
        <w:rPr>
          <w:rFonts w:ascii="MS Gothic" w:eastAsia="MS Gothic" w:hAnsi="MS Gothic" w:cs="MS Gothic" w:hint="eastAsia"/>
          <w:color w:val="4F4F4F"/>
        </w:rPr>
        <w:t>​​</w:t>
      </w:r>
      <w:r>
        <w:rPr>
          <w:rFonts w:ascii="微软雅黑" w:eastAsia="微软雅黑" w:hAnsi="微软雅黑" w:cs="Arial" w:hint="eastAsia"/>
          <w:color w:val="4F4F4F"/>
        </w:rPr>
        <w:t>mat存储设置。</w:t>
      </w:r>
    </w:p>
    <w:p w14:paraId="5C04E3C0" w14:textId="77777777" w:rsidR="00173533" w:rsidRDefault="00173533" w:rsidP="00173533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在OS X和iOS中，allKeys()将返回适用于所有应用程序的全局设置一些额外的键。这些键可以使用value()读取，但不能改变，只能跟踪。调用setFallbacksEnabled(false) 将隐藏这些全局设置。</w:t>
      </w:r>
    </w:p>
    <w:p w14:paraId="42A21491" w14:textId="77777777" w:rsidR="00173533" w:rsidRDefault="00173533" w:rsidP="00173533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在OS X和iOS，使用QSettings的CFPreferences API预计互联网域名而不是组织名。为了提供一个统一的API，QSettings源于该组织名提供一个假域</w:t>
      </w:r>
      <w:r>
        <w:rPr>
          <w:rFonts w:ascii="MS Gothic" w:eastAsia="MS Gothic" w:hAnsi="MS Gothic" w:cs="MS Gothic" w:hint="eastAsia"/>
          <w:color w:val="4F4F4F"/>
        </w:rPr>
        <w:t>​​</w:t>
      </w:r>
      <w:r>
        <w:rPr>
          <w:rFonts w:ascii="微软雅黑" w:eastAsia="微软雅黑" w:hAnsi="微软雅黑" w:cs="微软雅黑" w:hint="eastAsia"/>
          <w:color w:val="4F4F4F"/>
        </w:rPr>
        <w:t>名（除非组织名已经是一个域名，如：</w:t>
      </w:r>
      <w:r>
        <w:rPr>
          <w:rFonts w:ascii="微软雅黑" w:eastAsia="微软雅黑" w:hAnsi="微软雅黑" w:cs="Arial" w:hint="eastAsia"/>
          <w:color w:val="4F4F4F"/>
        </w:rPr>
        <w:t>OpenOffice.org）。该算法追加”.com”到公司名，并用连字符替换空格和其他非法字符。如果你想指定不同的域名，在main()函数中调用QCoreApplication::setOrganizationDomain()、QCoreApplication::setOrganizationName()、QCoreApplication::setApplicationName()，然后使用默认的QSettings构造函数。 </w:t>
      </w:r>
      <w:r>
        <w:rPr>
          <w:rFonts w:ascii="微软雅黑" w:eastAsia="微软雅黑" w:hAnsi="微软雅黑" w:cs="Arial" w:hint="eastAsia"/>
          <w:color w:val="4F4F4F"/>
        </w:rPr>
        <w:br/>
        <w:t>另一种解决方案是使用预处理指令，例如：</w:t>
      </w:r>
    </w:p>
    <w:p w14:paraId="5EFBD404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#ifdef Q_OS_MAC</w:t>
      </w:r>
    </w:p>
    <w:p w14:paraId="7E019962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"grenoullelogique.fr"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"Squash"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E662F14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#else</w:t>
      </w:r>
    </w:p>
    <w:p w14:paraId="5128CA16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QSettings settings(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"Grenoulle Logique"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"Squash"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4DD9432" w14:textId="77777777" w:rsidR="00173533" w:rsidRDefault="00173533" w:rsidP="0017353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#endif</w:t>
      </w:r>
    </w:p>
    <w:p w14:paraId="5BFD7257" w14:textId="77777777" w:rsidR="002E72FE" w:rsidRPr="009D0D15" w:rsidRDefault="002E72FE" w:rsidP="00684998"/>
    <w:sectPr w:rsidR="002E72FE" w:rsidRPr="009D0D15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CB5"/>
    <w:multiLevelType w:val="multilevel"/>
    <w:tmpl w:val="16E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158"/>
    <w:multiLevelType w:val="multilevel"/>
    <w:tmpl w:val="7A9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C4B1A"/>
    <w:multiLevelType w:val="multilevel"/>
    <w:tmpl w:val="AC3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128B"/>
    <w:multiLevelType w:val="multilevel"/>
    <w:tmpl w:val="095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FDD"/>
    <w:multiLevelType w:val="multilevel"/>
    <w:tmpl w:val="378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7034"/>
    <w:multiLevelType w:val="multilevel"/>
    <w:tmpl w:val="81E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C3360"/>
    <w:multiLevelType w:val="multilevel"/>
    <w:tmpl w:val="28C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06C5"/>
    <w:multiLevelType w:val="multilevel"/>
    <w:tmpl w:val="B5A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35F37"/>
    <w:multiLevelType w:val="multilevel"/>
    <w:tmpl w:val="0A2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144DC"/>
    <w:multiLevelType w:val="multilevel"/>
    <w:tmpl w:val="E83A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403FB"/>
    <w:multiLevelType w:val="multilevel"/>
    <w:tmpl w:val="E8D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15E9A"/>
    <w:multiLevelType w:val="multilevel"/>
    <w:tmpl w:val="132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2660"/>
    <w:multiLevelType w:val="multilevel"/>
    <w:tmpl w:val="E19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B2EF8"/>
    <w:multiLevelType w:val="multilevel"/>
    <w:tmpl w:val="51D0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53520"/>
    <w:multiLevelType w:val="multilevel"/>
    <w:tmpl w:val="B86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07A68"/>
    <w:multiLevelType w:val="multilevel"/>
    <w:tmpl w:val="92C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D1FE2"/>
    <w:multiLevelType w:val="multilevel"/>
    <w:tmpl w:val="90EE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2335"/>
    <w:multiLevelType w:val="multilevel"/>
    <w:tmpl w:val="CD2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73ED0"/>
    <w:multiLevelType w:val="multilevel"/>
    <w:tmpl w:val="C48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052A9"/>
    <w:multiLevelType w:val="multilevel"/>
    <w:tmpl w:val="E65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70DAF"/>
    <w:multiLevelType w:val="multilevel"/>
    <w:tmpl w:val="2D8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125A0"/>
    <w:multiLevelType w:val="multilevel"/>
    <w:tmpl w:val="56C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F5930"/>
    <w:multiLevelType w:val="multilevel"/>
    <w:tmpl w:val="9F0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F5545"/>
    <w:multiLevelType w:val="multilevel"/>
    <w:tmpl w:val="1BD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047F1"/>
    <w:multiLevelType w:val="multilevel"/>
    <w:tmpl w:val="74A4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3339F"/>
    <w:multiLevelType w:val="multilevel"/>
    <w:tmpl w:val="4ED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D57C2"/>
    <w:multiLevelType w:val="multilevel"/>
    <w:tmpl w:val="ED1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500EB"/>
    <w:multiLevelType w:val="multilevel"/>
    <w:tmpl w:val="D3B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95A7D"/>
    <w:multiLevelType w:val="multilevel"/>
    <w:tmpl w:val="69F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4"/>
  </w:num>
  <w:num w:numId="4">
    <w:abstractNumId w:val="27"/>
  </w:num>
  <w:num w:numId="5">
    <w:abstractNumId w:val="2"/>
  </w:num>
  <w:num w:numId="6">
    <w:abstractNumId w:val="11"/>
  </w:num>
  <w:num w:numId="7">
    <w:abstractNumId w:val="26"/>
  </w:num>
  <w:num w:numId="8">
    <w:abstractNumId w:val="25"/>
  </w:num>
  <w:num w:numId="9">
    <w:abstractNumId w:val="0"/>
  </w:num>
  <w:num w:numId="10">
    <w:abstractNumId w:val="5"/>
  </w:num>
  <w:num w:numId="11">
    <w:abstractNumId w:val="8"/>
  </w:num>
  <w:num w:numId="12">
    <w:abstractNumId w:val="23"/>
  </w:num>
  <w:num w:numId="13">
    <w:abstractNumId w:val="28"/>
  </w:num>
  <w:num w:numId="14">
    <w:abstractNumId w:val="6"/>
  </w:num>
  <w:num w:numId="15">
    <w:abstractNumId w:val="22"/>
  </w:num>
  <w:num w:numId="16">
    <w:abstractNumId w:val="7"/>
  </w:num>
  <w:num w:numId="17">
    <w:abstractNumId w:val="12"/>
  </w:num>
  <w:num w:numId="18">
    <w:abstractNumId w:val="1"/>
  </w:num>
  <w:num w:numId="19">
    <w:abstractNumId w:val="21"/>
  </w:num>
  <w:num w:numId="20">
    <w:abstractNumId w:val="15"/>
  </w:num>
  <w:num w:numId="21">
    <w:abstractNumId w:val="24"/>
  </w:num>
  <w:num w:numId="22">
    <w:abstractNumId w:val="20"/>
  </w:num>
  <w:num w:numId="23">
    <w:abstractNumId w:val="4"/>
  </w:num>
  <w:num w:numId="24">
    <w:abstractNumId w:val="19"/>
  </w:num>
  <w:num w:numId="25">
    <w:abstractNumId w:val="13"/>
  </w:num>
  <w:num w:numId="26">
    <w:abstractNumId w:val="18"/>
  </w:num>
  <w:num w:numId="27">
    <w:abstractNumId w:val="10"/>
  </w:num>
  <w:num w:numId="28">
    <w:abstractNumId w:val="9"/>
  </w:num>
  <w:num w:numId="29">
    <w:abstractNumId w:val="16"/>
  </w:num>
  <w:num w:numId="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173533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D0D15"/>
    <w:rsid w:val="00A861DA"/>
    <w:rsid w:val="00AB2CFE"/>
    <w:rsid w:val="00B84225"/>
    <w:rsid w:val="00C4344D"/>
    <w:rsid w:val="00D8038F"/>
    <w:rsid w:val="00E81B80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  <w:style w:type="character" w:customStyle="1" w:styleId="hljs-type">
    <w:name w:val="hljs-type"/>
    <w:basedOn w:val="a0"/>
    <w:rsid w:val="00E81B80"/>
  </w:style>
  <w:style w:type="character" w:customStyle="1" w:styleId="hljs-typedef">
    <w:name w:val="hljs-typedef"/>
    <w:basedOn w:val="a0"/>
    <w:rsid w:val="00E81B80"/>
  </w:style>
  <w:style w:type="character" w:customStyle="1" w:styleId="hljs-container">
    <w:name w:val="hljs-container"/>
    <w:basedOn w:val="a0"/>
    <w:rsid w:val="00E81B80"/>
  </w:style>
  <w:style w:type="character" w:customStyle="1" w:styleId="hljs-params">
    <w:name w:val="hljs-params"/>
    <w:basedOn w:val="a0"/>
    <w:rsid w:val="008D6AAE"/>
  </w:style>
  <w:style w:type="character" w:customStyle="1" w:styleId="hljs-functionname">
    <w:name w:val="hljs-function_name"/>
    <w:basedOn w:val="a0"/>
    <w:rsid w:val="008D6AAE"/>
  </w:style>
  <w:style w:type="character" w:customStyle="1" w:styleId="hljs-command">
    <w:name w:val="hljs-command"/>
    <w:basedOn w:val="a0"/>
    <w:rsid w:val="0017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840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8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2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4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49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4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086516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7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704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09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C9A01-6FC5-4FA2-AEE0-D15D48D5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1705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26</cp:revision>
  <dcterms:created xsi:type="dcterms:W3CDTF">2019-03-25T13:03:00Z</dcterms:created>
  <dcterms:modified xsi:type="dcterms:W3CDTF">2019-03-26T11:24:00Z</dcterms:modified>
</cp:coreProperties>
</file>