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前端项目的开发流程</w:t>
      </w:r>
    </w:p>
    <w:p>
      <w:pPr>
        <w:spacing w:line="24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类比qt项目的开发流程</w:t>
      </w:r>
    </w:p>
    <w:p>
      <w:pPr>
        <w:spacing w:line="240" w:lineRule="auto"/>
        <w:rPr>
          <w:rFonts w:hint="eastAsia"/>
          <w:lang w:val="en-US" w:eastAsia="zh-CN"/>
        </w:rPr>
      </w:pP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创建工程  编写脚本   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编写工程  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运行工程</w:t>
      </w:r>
    </w:p>
    <w:p>
      <w:pPr>
        <w:spacing w:line="240" w:lineRule="auto"/>
        <w:rPr>
          <w:rFonts w:hint="default"/>
          <w:lang w:val="en-US" w:eastAsia="zh-CN"/>
        </w:rPr>
      </w:pP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开发环境：</w:t>
      </w:r>
    </w:p>
    <w:p>
      <w:pPr>
        <w:spacing w:line="24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之前的开发环境：</w:t>
      </w:r>
    </w:p>
    <w:p>
      <w:pPr>
        <w:spacing w:line="240" w:lineRule="auto"/>
        <w:ind w:left="420" w:leftChars="0" w:firstLine="420" w:firstLineChars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qt的开发流程</w:t>
      </w:r>
    </w:p>
    <w:p>
      <w:pPr>
        <w:spacing w:line="240" w:lineRule="auto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c语言学生管理系统的开发流程</w:t>
      </w:r>
    </w:p>
    <w:p>
      <w:pPr>
        <w:spacing w:line="240" w:lineRule="auto"/>
        <w:rPr>
          <w:rFonts w:hint="default"/>
          <w:lang w:val="en-US" w:eastAsia="zh-CN"/>
        </w:rPr>
      </w:pPr>
    </w:p>
    <w:p>
      <w:pPr>
        <w:spacing w:line="240" w:lineRule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EE3F26"/>
    <w:rsid w:val="023275CC"/>
    <w:rsid w:val="02931BC1"/>
    <w:rsid w:val="041C556F"/>
    <w:rsid w:val="06016072"/>
    <w:rsid w:val="07D4755B"/>
    <w:rsid w:val="0A556DC9"/>
    <w:rsid w:val="0E8D2A46"/>
    <w:rsid w:val="0FE6590A"/>
    <w:rsid w:val="10F64FE0"/>
    <w:rsid w:val="11122730"/>
    <w:rsid w:val="122B67F8"/>
    <w:rsid w:val="17D31429"/>
    <w:rsid w:val="192A5629"/>
    <w:rsid w:val="1BFA550E"/>
    <w:rsid w:val="1F7262A5"/>
    <w:rsid w:val="217661BF"/>
    <w:rsid w:val="22CE7246"/>
    <w:rsid w:val="23766584"/>
    <w:rsid w:val="283A2750"/>
    <w:rsid w:val="286905DD"/>
    <w:rsid w:val="2AEE15FF"/>
    <w:rsid w:val="2D187AC6"/>
    <w:rsid w:val="2EF371AF"/>
    <w:rsid w:val="31A0016F"/>
    <w:rsid w:val="33236BB2"/>
    <w:rsid w:val="418477AE"/>
    <w:rsid w:val="4CF81DB1"/>
    <w:rsid w:val="4E7D3E51"/>
    <w:rsid w:val="55B42FD2"/>
    <w:rsid w:val="562D224A"/>
    <w:rsid w:val="5ABF0FFE"/>
    <w:rsid w:val="5FC77FB3"/>
    <w:rsid w:val="61EE3F26"/>
    <w:rsid w:val="669E503D"/>
    <w:rsid w:val="6B962BEC"/>
    <w:rsid w:val="6E395286"/>
    <w:rsid w:val="6E5609A0"/>
    <w:rsid w:val="6FF15FF7"/>
    <w:rsid w:val="7101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潮州市直及下属单位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2022-06-10T05:25:00Z</dcterms:created>
  <dc:creator>gao</dc:creator>
  <cp:lastModifiedBy>gao</cp:lastModifiedBy>
  <dcterms:modified xsi:type="dcterms:W3CDTF">2022-06-10T05:53:39Z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