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Nama :</w:t>
      </w:r>
      <w:r>
        <w:t xml:space="preserve"> </w:t>
      </w:r>
      <w:r>
        <w:rPr>
          <w:lang w:val="en-US"/>
        </w:rPr>
        <w:t>Aldi Tulus P</w:t>
      </w:r>
    </w:p>
    <w:p>
      <w:pPr>
        <w:pStyle w:val="style0"/>
        <w:rPr/>
      </w:pPr>
      <w:r>
        <w:t>Kelas : XII RPL</w:t>
      </w:r>
    </w:p>
    <w:p>
      <w:pPr>
        <w:pStyle w:val="style0"/>
        <w:rPr/>
      </w:pPr>
      <w:r>
        <w:t>Mapel :  Bahasa Arab</w:t>
      </w:r>
    </w:p>
    <w:p>
      <w:pPr>
        <w:pStyle w:val="style0"/>
        <w:rPr>
          <w:b w:val="false"/>
          <w:bCs w:val="false"/>
          <w:i w:val="false"/>
          <w:iCs w:val="false"/>
          <w:strike w:val="false"/>
          <w:u w:val="none"/>
        </w:rPr>
      </w:pPr>
      <w:r>
        <w:rPr>
          <w:b w:val="false"/>
          <w:bCs w:val="false"/>
          <w:i w:val="false"/>
          <w:iCs w:val="false"/>
          <w:strike w:val="false"/>
          <w:u w:val="none"/>
        </w:rPr>
        <w:t>Sabtu, 31 Juli 2021</w:t>
      </w:r>
    </w:p>
    <w:p>
      <w:pPr>
        <w:pStyle w:val="style0"/>
        <w:jc w:val="center"/>
        <w:rPr>
          <w:b w:val="false"/>
          <w:bCs w:val="false"/>
        </w:rPr>
      </w:pPr>
      <w:r>
        <w:rPr>
          <w:b w:val="false"/>
          <w:bCs w:val="false"/>
        </w:rPr>
        <w:t>TERJEMAHKAN KE DALAM BAHASA INDONESIA</w:t>
      </w:r>
    </w:p>
    <w:p>
      <w:pPr>
        <w:pStyle w:val="style0"/>
        <w:jc w:val="center"/>
        <w:rPr>
          <w:b w:val="false"/>
          <w:bCs w:val="false"/>
        </w:rPr>
      </w:pPr>
      <w:r>
        <w:rPr>
          <w:b w:val="false"/>
          <w:bCs w:val="false"/>
        </w:rPr>
        <w:t>SARANA KOMUNIKASI</w:t>
      </w:r>
    </w:p>
    <w:p>
      <w:pPr>
        <w:pStyle w:val="style0"/>
        <w:rPr/>
      </w:pPr>
      <w:r>
        <w:t xml:space="preserve">Setiap orang hidup bersama orang lain. Orang perlu berkomunikasi dengan mereka. Seseorang berkomunikasi langsung dengan kata-kata jika mereka saling berdekatan. Dan ketika mereka berjauhan, hubungi alat komunikasi untuk kemudahan. Dan sekarang, jenis alat komunikasi tersedia. Jadi, apakah definisi komunikasi? Komunikasi adalah realitas yang </w:t>
      </w:r>
      <w:r>
        <w:t>menghubungkan orang satu dengan</w:t>
      </w:r>
      <w:r>
        <w:t xml:space="preserve"> yang lain.</w:t>
      </w:r>
    </w:p>
    <w:p>
      <w:pPr>
        <w:pStyle w:val="style0"/>
        <w:rPr/>
      </w:pPr>
      <w:r>
        <w:t>Saat ini, teknologi berkembang pesat, dan jenis alat komunikasi mudah ditemukan. Kami langsung merasakan manfaatnya. Apa saja sarana komunikasi? Komunikasi adalah alat yang digunakan untuk mengirim pesan kepada orang lain.</w:t>
      </w:r>
    </w:p>
    <w:p>
      <w:pPr>
        <w:pStyle w:val="style0"/>
        <w:rPr/>
      </w:pPr>
      <w:r>
        <w:t>Ada jenis media komunikasi seperti surat kabar, majalah, buletin dan lain-lain. Media audio seperti radio, handphone, dan voice mail. Alat bantu visual seperti gambar. Media audio visual</w:t>
      </w:r>
      <w:r>
        <w:t xml:space="preserve"> seperti </w:t>
      </w:r>
      <w:r>
        <w:t>televisi, film dan video.</w:t>
      </w:r>
      <w:r>
        <w:t xml:space="preserve"> Dan media sosial seperti email, Faceebook, Twitter, Instagram, YouTube, WhatsApp.</w:t>
      </w:r>
    </w:p>
    <w:p>
      <w:pPr>
        <w:pStyle w:val="style0"/>
        <w:rPr/>
      </w:pPr>
      <w:r>
        <w:t>Salah satu pentingnya alat komunikasi adalah efektivitas : alat kamunikasi merupakan sarana untuk memudahkan pengiriman pesan. Efisien : komunikasi adalah sarana yang mempercepat transmisi cepat. Motivasi : sarana komunikasi adalah sarana yang membantu orang untuk berkomunikasi dengan orang lain dengan antusias.</w:t>
      </w:r>
    </w:p>
    <w:p>
      <w:pPr>
        <w:pStyle w:val="style0"/>
        <w:rPr/>
      </w:pPr>
    </w:p>
    <w:p>
      <w:pPr>
        <w:pStyle w:val="style0"/>
        <w:rPr>
          <w:rFonts w:ascii="Calibri Light" w:cs="Arial" w:hAnsi="Calibri Light"/>
          <w:b w:val="false"/>
          <w:bCs w:val="false"/>
          <w:sz w:val="24"/>
          <w:szCs w:val="24"/>
        </w:rPr>
      </w:pPr>
      <w:r>
        <w:rPr>
          <w:rFonts w:ascii="Calibri Light" w:hAnsi="Calibri Light"/>
          <w:b w:val="false"/>
          <w:bCs w:val="false"/>
          <w:sz w:val="24"/>
          <w:szCs w:val="24"/>
        </w:rPr>
        <w:t>Berilah tanda (</w:t>
      </w:r>
      <w:r>
        <w:rPr>
          <w:rFonts w:ascii="Arial" w:cs="Arial" w:hAnsi="Arial"/>
          <w:b w:val="false"/>
          <w:bCs w:val="false"/>
          <w:sz w:val="24"/>
          <w:szCs w:val="24"/>
        </w:rPr>
        <w:t>ص</w:t>
      </w:r>
      <w:r>
        <w:rPr>
          <w:rFonts w:ascii="Calibri Light" w:cs="Arial" w:hAnsi="Calibri Light"/>
          <w:b w:val="false"/>
          <w:bCs w:val="false"/>
          <w:sz w:val="24"/>
          <w:szCs w:val="24"/>
        </w:rPr>
        <w:t>) jika bener dan tanda (</w:t>
      </w:r>
      <w:r>
        <w:rPr>
          <w:rFonts w:ascii="Arial" w:cs="Arial" w:hAnsi="Arial"/>
          <w:b w:val="false"/>
          <w:bCs w:val="false"/>
          <w:sz w:val="24"/>
          <w:szCs w:val="24"/>
        </w:rPr>
        <w:t>خ</w:t>
      </w:r>
      <w:r>
        <w:rPr>
          <w:rFonts w:ascii="Calibri Light" w:cs="Arial" w:hAnsi="Calibri Light"/>
          <w:b w:val="false"/>
          <w:bCs w:val="false"/>
          <w:sz w:val="24"/>
          <w:szCs w:val="24"/>
        </w:rPr>
        <w:t>) jika salah!</w:t>
      </w:r>
    </w:p>
    <w:p>
      <w:pPr>
        <w:pStyle w:val="style179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Jika orang terpisah, hubungi langsung </w:t>
      </w:r>
      <w:r>
        <w:rPr>
          <w:rFonts w:ascii="Calibri Light" w:hAnsi="Calibri Light"/>
          <w:b/>
        </w:rPr>
        <w:t>(benar)</w:t>
      </w:r>
    </w:p>
    <w:p>
      <w:pPr>
        <w:pStyle w:val="style179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Hubungi kami untuk komunikasi yang mudah </w:t>
      </w:r>
      <w:r>
        <w:rPr>
          <w:rFonts w:ascii="Calibri Light" w:hAnsi="Calibri Light"/>
          <w:b/>
        </w:rPr>
        <w:t>(benar)</w:t>
      </w:r>
    </w:p>
    <w:p>
      <w:pPr>
        <w:pStyle w:val="style179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Di antara media tersebut adalah surat kabar dan majalah </w:t>
      </w:r>
      <w:r>
        <w:rPr>
          <w:rFonts w:ascii="Calibri Light" w:hAnsi="Calibri Light"/>
          <w:b/>
        </w:rPr>
        <w:t>(benar)</w:t>
      </w:r>
    </w:p>
    <w:p>
      <w:pPr>
        <w:pStyle w:val="style179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Media sosial adalah Facebook dan Twitter </w:t>
      </w:r>
      <w:r>
        <w:rPr>
          <w:rFonts w:ascii="Calibri Light" w:hAnsi="Calibri Light"/>
          <w:b/>
        </w:rPr>
        <w:t>(benar)</w:t>
      </w:r>
    </w:p>
    <w:p>
      <w:pPr>
        <w:pStyle w:val="style179"/>
        <w:numPr>
          <w:ilvl w:val="0"/>
          <w:numId w:val="1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Melalui alat kamunikasi, orang berkomunikasi dengan orang lain dengan susah payah </w:t>
      </w:r>
      <w:r>
        <w:rPr>
          <w:rFonts w:ascii="Calibri Light" w:hAnsi="Calibri Light"/>
          <w:b/>
        </w:rPr>
        <w:t>(salah)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4D42812"/>
    <w:lvl w:ilvl="0" w:tplc="880E244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id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238</Words>
  <Pages>1</Pages>
  <Characters>1473</Characters>
  <Application>WPS Office</Application>
  <DocSecurity>0</DocSecurity>
  <Paragraphs>17</Paragraphs>
  <ScaleCrop>false</ScaleCrop>
  <LinksUpToDate>false</LinksUpToDate>
  <CharactersWithSpaces>1696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2021-07-31T12:07:20Z</dcterms:created>
  <dc:creator>User</dc:creator>
  <lastModifiedBy>vivo 1820</lastModifiedBy>
  <dcterms:modified xsi:type="dcterms:W3CDTF">2021-07-31T12:07:20Z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