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sz w:val="36"/>
          <w:szCs w:val="36"/>
        </w:rPr>
      </w:pPr>
    </w:p>
    <w:p>
      <w:pPr>
        <w:pStyle w:val="style0"/>
        <w:rPr>
          <w:b/>
          <w:bCs/>
          <w:sz w:val="36"/>
          <w:szCs w:val="36"/>
        </w:rPr>
      </w:pPr>
      <w:r>
        <w:rPr>
          <w:b/>
          <w:bCs/>
          <w:sz w:val="36"/>
          <w:szCs w:val="36"/>
        </w:rPr>
        <w:t>TUGAS FIQ</w:t>
      </w:r>
      <w:r>
        <w:rPr>
          <w:b/>
          <w:bCs/>
          <w:sz w:val="36"/>
          <w:szCs w:val="36"/>
          <w:lang w:val="en-US"/>
        </w:rPr>
        <w:t>IH</w:t>
      </w:r>
    </w:p>
    <w:p>
      <w:pPr>
        <w:pStyle w:val="style0"/>
        <w:rPr>
          <w:b/>
          <w:bCs/>
          <w:sz w:val="36"/>
          <w:szCs w:val="36"/>
        </w:rPr>
      </w:pPr>
    </w:p>
    <w:p>
      <w:pPr>
        <w:pStyle w:val="style0"/>
        <w:rPr>
          <w:b/>
          <w:bCs/>
          <w:sz w:val="36"/>
          <w:szCs w:val="36"/>
        </w:rPr>
      </w:pPr>
      <w:r>
        <w:rPr>
          <w:b/>
          <w:bCs/>
          <w:sz w:val="36"/>
          <w:szCs w:val="36"/>
          <w:lang w:val="en-US"/>
        </w:rPr>
        <w:t>Nama : Aldi Tulus P</w:t>
      </w:r>
    </w:p>
    <w:p>
      <w:pPr>
        <w:pStyle w:val="style0"/>
        <w:rPr>
          <w:b/>
          <w:bCs/>
          <w:sz w:val="36"/>
          <w:szCs w:val="36"/>
        </w:rPr>
      </w:pPr>
      <w:r>
        <w:rPr>
          <w:b/>
          <w:bCs/>
          <w:sz w:val="36"/>
          <w:szCs w:val="36"/>
          <w:lang w:val="en-US"/>
        </w:rPr>
        <w:t>Kelas : 12  RPL</w:t>
      </w:r>
    </w:p>
    <w:p>
      <w:pPr>
        <w:pStyle w:val="style0"/>
        <w:rPr>
          <w:b/>
          <w:bCs/>
          <w:sz w:val="36"/>
          <w:szCs w:val="36"/>
        </w:rPr>
      </w:pPr>
      <w:r>
        <w:rPr>
          <w:b/>
          <w:bCs/>
          <w:sz w:val="36"/>
          <w:szCs w:val="36"/>
          <w:lang w:val="en-US"/>
        </w:rPr>
        <w:t>Tanggal : 31 Juli 2021</w:t>
      </w:r>
    </w:p>
    <w:p>
      <w:pPr>
        <w:pStyle w:val="style0"/>
        <w:rPr>
          <w:b/>
          <w:bCs/>
          <w:sz w:val="36"/>
          <w:szCs w:val="36"/>
        </w:rPr>
      </w:pPr>
    </w:p>
    <w:p>
      <w:pPr>
        <w:pStyle w:val="style0"/>
        <w:rPr>
          <w:b/>
          <w:bCs/>
          <w:sz w:val="36"/>
          <w:szCs w:val="36"/>
        </w:rPr>
      </w:pPr>
      <w:r>
        <w:rPr>
          <w:b/>
          <w:bCs/>
          <w:sz w:val="36"/>
          <w:szCs w:val="36"/>
        </w:rPr>
        <w:t>Carilah materi tentang ‘’ PERNIKAHAN DALAM ISLAM ‘’</w:t>
      </w:r>
    </w:p>
    <w:p>
      <w:pPr>
        <w:pStyle w:val="style0"/>
        <w:rPr>
          <w:b/>
          <w:bCs/>
          <w:sz w:val="36"/>
          <w:szCs w:val="36"/>
        </w:rPr>
      </w:pPr>
      <w:r>
        <w:rPr>
          <w:b/>
          <w:bCs/>
          <w:sz w:val="36"/>
          <w:szCs w:val="36"/>
        </w:rPr>
        <w:t>Yaitu :</w:t>
      </w:r>
    </w:p>
    <w:p>
      <w:pPr>
        <w:pStyle w:val="style179"/>
        <w:numPr>
          <w:ilvl w:val="0"/>
          <w:numId w:val="1"/>
        </w:numPr>
        <w:rPr>
          <w:b/>
          <w:bCs/>
          <w:sz w:val="36"/>
          <w:szCs w:val="36"/>
        </w:rPr>
      </w:pPr>
      <w:r>
        <w:rPr>
          <w:b/>
          <w:bCs/>
          <w:sz w:val="36"/>
          <w:szCs w:val="36"/>
        </w:rPr>
        <w:t>Pengertian dan Dasar Hukum Pernikahan.</w:t>
      </w:r>
    </w:p>
    <w:p>
      <w:pPr>
        <w:pStyle w:val="style179"/>
        <w:numPr>
          <w:ilvl w:val="0"/>
          <w:numId w:val="1"/>
        </w:numPr>
        <w:rPr>
          <w:b/>
          <w:bCs/>
          <w:sz w:val="36"/>
          <w:szCs w:val="36"/>
        </w:rPr>
      </w:pPr>
      <w:r>
        <w:rPr>
          <w:b/>
          <w:bCs/>
          <w:sz w:val="36"/>
          <w:szCs w:val="36"/>
        </w:rPr>
        <w:t>Syarat dan Rukun Nikah</w:t>
      </w:r>
    </w:p>
    <w:p>
      <w:pPr>
        <w:pStyle w:val="style179"/>
        <w:numPr>
          <w:ilvl w:val="0"/>
          <w:numId w:val="1"/>
        </w:numPr>
        <w:rPr>
          <w:sz w:val="36"/>
          <w:szCs w:val="36"/>
        </w:rPr>
      </w:pPr>
      <w:r>
        <w:rPr>
          <w:b/>
          <w:bCs/>
          <w:sz w:val="36"/>
          <w:szCs w:val="36"/>
        </w:rPr>
        <w:t>. Tujuan Pernikahan</w:t>
      </w:r>
      <w:bookmarkStart w:id="0" w:name="_GoBack"/>
      <w:bookmarkEnd w:id="0"/>
    </w:p>
    <w:p>
      <w:pPr>
        <w:numPr>
          <w:ilvl w:val="0"/>
          <w:numId w:val="0"/>
        </w:numPr>
        <w:rPr>
          <w:b/>
          <w:bCs/>
          <w:sz w:val="36"/>
          <w:szCs w:val="36"/>
        </w:rPr>
      </w:pPr>
      <w:r>
        <w:rPr>
          <w:b/>
          <w:bCs/>
          <w:sz w:val="36"/>
          <w:szCs w:val="36"/>
          <w:lang w:val="en-US"/>
        </w:rPr>
        <w:t>Jawaban :</w:t>
      </w:r>
    </w:p>
    <w:p>
      <w:pPr>
        <w:pStyle w:val="style179"/>
        <w:numPr>
          <w:ilvl w:val="0"/>
          <w:numId w:val="2"/>
        </w:numPr>
        <w:rPr>
          <w:b w:val="false"/>
          <w:bCs w:val="false"/>
          <w:sz w:val="36"/>
          <w:szCs w:val="36"/>
        </w:rPr>
      </w:pPr>
      <w:r>
        <w:rPr>
          <w:b w:val="false"/>
          <w:bCs w:val="false"/>
          <w:sz w:val="36"/>
          <w:szCs w:val="36"/>
          <w:lang w:val="en-US"/>
        </w:rPr>
        <w:t xml:space="preserve">Pernikahan  adalah perikatan antara dua insan yang berbeda jenis kelamin, untuk memperoleh hak atau status kehalalan disertai syarat dan rukun yang telah diatur oleh Islam. </w:t>
      </w:r>
    </w:p>
    <w:p>
      <w:pPr>
        <w:pStyle w:val="style179"/>
        <w:numPr>
          <w:ilvl w:val="0"/>
          <w:numId w:val="0"/>
        </w:numPr>
        <w:ind w:left="720" w:firstLine="0"/>
        <w:rPr>
          <w:b w:val="false"/>
          <w:bCs w:val="false"/>
          <w:sz w:val="36"/>
          <w:szCs w:val="36"/>
        </w:rPr>
      </w:pPr>
      <w:r>
        <w:rPr>
          <w:b w:val="false"/>
          <w:bCs w:val="false"/>
          <w:sz w:val="36"/>
          <w:szCs w:val="36"/>
          <w:lang w:val="en-US"/>
        </w:rPr>
        <w:t>Dasar Hukum :</w:t>
      </w:r>
    </w:p>
    <w:p>
      <w:pPr>
        <w:pStyle w:val="style179"/>
        <w:numPr>
          <w:ilvl w:val="0"/>
          <w:numId w:val="0"/>
        </w:numPr>
        <w:ind w:left="720" w:firstLine="0"/>
        <w:rPr>
          <w:b w:val="false"/>
          <w:bCs w:val="false"/>
          <w:sz w:val="36"/>
          <w:szCs w:val="36"/>
        </w:rPr>
      </w:pPr>
      <w:r>
        <w:rPr>
          <w:b w:val="false"/>
          <w:bCs w:val="false"/>
          <w:sz w:val="36"/>
          <w:szCs w:val="36"/>
          <w:lang w:val="en-US"/>
        </w:rPr>
        <w:t>Berkaitan dengan akad, al-Qur’an telah menggambarkan sifat yang luhur bagi sebuah ikatan yang dijalin oleh dua orang insan yang berbeda jenis kelamin dalam ikatan perkawinan, dengan gambaran yang dikemukakan melalui beberapa ayat, antara lain dalam QS. an-Nisa’ : 21.</w:t>
      </w:r>
    </w:p>
    <w:p>
      <w:pPr>
        <w:pStyle w:val="style179"/>
        <w:numPr>
          <w:ilvl w:val="0"/>
          <w:numId w:val="2"/>
        </w:numPr>
        <w:rPr>
          <w:b w:val="false"/>
          <w:bCs w:val="false"/>
          <w:sz w:val="36"/>
          <w:szCs w:val="36"/>
        </w:rPr>
      </w:pPr>
      <w:r>
        <w:rPr>
          <w:b w:val="false"/>
          <w:bCs w:val="false"/>
          <w:sz w:val="36"/>
          <w:szCs w:val="36"/>
          <w:lang w:val="en-US"/>
        </w:rPr>
        <w:t xml:space="preserve">Syarat Sah dalam pernikahan : </w:t>
      </w:r>
    </w:p>
    <w:p>
      <w:pPr>
        <w:pStyle w:val="style179"/>
        <w:numPr>
          <w:ilvl w:val="0"/>
          <w:numId w:val="3"/>
        </w:numPr>
        <w:rPr>
          <w:b w:val="false"/>
          <w:bCs w:val="false"/>
          <w:sz w:val="36"/>
          <w:szCs w:val="36"/>
          <w:lang w:val="en-US"/>
        </w:rPr>
      </w:pPr>
      <w:r>
        <w:rPr>
          <w:b w:val="false"/>
          <w:bCs w:val="false"/>
          <w:sz w:val="36"/>
          <w:szCs w:val="36"/>
          <w:lang w:val="en-US"/>
        </w:rPr>
        <w:t>Ada calon mempelai pria dan perempuan</w:t>
      </w:r>
    </w:p>
    <w:p>
      <w:pPr>
        <w:pStyle w:val="style179"/>
        <w:numPr>
          <w:ilvl w:val="0"/>
          <w:numId w:val="3"/>
        </w:numPr>
        <w:rPr>
          <w:b w:val="false"/>
          <w:bCs w:val="false"/>
          <w:sz w:val="36"/>
          <w:szCs w:val="36"/>
          <w:lang w:val="en-US"/>
        </w:rPr>
      </w:pPr>
      <w:r>
        <w:rPr>
          <w:b w:val="false"/>
          <w:bCs w:val="false"/>
          <w:sz w:val="36"/>
          <w:szCs w:val="36"/>
          <w:lang w:val="en-US"/>
        </w:rPr>
        <w:t>Adanya wali bagi perempuan</w:t>
      </w:r>
    </w:p>
    <w:p>
      <w:pPr>
        <w:pStyle w:val="style179"/>
        <w:numPr>
          <w:ilvl w:val="0"/>
          <w:numId w:val="3"/>
        </w:numPr>
        <w:rPr>
          <w:b w:val="false"/>
          <w:bCs w:val="false"/>
          <w:sz w:val="36"/>
          <w:szCs w:val="36"/>
          <w:lang w:val="en-US"/>
        </w:rPr>
      </w:pPr>
      <w:r>
        <w:rPr>
          <w:b w:val="false"/>
          <w:bCs w:val="false"/>
          <w:sz w:val="36"/>
          <w:szCs w:val="36"/>
          <w:lang w:val="en-US"/>
        </w:rPr>
        <w:t>Adanya 2 orang saksi (orang sudah baliq, berakal dan diutakan tidak fasik)</w:t>
      </w:r>
    </w:p>
    <w:p>
      <w:pPr>
        <w:pStyle w:val="style179"/>
        <w:numPr>
          <w:ilvl w:val="0"/>
          <w:numId w:val="3"/>
        </w:numPr>
        <w:rPr>
          <w:b w:val="false"/>
          <w:bCs w:val="false"/>
          <w:sz w:val="36"/>
          <w:szCs w:val="36"/>
          <w:lang w:val="en-US"/>
        </w:rPr>
      </w:pPr>
      <w:r>
        <w:rPr>
          <w:b w:val="false"/>
          <w:bCs w:val="false"/>
          <w:sz w:val="36"/>
          <w:szCs w:val="36"/>
          <w:lang w:val="en-US"/>
        </w:rPr>
        <w:t xml:space="preserve"> Adanya mahar</w:t>
      </w:r>
    </w:p>
    <w:p>
      <w:pPr>
        <w:pStyle w:val="style179"/>
        <w:numPr>
          <w:ilvl w:val="0"/>
          <w:numId w:val="3"/>
        </w:numPr>
        <w:rPr>
          <w:b w:val="false"/>
          <w:bCs w:val="false"/>
          <w:sz w:val="36"/>
          <w:szCs w:val="36"/>
        </w:rPr>
      </w:pPr>
      <w:r>
        <w:rPr>
          <w:b w:val="false"/>
          <w:bCs w:val="false"/>
          <w:sz w:val="36"/>
          <w:szCs w:val="36"/>
          <w:lang w:val="en-US"/>
        </w:rPr>
        <w:t xml:space="preserve"> Ijab dan qabul</w:t>
      </w:r>
    </w:p>
    <w:p>
      <w:pPr>
        <w:pStyle w:val="style179"/>
        <w:numPr>
          <w:ilvl w:val="0"/>
          <w:numId w:val="0"/>
        </w:numPr>
        <w:ind w:left="720" w:firstLine="0"/>
        <w:rPr>
          <w:b w:val="false"/>
          <w:bCs w:val="false"/>
          <w:sz w:val="36"/>
          <w:szCs w:val="36"/>
        </w:rPr>
      </w:pPr>
      <w:r>
        <w:rPr>
          <w:b w:val="false"/>
          <w:bCs w:val="false"/>
          <w:sz w:val="36"/>
          <w:szCs w:val="36"/>
          <w:lang w:val="en-US"/>
        </w:rPr>
        <w:t xml:space="preserve">Rukun Dalam pernikahan </w:t>
      </w:r>
    </w:p>
    <w:p>
      <w:pPr>
        <w:pStyle w:val="style179"/>
        <w:numPr>
          <w:ilvl w:val="0"/>
          <w:numId w:val="4"/>
        </w:numPr>
        <w:rPr>
          <w:b w:val="false"/>
          <w:bCs w:val="false"/>
          <w:sz w:val="36"/>
          <w:szCs w:val="36"/>
          <w:lang w:val="en-US"/>
        </w:rPr>
      </w:pPr>
      <w:r>
        <w:rPr>
          <w:b w:val="false"/>
          <w:bCs w:val="false"/>
          <w:sz w:val="36"/>
          <w:szCs w:val="36"/>
          <w:lang w:val="en-US"/>
        </w:rPr>
        <w:t>Mampelai pria dan wanita beragama Islam</w:t>
      </w:r>
    </w:p>
    <w:p>
      <w:pPr>
        <w:pStyle w:val="style179"/>
        <w:numPr>
          <w:ilvl w:val="0"/>
          <w:numId w:val="4"/>
        </w:numPr>
        <w:rPr>
          <w:b w:val="false"/>
          <w:bCs w:val="false"/>
          <w:sz w:val="36"/>
          <w:szCs w:val="36"/>
          <w:lang w:val="en-US"/>
        </w:rPr>
      </w:pPr>
      <w:r>
        <w:rPr>
          <w:b w:val="false"/>
          <w:bCs w:val="false"/>
          <w:sz w:val="36"/>
          <w:szCs w:val="36"/>
          <w:lang w:val="en-US"/>
        </w:rPr>
        <w:t>Laki-laki bukan mahram bagi calon istri</w:t>
      </w:r>
    </w:p>
    <w:p>
      <w:pPr>
        <w:pStyle w:val="style179"/>
        <w:numPr>
          <w:ilvl w:val="0"/>
          <w:numId w:val="4"/>
        </w:numPr>
        <w:rPr>
          <w:b w:val="false"/>
          <w:bCs w:val="false"/>
          <w:sz w:val="36"/>
          <w:szCs w:val="36"/>
        </w:rPr>
      </w:pPr>
      <w:r>
        <w:rPr>
          <w:b w:val="false"/>
          <w:bCs w:val="false"/>
          <w:sz w:val="36"/>
          <w:szCs w:val="36"/>
          <w:lang w:val="en-US"/>
        </w:rPr>
        <w:t>Wali akad nikah dari perempuan</w:t>
      </w:r>
    </w:p>
    <w:p>
      <w:pPr>
        <w:pStyle w:val="style179"/>
        <w:numPr>
          <w:ilvl w:val="0"/>
          <w:numId w:val="4"/>
        </w:numPr>
        <w:rPr>
          <w:b w:val="false"/>
          <w:bCs w:val="false"/>
          <w:sz w:val="36"/>
          <w:szCs w:val="36"/>
        </w:rPr>
      </w:pPr>
      <w:r>
        <w:rPr>
          <w:b w:val="false"/>
          <w:bCs w:val="false"/>
          <w:sz w:val="36"/>
          <w:szCs w:val="36"/>
          <w:lang w:val="en-US"/>
        </w:rPr>
        <w:t>Tidak Sedang Ihram</w:t>
      </w:r>
    </w:p>
    <w:p>
      <w:pPr>
        <w:pStyle w:val="style179"/>
        <w:numPr>
          <w:ilvl w:val="0"/>
          <w:numId w:val="4"/>
        </w:numPr>
        <w:rPr>
          <w:b w:val="false"/>
          <w:bCs w:val="false"/>
          <w:sz w:val="36"/>
          <w:szCs w:val="36"/>
        </w:rPr>
      </w:pPr>
      <w:r>
        <w:rPr>
          <w:b w:val="false"/>
          <w:bCs w:val="false"/>
          <w:sz w:val="36"/>
          <w:szCs w:val="36"/>
          <w:lang w:val="en-US"/>
        </w:rPr>
        <w:t>Tidak di paksa</w:t>
      </w:r>
    </w:p>
    <w:p>
      <w:pPr>
        <w:pStyle w:val="style179"/>
        <w:numPr>
          <w:ilvl w:val="0"/>
          <w:numId w:val="2"/>
        </w:numPr>
        <w:rPr>
          <w:b w:val="false"/>
          <w:bCs w:val="false"/>
          <w:sz w:val="36"/>
          <w:szCs w:val="36"/>
        </w:rPr>
      </w:pPr>
      <w:r>
        <w:rPr>
          <w:b w:val="false"/>
          <w:bCs w:val="false"/>
          <w:sz w:val="36"/>
          <w:szCs w:val="36"/>
          <w:lang w:val="en-US"/>
        </w:rPr>
        <w:t>Tujuan utama pernikahan dalam Islam ialah untuk menundukkan pandangan serta membentengi diri dari perbuatan keji dan kotor yang dapat merendahkan martabat seseorang.</w:t>
      </w:r>
    </w:p>
    <w:p>
      <w:pPr>
        <w:pStyle w:val="style179"/>
        <w:numPr>
          <w:ilvl w:val="0"/>
          <w:numId w:val="0"/>
        </w:numPr>
        <w:ind w:left="720" w:firstLine="0"/>
        <w:rPr>
          <w:b w:val="false"/>
          <w:bCs w:val="false"/>
          <w:sz w:val="36"/>
          <w:szCs w:val="36"/>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AFF" w:usb1="C0007841" w:usb2="00000009" w:usb3="00000000" w:csb0="000001FF" w:csb1="00000000"/>
  </w:font>
  <w:font w:name="Calibri">
    <w:altName w:val="Calibri"/>
    <w:panose1 w:val="020f0502020002030204"/>
    <w:charset w:val="00"/>
    <w:family w:val="swiss"/>
    <w:pitch w:val="variable"/>
    <w:sig w:usb0="E00002FF" w:usb1="4000ACFF" w:usb2="00000001" w:usb3="00000000" w:csb0="0000019F" w:csb1="00000000"/>
  </w:font>
  <w:font w:name="Arial">
    <w:altName w:val="Arial"/>
    <w:panose1 w:val="020b0604020002020204"/>
    <w:charset w:val="00"/>
    <w:family w:val="swiss"/>
    <w:pitch w:val="variable"/>
    <w:sig w:usb0="E0002AFF" w:usb1="C0007843" w:usb2="00000009" w:usb3="00000000" w:csb0="000001FF" w:csb1="00000000"/>
  </w:font>
  <w:font w:name="Calibri Light">
    <w:altName w:val="Calibri Light"/>
    <w:panose1 w:val="020f0302020002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203860C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0000001"/>
    <w:multiLevelType w:val="hybridMultilevel"/>
    <w:tmpl w:val="00000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abstractNum w:abstractNumId="2">
    <w:nsid w:val="00000002"/>
    <w:multiLevelType w:val="hybridMultilevel"/>
    <w:tmpl w:val="0000000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36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36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360"/>
      </w:pPr>
    </w:lvl>
  </w:abstractNum>
  <w:abstractNum w:abstractNumId="3">
    <w:nsid w:val="00000003"/>
    <w:multiLevelType w:val="hybridMultilevel"/>
    <w:tmpl w:val="0000000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36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36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360"/>
      </w:pPr>
    </w:lvl>
  </w:abstractNum>
  <w:num w:numId="1">
    <w:abstractNumId w:val="0"/>
  </w:num>
  <w:num w:numId="2">
    <w:abstractNumId w:val="1"/>
  </w:num>
  <w:num w:numId="3">
    <w:abstractNumId w:val="2"/>
  </w:num>
  <w:num w:numId="4">
    <w:abstractNumId w:val="3"/>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Arial" w:eastAsia="Calibri" w:hAnsi="Calibri"/>
        <w:sz w:val="22"/>
        <w:szCs w:val="22"/>
        <w:lang w:val="id-ID"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187</Words>
  <Pages>1</Pages>
  <Characters>1021</Characters>
  <Application>WPS Office</Application>
  <DocSecurity>0</DocSecurity>
  <Paragraphs>30</Paragraphs>
  <ScaleCrop>false</ScaleCrop>
  <LinksUpToDate>false</LinksUpToDate>
  <CharactersWithSpaces>1189</CharactersWithSpaces>
  <SharedDoc>false</SharedDoc>
  <HyperlinksChanged>false</HyperlinksChanged>
  <AppVersion>15.000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2021-07-31T12:26:06Z</dcterms:created>
  <dc:creator>JAMAL</dc:creator>
  <lastModifiedBy>vivo 1820</lastModifiedBy>
  <dcterms:modified xsi:type="dcterms:W3CDTF">2021-07-31T12:26:06Z</dcterms:modified>
  <revision>1</revision>
</coreProperties>
</file>

<file path=docProps/custom.xml><?xml version="1.0" encoding="utf-8"?>
<Properties xmlns="http://schemas.openxmlformats.org/officeDocument/2006/custom-properties" xmlns:vt="http://schemas.openxmlformats.org/officeDocument/2006/docPropsVTypes"/>
</file>