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3C" w:rsidRDefault="00A52055" w:rsidP="006F1CEF">
      <w:pPr>
        <w:rPr>
          <w:sz w:val="32"/>
          <w:szCs w:val="32"/>
        </w:rPr>
      </w:pPr>
      <w:r w:rsidRPr="00A52055">
        <w:rPr>
          <w:sz w:val="32"/>
          <w:szCs w:val="32"/>
        </w:rPr>
        <w:t>END-TO-END LEARNING OF COMMUNICATIONS SYSTEMS</w:t>
      </w:r>
    </w:p>
    <w:p w:rsidR="00A52055" w:rsidRDefault="00A52055" w:rsidP="006F1CEF">
      <w:pPr>
        <w:rPr>
          <w:sz w:val="32"/>
          <w:szCs w:val="32"/>
        </w:rPr>
      </w:pPr>
    </w:p>
    <w:p w:rsidR="00A52055" w:rsidRDefault="00A52055" w:rsidP="00A52055">
      <w:pPr>
        <w:rPr>
          <w:sz w:val="32"/>
          <w:szCs w:val="32"/>
        </w:rPr>
      </w:pPr>
      <w:r w:rsidRPr="00A52055">
        <w:rPr>
          <w:sz w:val="32"/>
          <w:szCs w:val="32"/>
        </w:rPr>
        <w:t>A.</w:t>
      </w:r>
      <w:r>
        <w:rPr>
          <w:sz w:val="32"/>
          <w:szCs w:val="32"/>
        </w:rPr>
        <w:t xml:space="preserve"> traditional schemes </w:t>
      </w:r>
    </w:p>
    <w:p w:rsidR="00A52055" w:rsidRDefault="00A52055" w:rsidP="00A52055">
      <w:pPr>
        <w:rPr>
          <w:sz w:val="32"/>
          <w:szCs w:val="32"/>
        </w:rPr>
      </w:pPr>
      <w:r>
        <w:rPr>
          <w:sz w:val="32"/>
          <w:szCs w:val="32"/>
        </w:rPr>
        <w:t xml:space="preserve">B. The </w:t>
      </w:r>
      <w:proofErr w:type="spellStart"/>
      <w:r>
        <w:rPr>
          <w:sz w:val="32"/>
          <w:szCs w:val="32"/>
        </w:rPr>
        <w:t>autoencoder</w:t>
      </w:r>
      <w:proofErr w:type="spellEnd"/>
      <w:r>
        <w:rPr>
          <w:sz w:val="32"/>
          <w:szCs w:val="32"/>
        </w:rPr>
        <w:t xml:space="preserve"> concept</w:t>
      </w:r>
    </w:p>
    <w:p w:rsidR="00A52055" w:rsidRDefault="00A52055" w:rsidP="00A52055">
      <w:pPr>
        <w:rPr>
          <w:sz w:val="32"/>
          <w:szCs w:val="32"/>
        </w:rPr>
      </w:pPr>
      <w:r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Autoencoder</w:t>
      </w:r>
      <w:proofErr w:type="spellEnd"/>
      <w:r>
        <w:rPr>
          <w:sz w:val="32"/>
          <w:szCs w:val="32"/>
        </w:rPr>
        <w:t xml:space="preserve"> for multiple users</w:t>
      </w:r>
    </w:p>
    <w:p w:rsidR="00A52055" w:rsidRDefault="00A52055" w:rsidP="00A52055">
      <w:pPr>
        <w:rPr>
          <w:sz w:val="32"/>
          <w:szCs w:val="32"/>
        </w:rPr>
      </w:pPr>
      <w:r>
        <w:rPr>
          <w:sz w:val="32"/>
          <w:szCs w:val="32"/>
        </w:rPr>
        <w:t>D. RTN</w:t>
      </w:r>
    </w:p>
    <w:p w:rsidR="00A52055" w:rsidRDefault="00A52055" w:rsidP="00A52055">
      <w:pPr>
        <w:rPr>
          <w:sz w:val="32"/>
          <w:szCs w:val="32"/>
        </w:rPr>
      </w:pPr>
      <w:r>
        <w:rPr>
          <w:sz w:val="32"/>
          <w:szCs w:val="32"/>
        </w:rPr>
        <w:t>E. several common assessment</w:t>
      </w:r>
    </w:p>
    <w:p w:rsidR="00A52055" w:rsidRDefault="00A52055" w:rsidP="00A52055">
      <w:pPr>
        <w:rPr>
          <w:sz w:val="32"/>
          <w:szCs w:val="32"/>
        </w:rPr>
      </w:pPr>
    </w:p>
    <w:p w:rsidR="00A52055" w:rsidRDefault="00A52055" w:rsidP="00A52055">
      <w:pPr>
        <w:rPr>
          <w:rFonts w:eastAsiaTheme="minorEastAsia"/>
          <w:sz w:val="32"/>
          <w:szCs w:val="32"/>
          <w:lang w:eastAsia="zh-CN"/>
        </w:rPr>
      </w:pPr>
      <w:r>
        <w:rPr>
          <w:sz w:val="32"/>
          <w:szCs w:val="32"/>
        </w:rPr>
        <w:t xml:space="preserve">C. </w:t>
      </w:r>
      <w:r>
        <w:rPr>
          <w:rFonts w:eastAsiaTheme="minorEastAsia" w:hint="eastAsia"/>
          <w:sz w:val="32"/>
          <w:szCs w:val="32"/>
          <w:lang w:eastAsia="zh-CN"/>
        </w:rPr>
        <w:t>和</w:t>
      </w:r>
      <w:r>
        <w:rPr>
          <w:rFonts w:eastAsiaTheme="minorEastAsia" w:hint="eastAsia"/>
          <w:sz w:val="32"/>
          <w:szCs w:val="32"/>
          <w:lang w:eastAsia="zh-CN"/>
        </w:rPr>
        <w:t>D</w:t>
      </w:r>
      <w:r>
        <w:rPr>
          <w:rFonts w:eastAsiaTheme="minorEastAsia"/>
          <w:sz w:val="32"/>
          <w:szCs w:val="32"/>
          <w:lang w:eastAsia="zh-CN"/>
        </w:rPr>
        <w:t>.</w:t>
      </w:r>
      <w:r>
        <w:rPr>
          <w:rFonts w:eastAsiaTheme="minorEastAsia" w:hint="eastAsia"/>
          <w:sz w:val="32"/>
          <w:szCs w:val="32"/>
          <w:lang w:eastAsia="zh-CN"/>
        </w:rPr>
        <w:t>任选一个写，感觉</w:t>
      </w:r>
      <w:r>
        <w:rPr>
          <w:rFonts w:eastAsiaTheme="minorEastAsia" w:hint="eastAsia"/>
          <w:sz w:val="32"/>
          <w:szCs w:val="32"/>
          <w:lang w:eastAsia="zh-CN"/>
        </w:rPr>
        <w:t>D</w:t>
      </w:r>
      <w:r>
        <w:rPr>
          <w:rFonts w:eastAsiaTheme="minorEastAsia" w:hint="eastAsia"/>
          <w:sz w:val="32"/>
          <w:szCs w:val="32"/>
          <w:lang w:eastAsia="zh-CN"/>
        </w:rPr>
        <w:t>比较好实现</w:t>
      </w:r>
    </w:p>
    <w:p w:rsidR="00A52055" w:rsidRDefault="00A52055" w:rsidP="00A52055">
      <w:pPr>
        <w:rPr>
          <w:rFonts w:eastAsiaTheme="minorEastAsia"/>
          <w:sz w:val="32"/>
          <w:szCs w:val="32"/>
          <w:lang w:eastAsia="zh-CN"/>
        </w:rPr>
      </w:pPr>
    </w:p>
    <w:p w:rsidR="00212EB5" w:rsidRDefault="00212EB5" w:rsidP="00A52055">
      <w:pPr>
        <w:rPr>
          <w:rFonts w:eastAsiaTheme="minorEastAsia"/>
          <w:sz w:val="32"/>
          <w:szCs w:val="32"/>
          <w:lang w:eastAsia="zh-CN"/>
        </w:rPr>
      </w:pPr>
    </w:p>
    <w:p w:rsidR="00212EB5" w:rsidRDefault="00212EB5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br w:type="page"/>
      </w:r>
      <w:r>
        <w:rPr>
          <w:rFonts w:eastAsiaTheme="minorEastAsia"/>
          <w:sz w:val="32"/>
          <w:szCs w:val="32"/>
          <w:lang w:eastAsia="zh-CN"/>
        </w:rPr>
        <w:lastRenderedPageBreak/>
        <w:br w:type="page"/>
      </w:r>
    </w:p>
    <w:p w:rsidR="00A52055" w:rsidRDefault="00CD48E6" w:rsidP="00A52055">
      <w:pPr>
        <w:rPr>
          <w:rFonts w:eastAsiaTheme="minorEastAsia"/>
          <w:sz w:val="32"/>
          <w:szCs w:val="32"/>
          <w:lang w:eastAsia="zh-CN"/>
        </w:rPr>
      </w:pPr>
      <w:r w:rsidRPr="00CD48E6">
        <w:rPr>
          <w:rFonts w:eastAsiaTheme="minorEastAsia"/>
          <w:sz w:val="32"/>
          <w:szCs w:val="32"/>
          <w:lang w:eastAsia="zh-CN"/>
        </w:rPr>
        <w:lastRenderedPageBreak/>
        <w:t>END-TO-END LEARNING OF COMMUNICATIONS SYSTEMS</w:t>
      </w:r>
    </w:p>
    <w:p w:rsidR="00CD48E6" w:rsidRDefault="00CD48E6" w:rsidP="00A52055">
      <w:pPr>
        <w:rPr>
          <w:rFonts w:eastAsiaTheme="minorEastAsia"/>
          <w:sz w:val="32"/>
          <w:szCs w:val="32"/>
          <w:lang w:eastAsia="zh-CN"/>
        </w:rPr>
      </w:pPr>
    </w:p>
    <w:p w:rsidR="00CD48E6" w:rsidRDefault="003B1F74" w:rsidP="00A52055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 xml:space="preserve">In this section, we simulate a communication system using only deep neural networks. The main idea is to design a communication system by interpreting it as an </w:t>
      </w:r>
      <w:proofErr w:type="spellStart"/>
      <w:r>
        <w:rPr>
          <w:rFonts w:eastAsiaTheme="minorEastAsia"/>
          <w:sz w:val="32"/>
          <w:szCs w:val="32"/>
          <w:lang w:eastAsia="zh-CN"/>
        </w:rPr>
        <w:t>autoencoder</w:t>
      </w:r>
      <w:proofErr w:type="spellEnd"/>
      <w:r w:rsidR="0068615D">
        <w:rPr>
          <w:rFonts w:eastAsiaTheme="minorEastAsia"/>
          <w:sz w:val="32"/>
          <w:szCs w:val="32"/>
          <w:lang w:eastAsia="zh-CN"/>
        </w:rPr>
        <w:t xml:space="preserve"> trained by SGD. This section would firstly </w:t>
      </w:r>
      <w:r w:rsidR="000332B5">
        <w:rPr>
          <w:rFonts w:eastAsiaTheme="minorEastAsia"/>
          <w:sz w:val="32"/>
          <w:szCs w:val="32"/>
          <w:lang w:eastAsia="zh-CN"/>
        </w:rPr>
        <w:t>reproduce some results of [</w:t>
      </w:r>
      <w:r w:rsidR="00010886">
        <w:rPr>
          <w:rFonts w:eastAsiaTheme="minorEastAsia"/>
          <w:sz w:val="32"/>
          <w:szCs w:val="32"/>
          <w:lang w:eastAsia="zh-CN"/>
        </w:rPr>
        <w:t>1</w:t>
      </w:r>
      <w:r w:rsidR="000332B5">
        <w:rPr>
          <w:rFonts w:eastAsiaTheme="minorEastAsia"/>
          <w:sz w:val="32"/>
          <w:szCs w:val="32"/>
          <w:lang w:eastAsia="zh-CN"/>
        </w:rPr>
        <w:t>]</w:t>
      </w:r>
      <w:r w:rsidR="00010886">
        <w:rPr>
          <w:rFonts w:eastAsiaTheme="minorEastAsia"/>
          <w:sz w:val="32"/>
          <w:szCs w:val="32"/>
          <w:lang w:eastAsia="zh-CN"/>
        </w:rPr>
        <w:t xml:space="preserve"> (</w:t>
      </w:r>
      <w:r w:rsidR="00010886">
        <w:rPr>
          <w:sz w:val="23"/>
          <w:szCs w:val="23"/>
        </w:rPr>
        <w:t xml:space="preserve">[1] Timothy J. O’Shea and </w:t>
      </w:r>
      <w:proofErr w:type="spellStart"/>
      <w:r w:rsidR="00010886">
        <w:rPr>
          <w:sz w:val="23"/>
          <w:szCs w:val="23"/>
        </w:rPr>
        <w:t>Jakob</w:t>
      </w:r>
      <w:proofErr w:type="spellEnd"/>
      <w:r w:rsidR="00010886">
        <w:rPr>
          <w:sz w:val="23"/>
          <w:szCs w:val="23"/>
        </w:rPr>
        <w:t xml:space="preserve"> </w:t>
      </w:r>
      <w:proofErr w:type="spellStart"/>
      <w:r w:rsidR="00010886">
        <w:rPr>
          <w:sz w:val="23"/>
          <w:szCs w:val="23"/>
        </w:rPr>
        <w:t>Hoydis</w:t>
      </w:r>
      <w:proofErr w:type="spellEnd"/>
      <w:r w:rsidR="00010886">
        <w:rPr>
          <w:sz w:val="23"/>
          <w:szCs w:val="23"/>
        </w:rPr>
        <w:t xml:space="preserve">. An introduction to </w:t>
      </w:r>
      <w:r w:rsidR="006F761B">
        <w:rPr>
          <w:color w:val="FF0000"/>
          <w:sz w:val="23"/>
          <w:szCs w:val="23"/>
        </w:rPr>
        <w:t xml:space="preserve">deep learning for the physical layer… </w:t>
      </w:r>
      <w:r w:rsidR="00DE6133">
        <w:rPr>
          <w:rFonts w:eastAsiaTheme="minorEastAsia" w:hint="eastAsia"/>
          <w:lang w:eastAsia="zh-CN"/>
        </w:rPr>
        <w:t xml:space="preserve">progress </w:t>
      </w:r>
      <w:r w:rsidR="00DE6133">
        <w:rPr>
          <w:rFonts w:eastAsiaTheme="minorEastAsia"/>
          <w:lang w:eastAsia="zh-CN"/>
        </w:rPr>
        <w:t>report</w:t>
      </w:r>
      <w:r w:rsidR="00DE6133">
        <w:rPr>
          <w:rFonts w:eastAsiaTheme="minorEastAsia" w:hint="eastAsia"/>
          <w:lang w:eastAsia="zh-CN"/>
        </w:rPr>
        <w:t>上有错</w:t>
      </w:r>
      <w:r w:rsidR="00010886">
        <w:rPr>
          <w:sz w:val="23"/>
          <w:szCs w:val="23"/>
        </w:rPr>
        <w:t xml:space="preserve">. </w:t>
      </w:r>
      <w:proofErr w:type="spellStart"/>
      <w:r w:rsidR="00010886">
        <w:rPr>
          <w:sz w:val="23"/>
          <w:szCs w:val="23"/>
        </w:rPr>
        <w:t>CoRR</w:t>
      </w:r>
      <w:proofErr w:type="spellEnd"/>
      <w:r w:rsidR="00010886">
        <w:rPr>
          <w:sz w:val="23"/>
          <w:szCs w:val="23"/>
        </w:rPr>
        <w:t>, abs/1702.00832, 2017.</w:t>
      </w:r>
      <w:r w:rsidR="00010886">
        <w:rPr>
          <w:rFonts w:eastAsiaTheme="minorEastAsia"/>
          <w:sz w:val="32"/>
          <w:szCs w:val="32"/>
          <w:lang w:eastAsia="zh-CN"/>
        </w:rPr>
        <w:t>)</w:t>
      </w:r>
      <w:r w:rsidR="006F761B">
        <w:rPr>
          <w:rFonts w:eastAsiaTheme="minorEastAsia"/>
          <w:sz w:val="32"/>
          <w:szCs w:val="32"/>
          <w:lang w:eastAsia="zh-CN"/>
        </w:rPr>
        <w:t xml:space="preserve">, then </w:t>
      </w:r>
      <w:r w:rsidR="00DE6133">
        <w:rPr>
          <w:rFonts w:eastAsiaTheme="minorEastAsia"/>
          <w:sz w:val="32"/>
          <w:szCs w:val="32"/>
          <w:lang w:eastAsia="zh-CN"/>
        </w:rPr>
        <w:t>explain those results carefully and present several novel simulations about that idea.</w:t>
      </w:r>
    </w:p>
    <w:p w:rsidR="00DE6133" w:rsidRDefault="00DE6133" w:rsidP="00A52055">
      <w:pPr>
        <w:rPr>
          <w:rFonts w:eastAsiaTheme="minorEastAsia"/>
          <w:sz w:val="32"/>
          <w:szCs w:val="32"/>
          <w:lang w:eastAsia="zh-CN"/>
        </w:rPr>
      </w:pPr>
    </w:p>
    <w:p w:rsidR="00DE6133" w:rsidRDefault="00232F4E" w:rsidP="00232F4E">
      <w:pPr>
        <w:rPr>
          <w:rFonts w:eastAsiaTheme="minorEastAsia"/>
          <w:sz w:val="32"/>
          <w:szCs w:val="32"/>
          <w:lang w:eastAsia="zh-CN"/>
        </w:rPr>
      </w:pPr>
      <w:r w:rsidRPr="00232F4E">
        <w:rPr>
          <w:rFonts w:eastAsiaTheme="minorEastAsia"/>
          <w:sz w:val="32"/>
          <w:szCs w:val="32"/>
          <w:lang w:eastAsia="zh-CN"/>
        </w:rPr>
        <w:t>1.</w:t>
      </w:r>
      <w:r>
        <w:rPr>
          <w:rFonts w:eastAsiaTheme="minorEastAsia"/>
          <w:sz w:val="32"/>
          <w:szCs w:val="32"/>
          <w:lang w:eastAsia="zh-CN"/>
        </w:rPr>
        <w:t xml:space="preserve"> </w:t>
      </w:r>
      <w:proofErr w:type="spellStart"/>
      <w:r>
        <w:rPr>
          <w:rFonts w:eastAsiaTheme="minorEastAsia"/>
          <w:sz w:val="32"/>
          <w:szCs w:val="32"/>
          <w:lang w:eastAsia="zh-CN"/>
        </w:rPr>
        <w:t>Autoencoders</w:t>
      </w:r>
      <w:proofErr w:type="spellEnd"/>
      <w:r>
        <w:rPr>
          <w:rFonts w:eastAsiaTheme="minorEastAsia"/>
          <w:sz w:val="32"/>
          <w:szCs w:val="32"/>
          <w:lang w:eastAsia="zh-CN"/>
        </w:rPr>
        <w:t xml:space="preserve"> for </w:t>
      </w:r>
      <w:r w:rsidR="00DC1037">
        <w:rPr>
          <w:rFonts w:eastAsiaTheme="minorEastAsia"/>
          <w:sz w:val="32"/>
          <w:szCs w:val="32"/>
          <w:lang w:eastAsia="zh-CN"/>
        </w:rPr>
        <w:t>the Physical Layer</w:t>
      </w:r>
    </w:p>
    <w:p w:rsidR="00DC1037" w:rsidRDefault="00DE0F56" w:rsidP="00232F4E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>In a communications system, the simplest form consists three part: a transmitter, a receiver, and a channel. The messages sent by the transmitter are reconstructed by the receiver over a physical channel. The whole process of communication which reconstructs the messages is shown in Fig.1</w:t>
      </w:r>
      <w:r w:rsidR="00E603B3">
        <w:rPr>
          <w:rFonts w:eastAsiaTheme="minorEastAsia"/>
          <w:sz w:val="32"/>
          <w:szCs w:val="32"/>
          <w:lang w:eastAsia="zh-CN"/>
        </w:rPr>
        <w:t>.</w:t>
      </w:r>
    </w:p>
    <w:p w:rsidR="00DE0F56" w:rsidRDefault="00DE0F56" w:rsidP="00232F4E">
      <w:pPr>
        <w:rPr>
          <w:rFonts w:eastAsiaTheme="minorEastAsia"/>
          <w:sz w:val="32"/>
          <w:szCs w:val="32"/>
          <w:lang w:eastAsia="zh-CN"/>
        </w:rPr>
      </w:pPr>
    </w:p>
    <w:p w:rsidR="00DE0F56" w:rsidRDefault="00326E35" w:rsidP="00232F4E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>
            <wp:extent cx="5731510" cy="3051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56" w:rsidRPr="00232F4E" w:rsidRDefault="00DE0F56" w:rsidP="00326E35">
      <w:pPr>
        <w:jc w:val="center"/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>Fig. 1</w:t>
      </w:r>
    </w:p>
    <w:p w:rsidR="00DE6133" w:rsidRDefault="00980572" w:rsidP="00DF640D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lastRenderedPageBreak/>
        <w:t>The transmitted message</w:t>
      </w:r>
      <w:r w:rsidR="00326E35">
        <w:rPr>
          <w:rFonts w:eastAsiaTheme="minorEastAsia"/>
          <w:sz w:val="32"/>
          <w:szCs w:val="32"/>
          <w:lang w:eastAsia="zh-CN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s</m:t>
        </m:r>
        <m:r>
          <m:rPr>
            <m:scr m:val="script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∈M={</m:t>
        </m:r>
        <m:r>
          <w:rPr>
            <w:rFonts w:ascii="Cambria Math" w:eastAsiaTheme="minorEastAsia" w:hAnsi="Cambria Math"/>
            <w:sz w:val="32"/>
            <w:szCs w:val="32"/>
            <w:lang w:eastAsia="zh-CN"/>
          </w:rPr>
          <m:t>1,2,</m:t>
        </m:r>
        <m:r>
          <w:rPr>
            <w:rFonts w:ascii="Cambria Math" w:eastAsiaTheme="minorEastAsia" w:hAnsi="Cambria Math"/>
            <w:sz w:val="32"/>
            <w:szCs w:val="32"/>
            <w:lang w:eastAsia="zh-CN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  <w:lang w:eastAsia="zh-CN"/>
          </w:rPr>
          <m:t>…,M}</m:t>
        </m:r>
      </m:oMath>
      <w:r>
        <w:rPr>
          <w:rFonts w:eastAsiaTheme="minorEastAsia"/>
          <w:sz w:val="32"/>
          <w:szCs w:val="32"/>
          <w:lang w:eastAsia="zh-CN"/>
        </w:rPr>
        <w:t xml:space="preserve"> is one out of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M</m:t>
        </m:r>
      </m:oMath>
      <w:r>
        <w:rPr>
          <w:rFonts w:eastAsiaTheme="minorEastAsia"/>
          <w:sz w:val="32"/>
          <w:szCs w:val="32"/>
          <w:lang w:eastAsia="zh-CN"/>
        </w:rPr>
        <w:t xml:space="preserve"> possible messages, and the transmitter makes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n</m:t>
        </m:r>
      </m:oMath>
      <w:r>
        <w:rPr>
          <w:rFonts w:eastAsiaTheme="minorEastAsia"/>
          <w:sz w:val="32"/>
          <w:szCs w:val="32"/>
          <w:lang w:eastAsia="zh-CN"/>
        </w:rPr>
        <w:t xml:space="preserve"> discrete uses of the channel. </w:t>
      </w:r>
      <w:r w:rsidR="0009537D">
        <w:rPr>
          <w:rFonts w:eastAsiaTheme="minorEastAsia"/>
          <w:sz w:val="32"/>
          <w:szCs w:val="32"/>
          <w:lang w:eastAsia="zh-CN"/>
        </w:rPr>
        <w:t xml:space="preserve">At the transmitter side, it applies the transformation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f</m:t>
        </m:r>
        <m:r>
          <m:rPr>
            <m:scr m:val="script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:M⟼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n</m:t>
            </m:r>
          </m:sup>
        </m:sSup>
      </m:oMath>
      <w:r w:rsidR="0009537D">
        <w:rPr>
          <w:rFonts w:eastAsiaTheme="minorEastAsia"/>
          <w:sz w:val="32"/>
          <w:szCs w:val="32"/>
          <w:lang w:eastAsia="zh-CN"/>
        </w:rPr>
        <w:t xml:space="preserve">. The transformation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f</m:t>
        </m:r>
      </m:oMath>
      <w:r w:rsidR="0009537D">
        <w:rPr>
          <w:rFonts w:eastAsiaTheme="minorEastAsia"/>
          <w:sz w:val="32"/>
          <w:szCs w:val="32"/>
          <w:lang w:eastAsia="zh-CN"/>
        </w:rPr>
        <w:t xml:space="preserve"> </w:t>
      </w:r>
      <w:r w:rsidR="00DF640D">
        <w:rPr>
          <w:rFonts w:eastAsiaTheme="minorEastAsia"/>
          <w:sz w:val="32"/>
          <w:szCs w:val="32"/>
          <w:lang w:eastAsia="zh-CN"/>
        </w:rPr>
        <w:t xml:space="preserve">maps the message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s</m:t>
        </m:r>
      </m:oMath>
      <w:r w:rsidR="00DF640D">
        <w:rPr>
          <w:rFonts w:eastAsiaTheme="minorEastAsia"/>
          <w:sz w:val="32"/>
          <w:szCs w:val="32"/>
          <w:lang w:eastAsia="zh-CN"/>
        </w:rPr>
        <w:t xml:space="preserve"> to the transmitted signal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x</m:t>
        </m:r>
        <m:r>
          <w:rPr>
            <w:rFonts w:ascii="Cambria Math" w:eastAsiaTheme="minorEastAsia" w:hAnsi="Cambria Math"/>
            <w:sz w:val="32"/>
            <w:szCs w:val="32"/>
            <w:lang w:eastAsia="zh-CN"/>
          </w:rPr>
          <m:t>=f(s)∈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n</m:t>
            </m:r>
          </m:sup>
        </m:sSup>
      </m:oMath>
      <w:r w:rsidR="00DF640D">
        <w:rPr>
          <w:rFonts w:eastAsiaTheme="minorEastAsia"/>
          <w:sz w:val="32"/>
          <w:szCs w:val="32"/>
          <w:lang w:eastAsia="zh-CN"/>
        </w:rPr>
        <w:t xml:space="preserve">. Generally, the transmitted signal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x</m:t>
        </m:r>
      </m:oMath>
      <w:r w:rsidR="00DF640D">
        <w:rPr>
          <w:rFonts w:eastAsiaTheme="minorEastAsia"/>
          <w:b/>
          <w:sz w:val="32"/>
          <w:szCs w:val="32"/>
          <w:lang w:eastAsia="zh-CN"/>
        </w:rPr>
        <w:t xml:space="preserve"> </w:t>
      </w:r>
      <w:r w:rsidR="00DF640D">
        <w:rPr>
          <w:rFonts w:eastAsiaTheme="minorEastAsia"/>
          <w:sz w:val="32"/>
          <w:szCs w:val="32"/>
          <w:lang w:eastAsia="zh-CN"/>
        </w:rPr>
        <w:t xml:space="preserve">should be robust enough to be against the channel with noise. And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x</m:t>
        </m:r>
      </m:oMath>
      <w:r w:rsidR="00DF640D">
        <w:rPr>
          <w:rFonts w:eastAsiaTheme="minorEastAsia"/>
          <w:b/>
          <w:sz w:val="32"/>
          <w:szCs w:val="32"/>
          <w:lang w:eastAsia="zh-CN"/>
        </w:rPr>
        <w:t xml:space="preserve"> </w:t>
      </w:r>
      <w:r w:rsidR="00077FA9">
        <w:rPr>
          <w:rFonts w:eastAsiaTheme="minorEastAsia"/>
          <w:sz w:val="32"/>
          <w:szCs w:val="32"/>
          <w:lang w:eastAsia="zh-CN"/>
        </w:rPr>
        <w:t xml:space="preserve">should be imposed certain constraints due to the transmitter’s hardware. Usually, there are three common constraints: an energy constraint that demands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  <w:szCs w:val="32"/>
            <w:lang w:eastAsia="zh-CN"/>
          </w:rPr>
          <m:t>≤n</m:t>
        </m:r>
      </m:oMath>
      <w:r w:rsidR="00077FA9">
        <w:rPr>
          <w:rFonts w:eastAsiaTheme="minorEastAsia"/>
          <w:sz w:val="32"/>
          <w:szCs w:val="32"/>
          <w:lang w:eastAsia="zh-CN"/>
        </w:rPr>
        <w:t xml:space="preserve">, an amplitude constraint demands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eastAsia="zh-CN"/>
          </w:rPr>
          <m:t>≤1 ∀i</m:t>
        </m:r>
      </m:oMath>
      <w:r w:rsidR="00077FA9">
        <w:rPr>
          <w:rFonts w:eastAsiaTheme="minorEastAsia"/>
          <w:sz w:val="32"/>
          <w:szCs w:val="32"/>
          <w:lang w:eastAsia="zh-CN"/>
        </w:rPr>
        <w:t xml:space="preserve">, and an average power constraint demands </w:t>
      </w:r>
      <m:oMath>
        <m:r>
          <m:rPr>
            <m:scr m:val="double-struck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E[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  <w:lang w:eastAsia="zh-CN"/>
          </w:rPr>
          <m:t>]≤1∀i</m:t>
        </m:r>
      </m:oMath>
      <w:r w:rsidR="00077FA9">
        <w:rPr>
          <w:rFonts w:eastAsiaTheme="minorEastAsia"/>
          <w:sz w:val="32"/>
          <w:szCs w:val="32"/>
          <w:lang w:eastAsia="zh-CN"/>
        </w:rPr>
        <w:t>.</w:t>
      </w:r>
    </w:p>
    <w:p w:rsidR="00753820" w:rsidRDefault="00753820" w:rsidP="00753820">
      <w:pPr>
        <w:rPr>
          <w:rFonts w:eastAsiaTheme="minorEastAsia"/>
          <w:color w:val="FF0000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 xml:space="preserve">We apply the notation of [1]: the communication rate of the system is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R</m:t>
        </m:r>
        <m:r>
          <w:rPr>
            <w:rFonts w:ascii="Cambria Math" w:eastAsiaTheme="minorEastAsia" w:hAnsi="Cambria Math"/>
            <w:sz w:val="32"/>
            <w:szCs w:val="32"/>
            <w:lang w:eastAsia="zh-CN"/>
          </w:rPr>
          <m:t>=k/n</m:t>
        </m:r>
      </m:oMath>
      <w:r>
        <w:rPr>
          <w:rFonts w:eastAsiaTheme="minorEastAsia"/>
          <w:sz w:val="32"/>
          <w:szCs w:val="32"/>
          <w:lang w:eastAsia="zh-CN"/>
        </w:rPr>
        <w:t xml:space="preserve"> (bit/channel use),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k=</m:t>
        </m:r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zh-CN"/>
          </w:rPr>
          <m:t>(M)</m:t>
        </m:r>
      </m:oMath>
      <w:r>
        <w:rPr>
          <w:rFonts w:eastAsiaTheme="minorEastAsia"/>
          <w:sz w:val="32"/>
          <w:szCs w:val="32"/>
          <w:lang w:eastAsia="zh-CN"/>
        </w:rPr>
        <w:t xml:space="preserve">. And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(n,k)</m:t>
        </m:r>
      </m:oMath>
      <w:r w:rsidR="000C4481">
        <w:rPr>
          <w:rFonts w:eastAsiaTheme="minorEastAsia"/>
          <w:sz w:val="32"/>
          <w:szCs w:val="32"/>
          <w:lang w:eastAsia="zh-CN"/>
        </w:rPr>
        <w:t xml:space="preserve"> means that the transmitter sends one out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k</m:t>
            </m:r>
          </m:sup>
        </m:sSup>
      </m:oMath>
      <w:r w:rsidR="000C4481">
        <w:rPr>
          <w:rFonts w:eastAsiaTheme="minorEastAsia"/>
          <w:sz w:val="32"/>
          <w:szCs w:val="32"/>
          <w:lang w:eastAsia="zh-CN"/>
        </w:rPr>
        <w:t xml:space="preserve"> messages via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n</m:t>
        </m:r>
      </m:oMath>
      <w:r w:rsidR="000C4481">
        <w:rPr>
          <w:rFonts w:eastAsiaTheme="minorEastAsia"/>
          <w:sz w:val="32"/>
          <w:szCs w:val="32"/>
          <w:lang w:eastAsia="zh-CN"/>
        </w:rPr>
        <w:t xml:space="preserve"> channel uses.</w:t>
      </w:r>
      <w:r w:rsidR="00E603B3">
        <w:rPr>
          <w:rFonts w:eastAsiaTheme="minorEastAsia"/>
          <w:sz w:val="32"/>
          <w:szCs w:val="32"/>
          <w:lang w:eastAsia="zh-CN"/>
        </w:rPr>
        <w:t xml:space="preserve"> In addition,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y</m:t>
        </m:r>
      </m:oMath>
      <w:r w:rsidR="00E603B3">
        <w:rPr>
          <w:rFonts w:eastAsiaTheme="minorEastAsia"/>
          <w:b/>
          <w:sz w:val="32"/>
          <w:szCs w:val="32"/>
          <w:lang w:eastAsia="zh-CN"/>
        </w:rPr>
        <w:t xml:space="preserve"> </w:t>
      </w:r>
      <w:r w:rsidR="00E603B3" w:rsidRPr="00E603B3">
        <w:rPr>
          <w:rFonts w:eastAsiaTheme="minorEastAsia"/>
          <w:sz w:val="32"/>
          <w:szCs w:val="32"/>
          <w:lang w:eastAsia="zh-CN"/>
        </w:rPr>
        <w:t xml:space="preserve">is </w:t>
      </w:r>
      <w:r w:rsidR="00E603B3">
        <w:rPr>
          <w:rFonts w:eastAsiaTheme="minorEastAsia"/>
          <w:sz w:val="32"/>
          <w:szCs w:val="32"/>
          <w:lang w:eastAsia="zh-CN"/>
        </w:rPr>
        <w:t xml:space="preserve">the received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n</m:t>
        </m:r>
      </m:oMath>
      <w:r w:rsidR="00E603B3">
        <w:rPr>
          <w:rFonts w:eastAsiaTheme="minorEastAsia"/>
          <w:sz w:val="32"/>
          <w:szCs w:val="32"/>
          <w:lang w:eastAsia="zh-CN"/>
        </w:rPr>
        <w:t>-demensional signal noised by a channel.</w:t>
      </w:r>
      <w:r w:rsidR="00FF6CB5">
        <w:rPr>
          <w:rFonts w:eastAsiaTheme="minorEastAsia"/>
          <w:sz w:val="32"/>
          <w:szCs w:val="32"/>
          <w:lang w:eastAsia="zh-CN"/>
        </w:rPr>
        <w:t xml:space="preserve"> </w:t>
      </w:r>
      <w:r w:rsidR="00C97B94">
        <w:rPr>
          <w:rFonts w:eastAsiaTheme="minorEastAsia"/>
          <w:sz w:val="32"/>
          <w:szCs w:val="32"/>
          <w:lang w:eastAsia="zh-CN"/>
        </w:rPr>
        <w:t xml:space="preserve">To describe the channel, we use a conditional probability density function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p(</m:t>
        </m:r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y</m:t>
        </m:r>
        <m:r>
          <w:rPr>
            <w:rFonts w:ascii="Cambria Math" w:eastAsiaTheme="minorEastAsia" w:hAnsi="Cambria Math"/>
            <w:sz w:val="32"/>
            <w:szCs w:val="32"/>
            <w:lang w:eastAsia="zh-CN"/>
          </w:rPr>
          <m:t>|</m:t>
        </m:r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x</m:t>
        </m:r>
        <m:r>
          <w:rPr>
            <w:rFonts w:ascii="Cambria Math" w:eastAsiaTheme="minorEastAsia" w:hAnsi="Cambria Math"/>
            <w:sz w:val="32"/>
            <w:szCs w:val="32"/>
            <w:lang w:eastAsia="zh-CN"/>
          </w:rPr>
          <m:t>)</m:t>
        </m:r>
      </m:oMath>
      <w:r w:rsidR="00C97B94">
        <w:rPr>
          <w:rFonts w:eastAsiaTheme="minorEastAsia"/>
          <w:sz w:val="32"/>
          <w:szCs w:val="32"/>
          <w:lang w:eastAsia="zh-CN"/>
        </w:rPr>
        <w:t xml:space="preserve"> to represent the channel.</w:t>
      </w:r>
      <w:r w:rsidR="00E603B3">
        <w:rPr>
          <w:rFonts w:eastAsiaTheme="minorEastAsia"/>
          <w:sz w:val="32"/>
          <w:szCs w:val="32"/>
          <w:lang w:eastAsia="zh-CN"/>
        </w:rPr>
        <w:t xml:space="preserve"> At the receiver side, the receiver applies the transformation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n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⟼M</m:t>
        </m:r>
      </m:oMath>
      <w:r w:rsidR="00E603B3">
        <w:rPr>
          <w:rFonts w:eastAsiaTheme="minorEastAsia"/>
          <w:sz w:val="32"/>
          <w:szCs w:val="32"/>
          <w:lang w:eastAsia="zh-CN"/>
        </w:rPr>
        <w:t xml:space="preserve"> to reconstruct </w:t>
      </w:r>
      <w:r w:rsidR="00E20626">
        <w:rPr>
          <w:rFonts w:eastAsiaTheme="minorEastAsia"/>
          <w:sz w:val="32"/>
          <w:szCs w:val="32"/>
          <w:lang w:eastAsia="zh-CN"/>
        </w:rPr>
        <w:t xml:space="preserve">the transmitted message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s</m:t>
        </m:r>
      </m:oMath>
      <w:r w:rsidR="00E20626">
        <w:rPr>
          <w:rFonts w:eastAsiaTheme="minorEastAsia"/>
          <w:sz w:val="32"/>
          <w:szCs w:val="32"/>
          <w:lang w:eastAsia="zh-CN"/>
        </w:rPr>
        <w:t xml:space="preserve"> as </w:t>
      </w:r>
      <m:oMath>
        <m:acc>
          <m:acc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s</m:t>
            </m:r>
          </m:e>
        </m:acc>
      </m:oMath>
      <w:r w:rsidR="00E20626">
        <w:rPr>
          <w:rFonts w:eastAsiaTheme="minorEastAsia"/>
          <w:sz w:val="32"/>
          <w:szCs w:val="32"/>
          <w:lang w:eastAsia="zh-CN"/>
        </w:rPr>
        <w:t>.</w:t>
      </w:r>
      <w:r w:rsidR="000C4481">
        <w:rPr>
          <w:rFonts w:eastAsiaTheme="minorEastAsia"/>
          <w:sz w:val="32"/>
          <w:szCs w:val="32"/>
          <w:lang w:eastAsia="zh-CN"/>
        </w:rPr>
        <w:t xml:space="preserve"> </w:t>
      </w:r>
    </w:p>
    <w:p w:rsidR="00A1726D" w:rsidRDefault="00A1726D" w:rsidP="00A1726D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 xml:space="preserve">Therefore, </w:t>
      </w:r>
      <w:r w:rsidR="00235AA7">
        <w:rPr>
          <w:rFonts w:eastAsiaTheme="minorEastAsia"/>
          <w:sz w:val="32"/>
          <w:szCs w:val="32"/>
          <w:lang w:eastAsia="zh-CN"/>
        </w:rPr>
        <w:t xml:space="preserve">we could consider the communication as a process of end-to-end reconstruction problem. The transmitter sends messages and the receiver reconstructs the messages over a physical channel. Based on DL theory, this reconstruction process could be considered as a particular type of </w:t>
      </w:r>
      <w:proofErr w:type="spellStart"/>
      <w:r w:rsidR="00235AA7" w:rsidRPr="00235AA7">
        <w:rPr>
          <w:rFonts w:eastAsiaTheme="minorEastAsia"/>
          <w:i/>
          <w:sz w:val="32"/>
          <w:szCs w:val="32"/>
          <w:lang w:eastAsia="zh-CN"/>
        </w:rPr>
        <w:t>autoencoder</w:t>
      </w:r>
      <w:proofErr w:type="spellEnd"/>
      <w:r w:rsidR="00235AA7">
        <w:rPr>
          <w:rFonts w:eastAsiaTheme="minorEastAsia"/>
          <w:sz w:val="32"/>
          <w:szCs w:val="32"/>
          <w:lang w:eastAsia="zh-CN"/>
        </w:rPr>
        <w:t xml:space="preserve">. This </w:t>
      </w:r>
      <w:proofErr w:type="spellStart"/>
      <w:r w:rsidR="00235AA7">
        <w:rPr>
          <w:rFonts w:eastAsiaTheme="minorEastAsia"/>
          <w:sz w:val="32"/>
          <w:szCs w:val="32"/>
          <w:lang w:eastAsia="zh-CN"/>
        </w:rPr>
        <w:t>autoencoder</w:t>
      </w:r>
      <w:proofErr w:type="spellEnd"/>
      <w:r w:rsidR="00235AA7">
        <w:rPr>
          <w:rFonts w:eastAsiaTheme="minorEastAsia"/>
          <w:sz w:val="32"/>
          <w:szCs w:val="32"/>
          <w:lang w:eastAsia="zh-CN"/>
        </w:rPr>
        <w:t xml:space="preserve"> could achieve global optimization for the transmitter and receiver over a physical channel. </w:t>
      </w:r>
      <w:r w:rsidR="00E3644F">
        <w:rPr>
          <w:rFonts w:eastAsiaTheme="minorEastAsia"/>
          <w:sz w:val="32"/>
          <w:szCs w:val="32"/>
          <w:lang w:eastAsia="zh-CN"/>
        </w:rPr>
        <w:t xml:space="preserve">In this way, we apply fully connected dense layers to represent the transmitter and the receiver. To represent the AWGN channel between the transmitter and the receiver, we would apply a noise layer with a certain variance. </w:t>
      </w:r>
    </w:p>
    <w:p w:rsidR="00C2388C" w:rsidRDefault="00666264" w:rsidP="00C2388C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 w:hint="eastAsia"/>
          <w:sz w:val="32"/>
          <w:szCs w:val="32"/>
          <w:lang w:eastAsia="zh-CN"/>
        </w:rPr>
        <w:lastRenderedPageBreak/>
        <w:t>In this case, the purpose of</w:t>
      </w:r>
      <w:r w:rsidR="00782DEE">
        <w:rPr>
          <w:rFonts w:eastAsiaTheme="minorEastAsia"/>
          <w:sz w:val="32"/>
          <w:szCs w:val="32"/>
          <w:lang w:eastAsia="zh-CN"/>
        </w:rPr>
        <w:t xml:space="preserve"> applying</w:t>
      </w:r>
      <w:r>
        <w:rPr>
          <w:rFonts w:eastAsiaTheme="minorEastAsia" w:hint="eastAsia"/>
          <w:sz w:val="32"/>
          <w:szCs w:val="32"/>
          <w:lang w:eastAsia="zh-CN"/>
        </w:rPr>
        <w:t xml:space="preserve"> the concept of </w:t>
      </w:r>
      <w:proofErr w:type="spellStart"/>
      <w:r w:rsidR="00782DEE">
        <w:rPr>
          <w:rFonts w:eastAsiaTheme="minorEastAsia"/>
          <w:sz w:val="32"/>
          <w:szCs w:val="32"/>
          <w:lang w:eastAsia="zh-CN"/>
        </w:rPr>
        <w:t>autoencoder</w:t>
      </w:r>
      <w:proofErr w:type="spellEnd"/>
      <w:r w:rsidR="00782DEE">
        <w:rPr>
          <w:rFonts w:eastAsiaTheme="minorEastAsia"/>
          <w:sz w:val="32"/>
          <w:szCs w:val="32"/>
          <w:lang w:eastAsia="zh-CN"/>
        </w:rPr>
        <w:t xml:space="preserve"> for communication system is to jointly optimize the transmitter and the receiver over a physical channel. At the transmitter side, the </w:t>
      </w:r>
      <w:proofErr w:type="spellStart"/>
      <w:r w:rsidR="00782DEE">
        <w:rPr>
          <w:rFonts w:eastAsiaTheme="minorEastAsia"/>
          <w:sz w:val="32"/>
          <w:szCs w:val="32"/>
          <w:lang w:eastAsia="zh-CN"/>
        </w:rPr>
        <w:t>autoencoder</w:t>
      </w:r>
      <w:proofErr w:type="spellEnd"/>
      <w:r w:rsidR="00782DEE">
        <w:rPr>
          <w:rFonts w:eastAsiaTheme="minorEastAsia"/>
          <w:sz w:val="32"/>
          <w:szCs w:val="32"/>
          <w:lang w:eastAsia="zh-CN"/>
        </w:rPr>
        <w:t xml:space="preserve"> seeks to learn how to represents </w:t>
      </w:r>
      <w:r w:rsidR="0049164A">
        <w:rPr>
          <w:rFonts w:eastAsiaTheme="minorEastAsia"/>
          <w:sz w:val="32"/>
          <w:szCs w:val="32"/>
          <w:lang w:eastAsia="zh-CN"/>
        </w:rPr>
        <w:t xml:space="preserve">the messages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s</m:t>
        </m:r>
      </m:oMath>
      <w:r w:rsidR="0049164A">
        <w:rPr>
          <w:rFonts w:eastAsiaTheme="minorEastAsia"/>
          <w:sz w:val="32"/>
          <w:szCs w:val="32"/>
          <w:lang w:eastAsia="zh-CN"/>
        </w:rPr>
        <w:t xml:space="preserve"> by applying the transformation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f:</m:t>
        </m:r>
        <m:r>
          <m:rPr>
            <m:scr m:val="script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M⟼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n</m:t>
            </m:r>
          </m:sup>
        </m:sSup>
      </m:oMath>
      <w:r w:rsidR="0049164A">
        <w:rPr>
          <w:rFonts w:eastAsiaTheme="minorEastAsia"/>
          <w:sz w:val="32"/>
          <w:szCs w:val="32"/>
          <w:lang w:eastAsia="zh-CN"/>
        </w:rPr>
        <w:t xml:space="preserve">. The representations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x</m:t>
        </m:r>
      </m:oMath>
      <w:r w:rsidR="0049164A">
        <w:rPr>
          <w:rFonts w:eastAsiaTheme="minorEastAsia"/>
          <w:b/>
          <w:sz w:val="32"/>
          <w:szCs w:val="32"/>
          <w:lang w:eastAsia="zh-CN"/>
        </w:rPr>
        <w:t xml:space="preserve"> </w:t>
      </w:r>
      <w:r w:rsidR="0049164A">
        <w:rPr>
          <w:rFonts w:eastAsiaTheme="minorEastAsia"/>
          <w:sz w:val="32"/>
          <w:szCs w:val="32"/>
          <w:lang w:eastAsia="zh-CN"/>
        </w:rPr>
        <w:t xml:space="preserve">should be robust with respect to the impairments of the physical channel. </w:t>
      </w:r>
      <w:r w:rsidR="00860390">
        <w:rPr>
          <w:rFonts w:eastAsiaTheme="minorEastAsia"/>
          <w:sz w:val="32"/>
          <w:szCs w:val="32"/>
          <w:lang w:eastAsia="zh-CN"/>
        </w:rPr>
        <w:t>In this way, the transmitted messages could be reconstructed with small probability error due to the noise, fading, and distortion of the</w:t>
      </w:r>
      <w:r w:rsidR="00455DC2">
        <w:rPr>
          <w:rFonts w:eastAsiaTheme="minorEastAsia"/>
          <w:sz w:val="32"/>
          <w:szCs w:val="32"/>
          <w:lang w:eastAsia="zh-CN"/>
        </w:rPr>
        <w:t xml:space="preserve"> channel. At the receiver side, the optimization of estimation of the original messages can be done by training neural networks </w:t>
      </w:r>
      <w:r w:rsidR="005170FD">
        <w:rPr>
          <w:rFonts w:eastAsiaTheme="minorEastAsia"/>
          <w:sz w:val="32"/>
          <w:szCs w:val="32"/>
          <w:lang w:eastAsia="zh-CN"/>
        </w:rPr>
        <w:t>using SGD.</w:t>
      </w:r>
    </w:p>
    <w:p w:rsidR="005170FD" w:rsidRPr="004318C5" w:rsidRDefault="00090EE1" w:rsidP="00217EB8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 xml:space="preserve">There is an example of </w:t>
      </w:r>
      <w:proofErr w:type="spellStart"/>
      <w:r>
        <w:rPr>
          <w:rFonts w:eastAsiaTheme="minorEastAsia"/>
          <w:sz w:val="32"/>
          <w:szCs w:val="32"/>
          <w:lang w:eastAsia="zh-CN"/>
        </w:rPr>
        <w:t>autoencoder</w:t>
      </w:r>
      <w:proofErr w:type="spellEnd"/>
      <w:r>
        <w:rPr>
          <w:rFonts w:eastAsiaTheme="minorEastAsia"/>
          <w:sz w:val="32"/>
          <w:szCs w:val="32"/>
          <w:lang w:eastAsia="zh-CN"/>
        </w:rPr>
        <w:t xml:space="preserve"> for an end-to-end communication system in Fig. 2. </w:t>
      </w:r>
      <w:r w:rsidR="002E5184">
        <w:rPr>
          <w:rFonts w:eastAsiaTheme="minorEastAsia"/>
          <w:sz w:val="32"/>
          <w:szCs w:val="32"/>
          <w:lang w:eastAsia="zh-CN"/>
        </w:rPr>
        <w:t xml:space="preserve"> The transmitter firstly uses an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M</m:t>
        </m:r>
      </m:oMath>
      <w:r w:rsidR="002E5184">
        <w:rPr>
          <w:rFonts w:eastAsiaTheme="minorEastAsia"/>
          <w:sz w:val="32"/>
          <w:szCs w:val="32"/>
          <w:lang w:eastAsia="zh-CN"/>
        </w:rPr>
        <w:t xml:space="preserve">-dimensional one-hot vector to represent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s</m:t>
        </m:r>
      </m:oMath>
      <w:r w:rsidR="002E5184">
        <w:rPr>
          <w:rFonts w:eastAsiaTheme="minorEastAsia"/>
          <w:sz w:val="32"/>
          <w:szCs w:val="32"/>
          <w:lang w:eastAsia="zh-CN"/>
        </w:rPr>
        <w:t xml:space="preserve">. Then the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M</m:t>
        </m:r>
      </m:oMath>
      <w:r w:rsidR="002E5184">
        <w:rPr>
          <w:rFonts w:eastAsiaTheme="minorEastAsia"/>
          <w:sz w:val="32"/>
          <w:szCs w:val="32"/>
          <w:lang w:eastAsia="zh-CN"/>
        </w:rPr>
        <w:t>-dimensional one-hot vector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 xml:space="preserve"> s</m:t>
        </m:r>
      </m:oMath>
      <w:r w:rsidR="002E5184">
        <w:rPr>
          <w:rFonts w:eastAsiaTheme="minorEastAsia"/>
          <w:sz w:val="32"/>
          <w:szCs w:val="32"/>
          <w:lang w:eastAsia="zh-CN"/>
        </w:rPr>
        <w:t xml:space="preserve"> would be fed into multiple dense layers followed by a normalization layer</w:t>
      </w:r>
      <w:r w:rsidR="006D26AB">
        <w:rPr>
          <w:rFonts w:eastAsiaTheme="minorEastAsia"/>
          <w:sz w:val="32"/>
          <w:szCs w:val="32"/>
          <w:lang w:eastAsia="zh-CN"/>
        </w:rPr>
        <w:t>. The normalization layer ensures that physical constraints</w:t>
      </w:r>
      <w:r w:rsidR="006D26AB" w:rsidRPr="006D26AB">
        <w:rPr>
          <w:rFonts w:eastAsiaTheme="minorEastAsia"/>
          <w:sz w:val="32"/>
          <w:szCs w:val="32"/>
          <w:lang w:eastAsia="zh-CN"/>
        </w:rPr>
        <w:t xml:space="preserve"> </w:t>
      </w:r>
      <w:r w:rsidR="006D26AB">
        <w:rPr>
          <w:rFonts w:eastAsiaTheme="minorEastAsia"/>
          <w:sz w:val="32"/>
          <w:szCs w:val="32"/>
          <w:lang w:eastAsia="zh-CN"/>
        </w:rPr>
        <w:t xml:space="preserve">on the generated 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N</m:t>
        </m:r>
      </m:oMath>
      <w:r w:rsidR="006D26AB">
        <w:rPr>
          <w:rFonts w:eastAsiaTheme="minorEastAsia"/>
          <w:sz w:val="32"/>
          <w:szCs w:val="32"/>
          <w:lang w:eastAsia="zh-CN"/>
        </w:rPr>
        <w:t xml:space="preserve">-dimensional vector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 xml:space="preserve">x </m:t>
        </m:r>
      </m:oMath>
      <w:r w:rsidR="006D26AB" w:rsidRPr="006D26AB">
        <w:rPr>
          <w:rFonts w:eastAsiaTheme="minorEastAsia"/>
          <w:sz w:val="32"/>
          <w:szCs w:val="32"/>
          <w:lang w:eastAsia="zh-CN"/>
        </w:rPr>
        <w:t>are met.</w:t>
      </w:r>
      <w:r w:rsidR="006D26AB">
        <w:rPr>
          <w:rFonts w:eastAsiaTheme="minorEastAsia"/>
          <w:sz w:val="32"/>
          <w:szCs w:val="32"/>
          <w:lang w:eastAsia="zh-CN"/>
        </w:rPr>
        <w:t xml:space="preserve"> </w:t>
      </w:r>
      <w:r w:rsidR="00827778">
        <w:rPr>
          <w:rFonts w:eastAsiaTheme="minorEastAsia"/>
          <w:sz w:val="32"/>
          <w:szCs w:val="32"/>
          <w:lang w:eastAsia="zh-CN"/>
        </w:rPr>
        <w:t xml:space="preserve">We use an additive noise layer to represent the physical channel. The variance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β</m:t>
        </m:r>
      </m:oMath>
      <w:r w:rsidR="00827778">
        <w:rPr>
          <w:rFonts w:eastAsiaTheme="minorEastAsia"/>
          <w:sz w:val="32"/>
          <w:szCs w:val="32"/>
          <w:lang w:eastAsia="zh-CN"/>
        </w:rPr>
        <w:t xml:space="preserve"> of the noise layer is a fixed value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(2R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b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zh-CN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zh-CN"/>
          </w:rPr>
          <m:t>)</m:t>
        </m:r>
      </m:oMath>
      <w:r w:rsidR="00827778">
        <w:rPr>
          <w:rFonts w:eastAsiaTheme="minorEastAsia"/>
          <w:sz w:val="32"/>
          <w:szCs w:val="32"/>
          <w:lang w:eastAsia="zh-CN"/>
        </w:rPr>
        <w:t>.</w:t>
      </w:r>
      <w:r w:rsidR="002125F7">
        <w:rPr>
          <w:rFonts w:eastAsiaTheme="minorEastAsia"/>
          <w:sz w:val="32"/>
          <w:szCs w:val="32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b</m:t>
            </m:r>
          </m:sub>
        </m:sSub>
      </m:oMath>
      <w:r w:rsidR="008C087A">
        <w:rPr>
          <w:rFonts w:eastAsiaTheme="minorEastAsia"/>
          <w:sz w:val="32"/>
          <w:szCs w:val="32"/>
          <w:lang w:eastAsia="zh-CN"/>
        </w:rPr>
        <w:t xml:space="preserve"> denotes the energy per bit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0</m:t>
            </m:r>
          </m:sub>
        </m:sSub>
      </m:oMath>
      <w:r w:rsidR="008C087A">
        <w:rPr>
          <w:rFonts w:eastAsiaTheme="minorEastAsia"/>
          <w:sz w:val="32"/>
          <w:szCs w:val="32"/>
          <w:lang w:eastAsia="zh-CN"/>
        </w:rPr>
        <w:t xml:space="preserve"> denotes the noise power spectral density. </w:t>
      </w:r>
      <w:r w:rsidR="009F4A61">
        <w:rPr>
          <w:rFonts w:eastAsiaTheme="minorEastAsia"/>
          <w:sz w:val="32"/>
          <w:szCs w:val="32"/>
          <w:lang w:eastAsia="zh-CN"/>
        </w:rPr>
        <w:t>W</w:t>
      </w:r>
      <w:r w:rsidR="00147156">
        <w:rPr>
          <w:rFonts w:eastAsiaTheme="minorEastAsia"/>
          <w:sz w:val="32"/>
          <w:szCs w:val="32"/>
          <w:lang w:eastAsia="zh-CN"/>
        </w:rPr>
        <w:t xml:space="preserve">e also apply several </w:t>
      </w:r>
      <w:r w:rsidR="009F4A61">
        <w:rPr>
          <w:rFonts w:eastAsiaTheme="minorEastAsia"/>
          <w:sz w:val="32"/>
          <w:szCs w:val="32"/>
          <w:lang w:eastAsia="zh-CN"/>
        </w:rPr>
        <w:t xml:space="preserve">dense layers to the receiver. As same as the most part of deep learning for classification, at the receiver side, its last layer applies a </w:t>
      </w:r>
      <w:proofErr w:type="spellStart"/>
      <w:r w:rsidR="009F4A61">
        <w:rPr>
          <w:rFonts w:eastAsiaTheme="minorEastAsia"/>
          <w:sz w:val="32"/>
          <w:szCs w:val="32"/>
          <w:lang w:eastAsia="zh-CN"/>
        </w:rPr>
        <w:t>softmax</w:t>
      </w:r>
      <w:proofErr w:type="spellEnd"/>
      <w:r w:rsidR="009F4A61">
        <w:rPr>
          <w:rFonts w:eastAsiaTheme="minorEastAsia"/>
          <w:sz w:val="32"/>
          <w:szCs w:val="32"/>
          <w:lang w:eastAsia="zh-CN"/>
        </w:rPr>
        <w:t xml:space="preserve"> activation to generate the decoded messages </w:t>
      </w:r>
      <m:oMath>
        <m:acc>
          <m:acc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s</m:t>
            </m:r>
          </m:e>
        </m:acc>
      </m:oMath>
      <w:r w:rsidR="009F4A61">
        <w:rPr>
          <w:rFonts w:eastAsiaTheme="minorEastAsia"/>
          <w:sz w:val="32"/>
          <w:szCs w:val="32"/>
          <w:lang w:eastAsia="zh-CN"/>
        </w:rPr>
        <w:t xml:space="preserve">. The output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p</m:t>
        </m:r>
        <m:r>
          <w:rPr>
            <w:rFonts w:ascii="Cambria Math" w:eastAsiaTheme="minorEastAsia" w:hAnsi="Cambria Math"/>
            <w:sz w:val="32"/>
            <w:szCs w:val="32"/>
            <w:lang w:eastAsia="zh-CN"/>
          </w:rPr>
          <m:t>∈</m:t>
        </m:r>
        <m:r>
          <w:rPr>
            <w:rFonts w:ascii="Cambria Math" w:eastAsiaTheme="minorEastAsia" w:hAnsi="Cambria Math"/>
            <w:sz w:val="32"/>
            <w:szCs w:val="32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0,1)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M</m:t>
            </m:r>
          </m:sup>
        </m:sSup>
      </m:oMath>
      <w:r w:rsidR="00D12BA2">
        <w:rPr>
          <w:rFonts w:eastAsiaTheme="minorEastAsia"/>
          <w:sz w:val="32"/>
          <w:szCs w:val="32"/>
          <w:lang w:eastAsia="zh-CN"/>
        </w:rPr>
        <w:t xml:space="preserve"> of the dense layer with </w:t>
      </w:r>
      <w:proofErr w:type="spellStart"/>
      <w:r w:rsidR="00D12BA2">
        <w:rPr>
          <w:rFonts w:eastAsiaTheme="minorEastAsia"/>
          <w:sz w:val="32"/>
          <w:szCs w:val="32"/>
          <w:lang w:eastAsia="zh-CN"/>
        </w:rPr>
        <w:t>softmax</w:t>
      </w:r>
      <w:proofErr w:type="spellEnd"/>
      <w:r w:rsidR="00D12BA2">
        <w:rPr>
          <w:rFonts w:eastAsiaTheme="minorEastAsia"/>
          <w:sz w:val="32"/>
          <w:szCs w:val="32"/>
          <w:lang w:eastAsia="zh-CN"/>
        </w:rPr>
        <w:t xml:space="preserve"> activation is an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M</m:t>
        </m:r>
      </m:oMath>
      <w:r w:rsidR="00D12BA2">
        <w:rPr>
          <w:rFonts w:eastAsiaTheme="minorEastAsia"/>
          <w:sz w:val="32"/>
          <w:szCs w:val="32"/>
          <w:lang w:eastAsia="zh-CN"/>
        </w:rPr>
        <w:t>-dimensional</w:t>
      </w:r>
      <w:r w:rsidR="00D12BA2">
        <w:rPr>
          <w:rFonts w:eastAsiaTheme="minorEastAsia"/>
          <w:sz w:val="32"/>
          <w:szCs w:val="32"/>
          <w:lang w:eastAsia="zh-CN"/>
        </w:rPr>
        <w:t xml:space="preserve"> probability vector. The sum of all elements of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p</m:t>
        </m:r>
      </m:oMath>
      <w:r w:rsidR="00D12BA2">
        <w:rPr>
          <w:rFonts w:eastAsiaTheme="minorEastAsia"/>
          <w:sz w:val="32"/>
          <w:szCs w:val="32"/>
          <w:lang w:eastAsia="zh-CN"/>
        </w:rPr>
        <w:t xml:space="preserve"> is equal to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1</m:t>
        </m:r>
      </m:oMath>
      <w:r w:rsidR="00D12BA2">
        <w:rPr>
          <w:rFonts w:eastAsiaTheme="minorEastAsia"/>
          <w:sz w:val="32"/>
          <w:szCs w:val="32"/>
          <w:lang w:eastAsia="zh-CN"/>
        </w:rPr>
        <w:t xml:space="preserve">. </w:t>
      </w:r>
      <w:r w:rsidR="004318C5">
        <w:rPr>
          <w:rFonts w:eastAsiaTheme="minorEastAsia"/>
          <w:sz w:val="32"/>
          <w:szCs w:val="32"/>
          <w:lang w:eastAsia="zh-CN"/>
        </w:rPr>
        <w:t xml:space="preserve">Then the value of the element of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eastAsia="zh-CN"/>
          </w:rPr>
          <m:t>p</m:t>
        </m:r>
      </m:oMath>
      <w:r w:rsidR="004318C5">
        <w:rPr>
          <w:rFonts w:eastAsiaTheme="minorEastAsia"/>
          <w:b/>
          <w:sz w:val="32"/>
          <w:szCs w:val="32"/>
          <w:lang w:eastAsia="zh-CN"/>
        </w:rPr>
        <w:t xml:space="preserve"> </w:t>
      </w:r>
      <w:r w:rsidR="004318C5">
        <w:rPr>
          <w:rFonts w:eastAsiaTheme="minorEastAsia"/>
          <w:sz w:val="32"/>
          <w:szCs w:val="32"/>
          <w:lang w:eastAsia="zh-CN"/>
        </w:rPr>
        <w:t>with highest probability</w:t>
      </w:r>
      <w:r w:rsidR="00217EB8">
        <w:rPr>
          <w:rFonts w:eastAsiaTheme="minorEastAsia"/>
          <w:sz w:val="32"/>
          <w:szCs w:val="32"/>
          <w:lang w:eastAsia="zh-CN"/>
        </w:rPr>
        <w:t xml:space="preserve"> corresponds to the estimation </w:t>
      </w:r>
      <m:oMath>
        <m:acc>
          <m:acc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s</m:t>
            </m:r>
          </m:e>
        </m:acc>
      </m:oMath>
      <w:r w:rsidR="00217EB8">
        <w:rPr>
          <w:rFonts w:eastAsiaTheme="minorEastAsia"/>
          <w:sz w:val="32"/>
          <w:szCs w:val="32"/>
          <w:lang w:eastAsia="zh-CN"/>
        </w:rPr>
        <w:t xml:space="preserve">. The </w:t>
      </w:r>
      <w:proofErr w:type="spellStart"/>
      <w:r w:rsidR="00217EB8">
        <w:rPr>
          <w:rFonts w:eastAsiaTheme="minorEastAsia"/>
          <w:sz w:val="32"/>
          <w:szCs w:val="32"/>
          <w:lang w:eastAsia="zh-CN"/>
        </w:rPr>
        <w:t>autoencoder</w:t>
      </w:r>
      <w:proofErr w:type="spellEnd"/>
      <w:r w:rsidR="00217EB8">
        <w:rPr>
          <w:rFonts w:eastAsiaTheme="minorEastAsia"/>
          <w:sz w:val="32"/>
          <w:szCs w:val="32"/>
          <w:lang w:eastAsia="zh-CN"/>
        </w:rPr>
        <w:t xml:space="preserve">-based communication system could learn a joint </w:t>
      </w:r>
      <w:r w:rsidR="00217EB8">
        <w:rPr>
          <w:rFonts w:eastAsiaTheme="minorEastAsia"/>
          <w:sz w:val="32"/>
          <w:szCs w:val="32"/>
          <w:lang w:eastAsia="zh-CN"/>
        </w:rPr>
        <w:t>optimization</w:t>
      </w:r>
      <w:r w:rsidR="00217EB8">
        <w:rPr>
          <w:rFonts w:eastAsiaTheme="minorEastAsia"/>
          <w:sz w:val="32"/>
          <w:szCs w:val="32"/>
          <w:lang w:eastAsia="zh-CN"/>
        </w:rPr>
        <w:t xml:space="preserve"> of coding and modulation scheme.</w:t>
      </w:r>
    </w:p>
    <w:p w:rsidR="00090EE1" w:rsidRDefault="00090EE1" w:rsidP="00C2388C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5731510" cy="3723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E1" w:rsidRDefault="00090EE1" w:rsidP="00090EE1">
      <w:pPr>
        <w:jc w:val="center"/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>Fig. 2</w:t>
      </w:r>
    </w:p>
    <w:p w:rsidR="00090EE1" w:rsidRDefault="003E41AF" w:rsidP="003E41AF">
      <w:pPr>
        <w:rPr>
          <w:rFonts w:eastAsiaTheme="minorEastAsia"/>
          <w:sz w:val="32"/>
          <w:szCs w:val="32"/>
          <w:lang w:eastAsia="zh-CN"/>
        </w:rPr>
      </w:pPr>
      <w:r w:rsidRPr="003E41AF">
        <w:rPr>
          <w:rFonts w:eastAsiaTheme="minorEastAsia"/>
          <w:sz w:val="32"/>
          <w:szCs w:val="32"/>
          <w:lang w:eastAsia="zh-CN"/>
        </w:rPr>
        <w:t>1)</w:t>
      </w:r>
      <w:r>
        <w:rPr>
          <w:rFonts w:eastAsiaTheme="minorEastAsia"/>
          <w:sz w:val="32"/>
          <w:szCs w:val="32"/>
          <w:lang w:eastAsia="zh-CN"/>
        </w:rPr>
        <w:t xml:space="preserve"> </w:t>
      </w:r>
      <w:proofErr w:type="spellStart"/>
      <w:r w:rsidRPr="007B78EE">
        <w:rPr>
          <w:rFonts w:eastAsiaTheme="minorEastAsia"/>
          <w:i/>
          <w:sz w:val="32"/>
          <w:szCs w:val="32"/>
          <w:lang w:eastAsia="zh-CN"/>
        </w:rPr>
        <w:t>Autoencoder</w:t>
      </w:r>
      <w:proofErr w:type="spellEnd"/>
      <w:r w:rsidRPr="007B78EE">
        <w:rPr>
          <w:rFonts w:eastAsiaTheme="minorEastAsia"/>
          <w:i/>
          <w:sz w:val="32"/>
          <w:szCs w:val="32"/>
          <w:lang w:eastAsia="zh-CN"/>
        </w:rPr>
        <w:t xml:space="preserve"> Simulation Algorithm:</w:t>
      </w:r>
    </w:p>
    <w:p w:rsidR="003E41AF" w:rsidRDefault="007B78EE" w:rsidP="003E41AF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 xml:space="preserve">With the </w:t>
      </w:r>
      <w:r w:rsidRPr="007B78EE">
        <w:rPr>
          <w:rFonts w:eastAsiaTheme="minorEastAsia"/>
          <w:sz w:val="32"/>
          <w:szCs w:val="32"/>
          <w:lang w:eastAsia="zh-CN"/>
        </w:rPr>
        <w:t>explanation</w:t>
      </w:r>
      <w:r w:rsidR="00912804">
        <w:rPr>
          <w:rFonts w:eastAsiaTheme="minorEastAsia"/>
          <w:sz w:val="32"/>
          <w:szCs w:val="32"/>
          <w:lang w:eastAsia="zh-CN"/>
        </w:rPr>
        <w:t xml:space="preserve">s of the </w:t>
      </w:r>
      <w:proofErr w:type="spellStart"/>
      <w:r w:rsidR="00912804">
        <w:rPr>
          <w:rFonts w:eastAsiaTheme="minorEastAsia"/>
          <w:sz w:val="32"/>
          <w:szCs w:val="32"/>
          <w:lang w:eastAsia="zh-CN"/>
        </w:rPr>
        <w:t>autoencoder</w:t>
      </w:r>
      <w:proofErr w:type="spellEnd"/>
      <w:r w:rsidR="00912804">
        <w:rPr>
          <w:rFonts w:eastAsiaTheme="minorEastAsia"/>
          <w:sz w:val="32"/>
          <w:szCs w:val="32"/>
          <w:lang w:eastAsia="zh-CN"/>
        </w:rPr>
        <w:t>, we present the corresponding pseudo-code in Algortithm1.</w:t>
      </w:r>
    </w:p>
    <w:p w:rsidR="000016E6" w:rsidRDefault="000016E6" w:rsidP="003E41AF">
      <w:pPr>
        <w:rPr>
          <w:rFonts w:eastAsiaTheme="minorEastAsia"/>
          <w:sz w:val="32"/>
          <w:szCs w:val="32"/>
          <w:lang w:eastAsia="zh-CN"/>
        </w:rPr>
      </w:pPr>
    </w:p>
    <w:p w:rsidR="000016E6" w:rsidRDefault="000016E6" w:rsidP="003E41AF">
      <w:pPr>
        <w:rPr>
          <w:rFonts w:eastAsiaTheme="minorEastAsia"/>
          <w:sz w:val="32"/>
          <w:szCs w:val="32"/>
          <w:lang w:eastAsia="zh-CN"/>
        </w:rPr>
      </w:pPr>
      <w:r w:rsidRPr="000016E6">
        <w:rPr>
          <w:rFonts w:eastAsiaTheme="minorEastAsia"/>
          <w:b/>
          <w:sz w:val="32"/>
          <w:szCs w:val="32"/>
          <w:lang w:eastAsia="zh-CN"/>
        </w:rPr>
        <w:t>Algorithm 1:</w:t>
      </w:r>
      <w:r>
        <w:rPr>
          <w:rFonts w:eastAsiaTheme="minorEastAsia"/>
          <w:sz w:val="32"/>
          <w:szCs w:val="32"/>
          <w:lang w:eastAsia="zh-CN"/>
        </w:rPr>
        <w:t xml:space="preserve"> </w:t>
      </w:r>
      <w:proofErr w:type="spellStart"/>
      <w:r w:rsidRPr="000016E6">
        <w:rPr>
          <w:rFonts w:eastAsiaTheme="minorEastAsia"/>
          <w:sz w:val="32"/>
          <w:szCs w:val="32"/>
          <w:lang w:eastAsia="zh-CN"/>
        </w:rPr>
        <w:t>Autoencoder</w:t>
      </w:r>
      <w:proofErr w:type="spellEnd"/>
    </w:p>
    <w:p w:rsidR="00912804" w:rsidRDefault="00BB0297" w:rsidP="003E41AF">
      <w:pPr>
        <w:rPr>
          <w:rFonts w:eastAsiaTheme="minorEastAsia"/>
          <w:sz w:val="32"/>
          <w:szCs w:val="32"/>
          <w:lang w:eastAsia="zh-CN"/>
        </w:rPr>
      </w:pPr>
      <w:r w:rsidRPr="00BB0297">
        <w:rPr>
          <w:rFonts w:eastAsiaTheme="minorEastAsia"/>
          <w:sz w:val="32"/>
          <w:szCs w:val="32"/>
          <w:lang w:eastAsia="zh-CN"/>
        </w:rPr>
        <w:t>Generate</w:t>
      </w:r>
      <w:r>
        <w:rPr>
          <w:rFonts w:eastAsiaTheme="minorEastAsia"/>
          <w:b/>
          <w:sz w:val="32"/>
          <w:szCs w:val="32"/>
          <w:lang w:eastAsia="zh-CN"/>
        </w:rPr>
        <w:t xml:space="preserve"> </w:t>
      </w:r>
      <w:r>
        <w:rPr>
          <w:rFonts w:eastAsiaTheme="minorEastAsia"/>
          <w:sz w:val="32"/>
          <w:szCs w:val="32"/>
          <w:lang w:eastAsia="zh-CN"/>
        </w:rPr>
        <w:t>Batch of one-hot vectors:</w:t>
      </w:r>
    </w:p>
    <w:p w:rsidR="00550A74" w:rsidRDefault="00550A74" w:rsidP="00BB0297">
      <w:pPr>
        <w:jc w:val="center"/>
        <w:rPr>
          <w:rFonts w:eastAsiaTheme="minorEastAsia"/>
          <w:sz w:val="32"/>
          <w:szCs w:val="32"/>
          <w:lang w:eastAsia="zh-CN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eastAsia="zh-CN"/>
            </w:rPr>
            <m:t>data={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zh-CN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eastAsia="zh-CN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eastAsia="zh-CN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zh-CN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eastAsia="zh-CN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eastAsia="zh-CN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eastAsia="zh-CN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eastAsia="zh-CN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eastAsia="zh-CN"/>
            </w:rPr>
            <m:t>}</m:t>
          </m:r>
          <m:r>
            <w:rPr>
              <w:rFonts w:ascii="Cambria Math" w:eastAsiaTheme="minorEastAsia" w:hAnsi="Cambria Math"/>
              <w:sz w:val="32"/>
              <w:szCs w:val="32"/>
              <w:lang w:eastAsia="zh-CN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eastAsia="zh-CN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2"/>
                  <w:szCs w:val="32"/>
                  <w:lang w:eastAsia="zh-CN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eastAsia="zh-CN"/>
                </w:rPr>
                <m:t>n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eastAsia="zh-CN"/>
                </w:rPr>
                <m:t>×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eastAsia="zh-CN"/>
                </w:rPr>
                <m:t>N</m:t>
              </m:r>
            </m:sup>
          </m:sSup>
        </m:oMath>
      </m:oMathPara>
    </w:p>
    <w:p w:rsidR="00BB0297" w:rsidRDefault="00BB0297" w:rsidP="003E41AF">
      <w:pPr>
        <w:rPr>
          <w:rFonts w:eastAsiaTheme="minorEastAsia"/>
          <w:sz w:val="32"/>
          <w:szCs w:val="32"/>
          <w:lang w:eastAsia="zh-CN"/>
        </w:rPr>
      </w:pPr>
      <w:bookmarkStart w:id="0" w:name="_GoBack"/>
      <w:bookmarkEnd w:id="0"/>
      <w:r>
        <w:rPr>
          <w:rFonts w:eastAsiaTheme="minorEastAsia"/>
          <w:sz w:val="32"/>
          <w:szCs w:val="32"/>
          <w:lang w:eastAsia="zh-CN"/>
        </w:rPr>
        <w:t xml:space="preserve">Define </w:t>
      </w:r>
      <w:proofErr w:type="spellStart"/>
      <w:r>
        <w:rPr>
          <w:rFonts w:eastAsiaTheme="minorEastAsia"/>
          <w:sz w:val="32"/>
          <w:szCs w:val="32"/>
          <w:lang w:eastAsia="zh-CN"/>
        </w:rPr>
        <w:t>autoencoder</w:t>
      </w:r>
      <w:proofErr w:type="spellEnd"/>
      <w:r>
        <w:rPr>
          <w:rFonts w:eastAsiaTheme="minorEastAsia"/>
          <w:sz w:val="32"/>
          <w:szCs w:val="32"/>
          <w:lang w:eastAsia="zh-CN"/>
        </w:rPr>
        <w:t xml:space="preserve"> and its layer: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CD2" w:rsidTr="009E0CD2"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w:r>
              <w:rPr>
                <w:rFonts w:eastAsiaTheme="minorEastAsia"/>
                <w:sz w:val="32"/>
                <w:szCs w:val="32"/>
                <w:lang w:eastAsia="zh-CN"/>
              </w:rPr>
              <w:t>Layer</w:t>
            </w:r>
          </w:p>
        </w:tc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w:r>
              <w:rPr>
                <w:rFonts w:eastAsiaTheme="minorEastAsia"/>
                <w:sz w:val="32"/>
                <w:szCs w:val="32"/>
                <w:lang w:eastAsia="zh-CN"/>
              </w:rPr>
              <w:t xml:space="preserve">Output </w:t>
            </w:r>
            <w:proofErr w:type="spellStart"/>
            <w:r>
              <w:rPr>
                <w:rFonts w:eastAsiaTheme="minorEastAsia"/>
                <w:sz w:val="32"/>
                <w:szCs w:val="32"/>
                <w:lang w:eastAsia="zh-CN"/>
              </w:rPr>
              <w:t>dimentions</w:t>
            </w:r>
            <w:proofErr w:type="spellEnd"/>
          </w:p>
        </w:tc>
      </w:tr>
      <w:tr w:rsidR="009E0CD2" w:rsidTr="009E0CD2"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w:r>
              <w:rPr>
                <w:rFonts w:eastAsiaTheme="minorEastAsia"/>
                <w:sz w:val="32"/>
                <w:szCs w:val="32"/>
                <w:lang w:eastAsia="zh-CN"/>
              </w:rPr>
              <w:t>Input</w:t>
            </w:r>
          </w:p>
        </w:tc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M</m:t>
                </m:r>
              </m:oMath>
            </m:oMathPara>
          </w:p>
        </w:tc>
      </w:tr>
      <w:tr w:rsidR="009E0CD2" w:rsidTr="009E0CD2"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w:r>
              <w:rPr>
                <w:rFonts w:eastAsiaTheme="minorEastAsia"/>
                <w:sz w:val="32"/>
                <w:szCs w:val="32"/>
                <w:lang w:eastAsia="zh-CN"/>
              </w:rPr>
              <w:t xml:space="preserve">Multiple dense layers + </w:t>
            </w:r>
            <w:proofErr w:type="spellStart"/>
            <w:r>
              <w:rPr>
                <w:rFonts w:eastAsiaTheme="minorEastAsia"/>
                <w:sz w:val="32"/>
                <w:szCs w:val="32"/>
                <w:lang w:eastAsia="zh-CN"/>
              </w:rPr>
              <w:t>ReLU</w:t>
            </w:r>
            <w:proofErr w:type="spellEnd"/>
          </w:p>
        </w:tc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M</m:t>
                </m:r>
              </m:oMath>
            </m:oMathPara>
          </w:p>
        </w:tc>
      </w:tr>
      <w:tr w:rsidR="009E0CD2" w:rsidTr="009E0CD2"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w:r>
              <w:rPr>
                <w:rFonts w:eastAsiaTheme="minorEastAsia"/>
                <w:sz w:val="32"/>
                <w:szCs w:val="32"/>
                <w:lang w:eastAsia="zh-CN"/>
              </w:rPr>
              <w:t>Dense layer + linear</w:t>
            </w:r>
          </w:p>
        </w:tc>
        <w:tc>
          <w:tcPr>
            <w:tcW w:w="4508" w:type="dxa"/>
          </w:tcPr>
          <w:p w:rsidR="009E0CD2" w:rsidRDefault="009E0CD2" w:rsidP="009E0CD2">
            <w:pPr>
              <w:rPr>
                <w:rFonts w:eastAsiaTheme="minorEastAsia"/>
                <w:sz w:val="32"/>
                <w:szCs w:val="32"/>
                <w:lang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n</m:t>
                </m:r>
              </m:oMath>
            </m:oMathPara>
          </w:p>
        </w:tc>
      </w:tr>
      <w:tr w:rsidR="009E0CD2" w:rsidTr="009E0CD2"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w:r>
              <w:rPr>
                <w:rFonts w:eastAsiaTheme="minorEastAsia"/>
                <w:sz w:val="32"/>
                <w:szCs w:val="32"/>
                <w:lang w:eastAsia="zh-CN"/>
              </w:rPr>
              <w:t>Normalization</w:t>
            </w:r>
          </w:p>
        </w:tc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n</m:t>
                </m:r>
              </m:oMath>
            </m:oMathPara>
          </w:p>
        </w:tc>
      </w:tr>
      <w:tr w:rsidR="009E0CD2" w:rsidTr="009E0CD2"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w:r>
              <w:rPr>
                <w:rFonts w:eastAsiaTheme="minorEastAsia"/>
                <w:sz w:val="32"/>
                <w:szCs w:val="32"/>
                <w:lang w:eastAsia="zh-CN"/>
              </w:rPr>
              <w:t>Noise</w:t>
            </w:r>
          </w:p>
        </w:tc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n</m:t>
                </m:r>
              </m:oMath>
            </m:oMathPara>
          </w:p>
        </w:tc>
      </w:tr>
      <w:tr w:rsidR="009E0CD2" w:rsidTr="009E0CD2"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w:r>
              <w:rPr>
                <w:rFonts w:eastAsiaTheme="minorEastAsia"/>
                <w:sz w:val="32"/>
                <w:szCs w:val="32"/>
                <w:lang w:eastAsia="zh-CN"/>
              </w:rPr>
              <w:t xml:space="preserve">Multiple dense layers + </w:t>
            </w:r>
            <w:proofErr w:type="spellStart"/>
            <w:r>
              <w:rPr>
                <w:rFonts w:eastAsiaTheme="minorEastAsia"/>
                <w:sz w:val="32"/>
                <w:szCs w:val="32"/>
                <w:lang w:eastAsia="zh-CN"/>
              </w:rPr>
              <w:t>ReLU</w:t>
            </w:r>
            <w:proofErr w:type="spellEnd"/>
          </w:p>
        </w:tc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M</m:t>
                </m:r>
              </m:oMath>
            </m:oMathPara>
          </w:p>
        </w:tc>
      </w:tr>
      <w:tr w:rsidR="009E0CD2" w:rsidTr="009E0CD2"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w:r>
              <w:rPr>
                <w:rFonts w:eastAsiaTheme="minorEastAsia"/>
                <w:sz w:val="32"/>
                <w:szCs w:val="32"/>
                <w:lang w:eastAsia="zh-CN"/>
              </w:rPr>
              <w:t xml:space="preserve">Dense layer + </w:t>
            </w:r>
            <w:proofErr w:type="spellStart"/>
            <w:r>
              <w:rPr>
                <w:rFonts w:eastAsiaTheme="minorEastAsia"/>
                <w:sz w:val="32"/>
                <w:szCs w:val="32"/>
                <w:lang w:eastAsia="zh-CN"/>
              </w:rPr>
              <w:t>softmax</w:t>
            </w:r>
            <w:proofErr w:type="spellEnd"/>
          </w:p>
        </w:tc>
        <w:tc>
          <w:tcPr>
            <w:tcW w:w="4508" w:type="dxa"/>
          </w:tcPr>
          <w:p w:rsidR="009E0CD2" w:rsidRDefault="009E0CD2" w:rsidP="00BB0297">
            <w:pPr>
              <w:jc w:val="center"/>
              <w:rPr>
                <w:rFonts w:eastAsiaTheme="minorEastAsia"/>
                <w:sz w:val="32"/>
                <w:szCs w:val="32"/>
                <w:lang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M</m:t>
                </m:r>
              </m:oMath>
            </m:oMathPara>
          </w:p>
        </w:tc>
      </w:tr>
    </w:tbl>
    <w:p w:rsidR="00BB0297" w:rsidRDefault="009E0CD2" w:rsidP="009E0CD2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lastRenderedPageBreak/>
        <w:t xml:space="preserve">Train the </w:t>
      </w:r>
      <w:proofErr w:type="spellStart"/>
      <w:r>
        <w:rPr>
          <w:rFonts w:eastAsiaTheme="minorEastAsia"/>
          <w:sz w:val="32"/>
          <w:szCs w:val="32"/>
          <w:lang w:eastAsia="zh-CN"/>
        </w:rPr>
        <w:t>autoencoder</w:t>
      </w:r>
      <w:proofErr w:type="spellEnd"/>
      <w:r>
        <w:rPr>
          <w:rFonts w:eastAsiaTheme="minorEastAsia"/>
          <w:sz w:val="32"/>
          <w:szCs w:val="32"/>
          <w:lang w:eastAsia="zh-CN"/>
        </w:rPr>
        <w:t>:</w:t>
      </w:r>
    </w:p>
    <w:p w:rsidR="009E0CD2" w:rsidRDefault="009E0CD2" w:rsidP="009E0CD2">
      <w:pPr>
        <w:jc w:val="center"/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 xml:space="preserve">Feed the </w:t>
      </w:r>
      <w:proofErr w:type="spellStart"/>
      <w:r>
        <w:rPr>
          <w:rFonts w:eastAsiaTheme="minorEastAsia"/>
          <w:sz w:val="32"/>
          <w:szCs w:val="32"/>
          <w:lang w:eastAsia="zh-CN"/>
        </w:rPr>
        <w:t>autoencoder</w:t>
      </w:r>
      <w:proofErr w:type="spellEnd"/>
      <w:r>
        <w:rPr>
          <w:rFonts w:eastAsiaTheme="minorEastAsia"/>
          <w:sz w:val="32"/>
          <w:szCs w:val="32"/>
          <w:lang w:eastAsia="zh-CN"/>
        </w:rPr>
        <w:t xml:space="preserve"> with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data={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zh-CN"/>
          </w:rPr>
          <m:t>}∈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n×N</m:t>
            </m:r>
          </m:sup>
        </m:sSup>
      </m:oMath>
    </w:p>
    <w:p w:rsidR="009E0CD2" w:rsidRDefault="009E0CD2" w:rsidP="009E0CD2">
      <w:pPr>
        <w:jc w:val="center"/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 xml:space="preserve">Features =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data</m:t>
        </m:r>
      </m:oMath>
      <w:r>
        <w:rPr>
          <w:rFonts w:eastAsiaTheme="minorEastAsia"/>
          <w:sz w:val="32"/>
          <w:szCs w:val="32"/>
          <w:lang w:eastAsia="zh-CN"/>
        </w:rPr>
        <w:t xml:space="preserve">; Labels = </w:t>
      </w:r>
      <m:oMath>
        <m:r>
          <w:rPr>
            <w:rFonts w:ascii="Cambria Math" w:eastAsiaTheme="minorEastAsia" w:hAnsi="Cambria Math"/>
            <w:sz w:val="32"/>
            <w:szCs w:val="32"/>
            <w:lang w:eastAsia="zh-CN"/>
          </w:rPr>
          <m:t>data</m:t>
        </m:r>
      </m:oMath>
    </w:p>
    <w:p w:rsidR="009E0CD2" w:rsidRDefault="00AE6AC4" w:rsidP="009E0CD2">
      <w:pPr>
        <w:rPr>
          <w:rFonts w:eastAsiaTheme="minorEastAsia"/>
          <w:sz w:val="32"/>
          <w:szCs w:val="32"/>
          <w:lang w:eastAsia="zh-CN"/>
        </w:rPr>
      </w:pPr>
      <w:r w:rsidRPr="00AE6AC4">
        <w:rPr>
          <w:rFonts w:eastAsiaTheme="minorEastAsia"/>
          <w:sz w:val="32"/>
          <w:szCs w:val="32"/>
          <w:lang w:eastAsia="zh-CN"/>
        </w:rPr>
        <w:t>/*</w:t>
      </w:r>
      <w:r w:rsidRPr="00AE6AC4">
        <w:rPr>
          <w:rFonts w:eastAsiaTheme="minorEastAsia"/>
          <w:b/>
          <w:i/>
          <w:sz w:val="32"/>
          <w:szCs w:val="32"/>
          <w:lang w:eastAsia="zh-CN"/>
        </w:rPr>
        <w:t>Note:</w:t>
      </w:r>
      <w:r>
        <w:rPr>
          <w:rFonts w:eastAsiaTheme="minorEastAsia"/>
          <w:sz w:val="32"/>
          <w:szCs w:val="32"/>
          <w:lang w:eastAsia="zh-CN"/>
        </w:rPr>
        <w:t xml:space="preserve"> The variance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b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zh-CN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0</m:t>
            </m:r>
          </m:sub>
        </m:sSub>
      </m:oMath>
      <w:r>
        <w:rPr>
          <w:rFonts w:eastAsiaTheme="minorEastAsia"/>
          <w:sz w:val="32"/>
          <w:szCs w:val="32"/>
          <w:lang w:eastAsia="zh-CN"/>
        </w:rPr>
        <w:t xml:space="preserve"> is a fixed value: 7 </w:t>
      </w:r>
      <w:proofErr w:type="spellStart"/>
      <w:r>
        <w:rPr>
          <w:rFonts w:eastAsiaTheme="minorEastAsia"/>
          <w:sz w:val="32"/>
          <w:szCs w:val="32"/>
          <w:lang w:eastAsia="zh-CN"/>
        </w:rPr>
        <w:t>dB.</w:t>
      </w:r>
      <w:proofErr w:type="spellEnd"/>
      <w:r>
        <w:rPr>
          <w:rFonts w:eastAsiaTheme="minorEastAsia"/>
          <w:sz w:val="32"/>
          <w:szCs w:val="32"/>
          <w:lang w:eastAsia="zh-CN"/>
        </w:rPr>
        <w:t xml:space="preserve"> </w:t>
      </w:r>
    </w:p>
    <w:p w:rsidR="00AE6AC4" w:rsidRDefault="00AE6AC4" w:rsidP="009E0CD2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ab/>
        <w:t xml:space="preserve">    </w:t>
      </w:r>
      <w:r>
        <w:rPr>
          <w:rFonts w:eastAsiaTheme="minorEastAsia"/>
          <w:sz w:val="32"/>
          <w:szCs w:val="32"/>
          <w:lang w:eastAsia="zh-CN"/>
        </w:rPr>
        <w:tab/>
        <w:t>Training is done using Adam [27] with learning rate 0.001. */</w:t>
      </w:r>
    </w:p>
    <w:p w:rsidR="00AE6AC4" w:rsidRDefault="00AE6AC4" w:rsidP="009E0CD2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>Plot learned conste</w:t>
      </w:r>
      <w:r w:rsidR="009D03D5">
        <w:rPr>
          <w:rFonts w:eastAsiaTheme="minorEastAsia"/>
          <w:sz w:val="32"/>
          <w:szCs w:val="32"/>
          <w:lang w:eastAsia="zh-CN"/>
        </w:rPr>
        <w:t>llations</w:t>
      </w:r>
    </w:p>
    <w:p w:rsidR="009D03D5" w:rsidRDefault="009D03D5" w:rsidP="009D03D5">
      <w:pPr>
        <w:rPr>
          <w:rFonts w:eastAsiaTheme="minorEastAsia"/>
          <w:sz w:val="32"/>
          <w:szCs w:val="32"/>
          <w:lang w:eastAsia="zh-CN"/>
        </w:rPr>
      </w:pPr>
      <w:r w:rsidRPr="00AE6AC4">
        <w:rPr>
          <w:rFonts w:eastAsiaTheme="minorEastAsia"/>
          <w:sz w:val="32"/>
          <w:szCs w:val="32"/>
          <w:lang w:eastAsia="zh-CN"/>
        </w:rPr>
        <w:t>/*</w:t>
      </w:r>
      <w:r w:rsidRPr="00AE6AC4">
        <w:rPr>
          <w:rFonts w:eastAsiaTheme="minorEastAsia"/>
          <w:b/>
          <w:i/>
          <w:sz w:val="32"/>
          <w:szCs w:val="32"/>
          <w:lang w:eastAsia="zh-CN"/>
        </w:rPr>
        <w:t>Note:</w:t>
      </w:r>
      <w:r>
        <w:rPr>
          <w:rFonts w:eastAsiaTheme="minorEastAsia"/>
          <w:sz w:val="32"/>
          <w:szCs w:val="32"/>
          <w:lang w:eastAsia="zh-CN"/>
        </w:rPr>
        <w:t xml:space="preserve"> </w:t>
      </w:r>
      <w:r>
        <w:rPr>
          <w:rFonts w:eastAsiaTheme="minorEastAsia"/>
          <w:sz w:val="32"/>
          <w:szCs w:val="32"/>
          <w:lang w:eastAsia="zh-CN"/>
        </w:rPr>
        <w:t>If the constellation is for higher dimension like (7,4)</w:t>
      </w:r>
      <w:r w:rsidR="00CB4B72">
        <w:rPr>
          <w:rFonts w:eastAsiaTheme="minorEastAsia"/>
          <w:sz w:val="32"/>
          <w:szCs w:val="32"/>
          <w:lang w:eastAsia="zh-CN"/>
        </w:rPr>
        <w:t xml:space="preserve"> </w:t>
      </w:r>
      <w:proofErr w:type="spellStart"/>
      <w:r w:rsidR="00CB4B72">
        <w:rPr>
          <w:rFonts w:eastAsiaTheme="minorEastAsia"/>
          <w:sz w:val="32"/>
          <w:szCs w:val="32"/>
          <w:lang w:eastAsia="zh-CN"/>
        </w:rPr>
        <w:t>autoencoder</w:t>
      </w:r>
      <w:proofErr w:type="spellEnd"/>
      <w:r w:rsidR="00CB4B72">
        <w:rPr>
          <w:rFonts w:eastAsiaTheme="minorEastAsia"/>
          <w:sz w:val="32"/>
          <w:szCs w:val="32"/>
          <w:lang w:eastAsia="zh-CN"/>
        </w:rPr>
        <w:t>, we should use a two-dimensional t-distributed stochastic neighbour embedding (t-SNE)</w:t>
      </w:r>
      <w:r>
        <w:rPr>
          <w:rFonts w:eastAsiaTheme="minorEastAsia"/>
          <w:sz w:val="32"/>
          <w:szCs w:val="32"/>
          <w:lang w:eastAsia="zh-CN"/>
        </w:rPr>
        <w:t xml:space="preserve"> </w:t>
      </w:r>
      <w:r w:rsidR="00CB4B72">
        <w:rPr>
          <w:rFonts w:eastAsiaTheme="minorEastAsia"/>
          <w:sz w:val="32"/>
          <w:szCs w:val="32"/>
          <w:lang w:eastAsia="zh-CN"/>
        </w:rPr>
        <w:t xml:space="preserve">[28] </w:t>
      </w:r>
      <w:r w:rsidR="001D13F1">
        <w:rPr>
          <w:rFonts w:eastAsiaTheme="minorEastAsia"/>
          <w:sz w:val="32"/>
          <w:szCs w:val="32"/>
          <w:lang w:eastAsia="zh-CN"/>
        </w:rPr>
        <w:t xml:space="preserve">to depict the higher dimensional signal </w:t>
      </w:r>
      <w:r w:rsidR="009F36E9">
        <w:rPr>
          <w:rFonts w:eastAsiaTheme="minorEastAsia"/>
          <w:sz w:val="32"/>
          <w:szCs w:val="32"/>
          <w:lang w:eastAsia="zh-CN"/>
        </w:rPr>
        <w:t>representations</w:t>
      </w:r>
      <w:r w:rsidR="001D13F1">
        <w:rPr>
          <w:rFonts w:eastAsiaTheme="minorEastAsia"/>
          <w:sz w:val="32"/>
          <w:szCs w:val="32"/>
          <w:lang w:eastAsia="zh-CN"/>
        </w:rPr>
        <w:t>.</w:t>
      </w:r>
      <w:r w:rsidR="009F36E9">
        <w:rPr>
          <w:rFonts w:eastAsiaTheme="minorEastAsia"/>
          <w:sz w:val="32"/>
          <w:szCs w:val="32"/>
          <w:lang w:eastAsia="zh-CN"/>
        </w:rPr>
        <w:t xml:space="preserve"> </w:t>
      </w:r>
      <w:r>
        <w:rPr>
          <w:rFonts w:eastAsiaTheme="minorEastAsia"/>
          <w:sz w:val="32"/>
          <w:szCs w:val="32"/>
          <w:lang w:eastAsia="zh-CN"/>
        </w:rPr>
        <w:t>*/</w:t>
      </w:r>
    </w:p>
    <w:p w:rsidR="009D03D5" w:rsidRDefault="0027551E" w:rsidP="009E0CD2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>Calculate the block error rate (BLER)</w:t>
      </w:r>
      <w:r w:rsidR="008E4626">
        <w:rPr>
          <w:rFonts w:eastAsiaTheme="minorEastAsia"/>
          <w:sz w:val="32"/>
          <w:szCs w:val="32"/>
          <w:lang w:eastAsia="zh-CN"/>
        </w:rPr>
        <w:t xml:space="preserve"> versus different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b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zh-CN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eastAsia="zh-CN"/>
          </w:rPr>
          <m:t xml:space="preserve"> </m:t>
        </m:r>
      </m:oMath>
      <w:r w:rsidR="008E4626">
        <w:rPr>
          <w:rFonts w:eastAsiaTheme="minorEastAsia"/>
          <w:sz w:val="32"/>
          <w:szCs w:val="32"/>
          <w:lang w:eastAsia="zh-CN"/>
        </w:rPr>
        <w:t>value</w:t>
      </w:r>
      <w:r>
        <w:rPr>
          <w:rFonts w:eastAsiaTheme="minorEastAsia"/>
          <w:sz w:val="32"/>
          <w:szCs w:val="32"/>
          <w:lang w:eastAsia="zh-CN"/>
        </w:rPr>
        <w:t>.</w:t>
      </w:r>
      <w:r w:rsidR="00B678B9">
        <w:rPr>
          <w:rFonts w:eastAsiaTheme="minorEastAsia"/>
          <w:sz w:val="32"/>
          <w:szCs w:val="32"/>
          <w:lang w:eastAsia="zh-CN"/>
        </w:rPr>
        <w:t xml:space="preserve"> And plot the BLER curve.</w:t>
      </w:r>
    </w:p>
    <w:p w:rsidR="00B678B9" w:rsidRDefault="00B678B9">
      <w:pPr>
        <w:rPr>
          <w:rFonts w:eastAsiaTheme="minorEastAsia"/>
          <w:sz w:val="32"/>
          <w:szCs w:val="32"/>
          <w:lang w:eastAsia="zh-CN"/>
        </w:rPr>
      </w:pPr>
    </w:p>
    <w:p w:rsidR="00AE6AC4" w:rsidRDefault="00AE6AC4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br w:type="page"/>
      </w:r>
    </w:p>
    <w:p w:rsidR="00AE6AC4" w:rsidRPr="00AE6AC4" w:rsidRDefault="00AE6AC4" w:rsidP="00AE6AC4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lastRenderedPageBreak/>
        <w:t xml:space="preserve">[27] </w:t>
      </w:r>
      <w:r w:rsidRPr="00AE6AC4">
        <w:rPr>
          <w:rFonts w:eastAsiaTheme="minorEastAsia"/>
          <w:sz w:val="32"/>
          <w:szCs w:val="32"/>
          <w:lang w:eastAsia="zh-CN"/>
        </w:rPr>
        <w:t xml:space="preserve">D. P. </w:t>
      </w:r>
      <w:proofErr w:type="spellStart"/>
      <w:r w:rsidRPr="00AE6AC4">
        <w:rPr>
          <w:rFonts w:eastAsiaTheme="minorEastAsia"/>
          <w:sz w:val="32"/>
          <w:szCs w:val="32"/>
          <w:lang w:eastAsia="zh-CN"/>
        </w:rPr>
        <w:t>Kingma</w:t>
      </w:r>
      <w:proofErr w:type="spellEnd"/>
      <w:r w:rsidRPr="00AE6AC4">
        <w:rPr>
          <w:rFonts w:eastAsiaTheme="minorEastAsia"/>
          <w:sz w:val="32"/>
          <w:szCs w:val="32"/>
          <w:lang w:eastAsia="zh-CN"/>
        </w:rPr>
        <w:t xml:space="preserve"> and J. Ba, “Adam: A metho</w:t>
      </w:r>
      <w:r>
        <w:rPr>
          <w:rFonts w:eastAsiaTheme="minorEastAsia"/>
          <w:sz w:val="32"/>
          <w:szCs w:val="32"/>
          <w:lang w:eastAsia="zh-CN"/>
        </w:rPr>
        <w:t xml:space="preserve">d for stochastic optimization,” </w:t>
      </w:r>
      <w:r w:rsidRPr="00AE6AC4">
        <w:rPr>
          <w:rFonts w:eastAsiaTheme="minorEastAsia"/>
          <w:sz w:val="32"/>
          <w:szCs w:val="32"/>
          <w:lang w:eastAsia="zh-CN"/>
        </w:rPr>
        <w:t xml:space="preserve">in </w:t>
      </w:r>
      <w:r w:rsidRPr="00AE6AC4">
        <w:rPr>
          <w:rFonts w:eastAsiaTheme="minorEastAsia"/>
          <w:i/>
          <w:iCs/>
          <w:sz w:val="32"/>
          <w:szCs w:val="32"/>
          <w:lang w:eastAsia="zh-CN"/>
        </w:rPr>
        <w:t>Proc. Int. Conf. Learn. Represent. (ICLR)</w:t>
      </w:r>
      <w:r w:rsidRPr="00AE6AC4">
        <w:rPr>
          <w:rFonts w:eastAsiaTheme="minorEastAsia"/>
          <w:sz w:val="32"/>
          <w:szCs w:val="32"/>
          <w:lang w:eastAsia="zh-CN"/>
        </w:rPr>
        <w:t>, San Diego, CA, USA,</w:t>
      </w:r>
      <w:r>
        <w:rPr>
          <w:rFonts w:eastAsiaTheme="minorEastAsia"/>
          <w:sz w:val="32"/>
          <w:szCs w:val="32"/>
          <w:lang w:eastAsia="zh-CN"/>
        </w:rPr>
        <w:t xml:space="preserve"> </w:t>
      </w:r>
      <w:r w:rsidRPr="00AE6AC4">
        <w:rPr>
          <w:rFonts w:eastAsiaTheme="minorEastAsia"/>
          <w:sz w:val="32"/>
          <w:szCs w:val="32"/>
          <w:lang w:eastAsia="zh-CN"/>
        </w:rPr>
        <w:t>2015, pp. 1–15.</w:t>
      </w:r>
    </w:p>
    <w:p w:rsidR="009E0CD2" w:rsidRPr="00CB4B72" w:rsidRDefault="00CB4B72" w:rsidP="00CB4B72">
      <w:pPr>
        <w:rPr>
          <w:rFonts w:eastAsiaTheme="minorEastAsia"/>
          <w:i/>
          <w:iCs/>
          <w:sz w:val="32"/>
          <w:szCs w:val="32"/>
          <w:lang w:eastAsia="zh-CN"/>
        </w:rPr>
      </w:pPr>
      <w:r w:rsidRPr="00CB4B72">
        <w:rPr>
          <w:rFonts w:eastAsiaTheme="minorEastAsia"/>
          <w:sz w:val="32"/>
          <w:szCs w:val="32"/>
          <w:lang w:eastAsia="zh-CN"/>
        </w:rPr>
        <w:t xml:space="preserve">[48] L. V. D. </w:t>
      </w:r>
      <w:proofErr w:type="spellStart"/>
      <w:r w:rsidRPr="00CB4B72">
        <w:rPr>
          <w:rFonts w:eastAsiaTheme="minorEastAsia"/>
          <w:sz w:val="32"/>
          <w:szCs w:val="32"/>
          <w:lang w:eastAsia="zh-CN"/>
        </w:rPr>
        <w:t>Maaten</w:t>
      </w:r>
      <w:proofErr w:type="spellEnd"/>
      <w:r w:rsidRPr="00CB4B72">
        <w:rPr>
          <w:rFonts w:eastAsiaTheme="minorEastAsia"/>
          <w:sz w:val="32"/>
          <w:szCs w:val="32"/>
          <w:lang w:eastAsia="zh-CN"/>
        </w:rPr>
        <w:t xml:space="preserve"> and G. Hi</w:t>
      </w:r>
      <w:r>
        <w:rPr>
          <w:rFonts w:eastAsiaTheme="minorEastAsia"/>
          <w:sz w:val="32"/>
          <w:szCs w:val="32"/>
          <w:lang w:eastAsia="zh-CN"/>
        </w:rPr>
        <w:t>nton, “Visualizing data using t-</w:t>
      </w:r>
      <w:r w:rsidRPr="00CB4B72">
        <w:rPr>
          <w:rFonts w:eastAsiaTheme="minorEastAsia"/>
          <w:sz w:val="32"/>
          <w:szCs w:val="32"/>
          <w:lang w:eastAsia="zh-CN"/>
        </w:rPr>
        <w:t xml:space="preserve">SNE,” </w:t>
      </w:r>
      <w:r w:rsidRPr="00CB4B72">
        <w:rPr>
          <w:rFonts w:eastAsiaTheme="minorEastAsia"/>
          <w:i/>
          <w:iCs/>
          <w:sz w:val="32"/>
          <w:szCs w:val="32"/>
          <w:lang w:eastAsia="zh-CN"/>
        </w:rPr>
        <w:t>J. Mach.</w:t>
      </w:r>
      <w:r>
        <w:rPr>
          <w:rFonts w:eastAsiaTheme="minorEastAsia"/>
          <w:i/>
          <w:iCs/>
          <w:sz w:val="32"/>
          <w:szCs w:val="32"/>
          <w:lang w:eastAsia="zh-CN"/>
        </w:rPr>
        <w:t xml:space="preserve"> </w:t>
      </w:r>
      <w:r w:rsidRPr="00CB4B72">
        <w:rPr>
          <w:rFonts w:eastAsiaTheme="minorEastAsia"/>
          <w:i/>
          <w:iCs/>
          <w:sz w:val="32"/>
          <w:szCs w:val="32"/>
          <w:lang w:eastAsia="zh-CN"/>
        </w:rPr>
        <w:t>Learn. Res.</w:t>
      </w:r>
      <w:r w:rsidRPr="00CB4B72">
        <w:rPr>
          <w:rFonts w:eastAsiaTheme="minorEastAsia"/>
          <w:sz w:val="32"/>
          <w:szCs w:val="32"/>
          <w:lang w:eastAsia="zh-CN"/>
        </w:rPr>
        <w:t>, vol. 9, pp. 2579–2605, Nov. 2008.</w:t>
      </w:r>
    </w:p>
    <w:sectPr w:rsidR="009E0CD2" w:rsidRPr="00CB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56C2"/>
    <w:multiLevelType w:val="hybridMultilevel"/>
    <w:tmpl w:val="2384E742"/>
    <w:lvl w:ilvl="0" w:tplc="A072B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620B8"/>
    <w:multiLevelType w:val="hybridMultilevel"/>
    <w:tmpl w:val="CF50AA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6110"/>
    <w:multiLevelType w:val="hybridMultilevel"/>
    <w:tmpl w:val="00F04E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21E48"/>
    <w:multiLevelType w:val="hybridMultilevel"/>
    <w:tmpl w:val="C5863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11DD7"/>
    <w:multiLevelType w:val="hybridMultilevel"/>
    <w:tmpl w:val="21DEC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23B6A"/>
    <w:multiLevelType w:val="hybridMultilevel"/>
    <w:tmpl w:val="70D401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55"/>
    <w:rsid w:val="000016E6"/>
    <w:rsid w:val="00010886"/>
    <w:rsid w:val="000332B5"/>
    <w:rsid w:val="00077FA9"/>
    <w:rsid w:val="00090EE1"/>
    <w:rsid w:val="0009537D"/>
    <w:rsid w:val="000C4481"/>
    <w:rsid w:val="00147156"/>
    <w:rsid w:val="001D13F1"/>
    <w:rsid w:val="002125F7"/>
    <w:rsid w:val="00212EB5"/>
    <w:rsid w:val="00217EB8"/>
    <w:rsid w:val="00232F4E"/>
    <w:rsid w:val="00235AA7"/>
    <w:rsid w:val="0027551E"/>
    <w:rsid w:val="002E5184"/>
    <w:rsid w:val="0031443C"/>
    <w:rsid w:val="00326E35"/>
    <w:rsid w:val="003A6264"/>
    <w:rsid w:val="003B1F74"/>
    <w:rsid w:val="003E41AF"/>
    <w:rsid w:val="004318C5"/>
    <w:rsid w:val="00455DC2"/>
    <w:rsid w:val="0049164A"/>
    <w:rsid w:val="004A4517"/>
    <w:rsid w:val="005170FD"/>
    <w:rsid w:val="00550A74"/>
    <w:rsid w:val="00666264"/>
    <w:rsid w:val="0068615D"/>
    <w:rsid w:val="006960C9"/>
    <w:rsid w:val="006D26AB"/>
    <w:rsid w:val="006F1CEF"/>
    <w:rsid w:val="006F761B"/>
    <w:rsid w:val="00753820"/>
    <w:rsid w:val="00782DEE"/>
    <w:rsid w:val="007B78EE"/>
    <w:rsid w:val="007D2AB5"/>
    <w:rsid w:val="007D2FF6"/>
    <w:rsid w:val="007E6B28"/>
    <w:rsid w:val="00827778"/>
    <w:rsid w:val="00860390"/>
    <w:rsid w:val="008C087A"/>
    <w:rsid w:val="008E4626"/>
    <w:rsid w:val="00912804"/>
    <w:rsid w:val="00980572"/>
    <w:rsid w:val="009D03D5"/>
    <w:rsid w:val="009E0CD2"/>
    <w:rsid w:val="009F36E9"/>
    <w:rsid w:val="009F4A61"/>
    <w:rsid w:val="00A1726D"/>
    <w:rsid w:val="00A52055"/>
    <w:rsid w:val="00A60B7D"/>
    <w:rsid w:val="00AE6AC4"/>
    <w:rsid w:val="00B678B9"/>
    <w:rsid w:val="00B8752F"/>
    <w:rsid w:val="00BB0297"/>
    <w:rsid w:val="00C2388C"/>
    <w:rsid w:val="00C97B94"/>
    <w:rsid w:val="00CB4B72"/>
    <w:rsid w:val="00CD48E6"/>
    <w:rsid w:val="00D12BA2"/>
    <w:rsid w:val="00D242FD"/>
    <w:rsid w:val="00DC1037"/>
    <w:rsid w:val="00DE0F56"/>
    <w:rsid w:val="00DE6133"/>
    <w:rsid w:val="00DF640D"/>
    <w:rsid w:val="00E20626"/>
    <w:rsid w:val="00E3644F"/>
    <w:rsid w:val="00E603B3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E06A"/>
  <w15:chartTrackingRefBased/>
  <w15:docId w15:val="{47007563-44B4-49C0-816C-DE3939BF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GB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E35"/>
    <w:rPr>
      <w:color w:val="808080"/>
    </w:rPr>
  </w:style>
  <w:style w:type="paragraph" w:customStyle="1" w:styleId="Default">
    <w:name w:val="Default"/>
    <w:rsid w:val="00C238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E0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E0C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0C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E0C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E0C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E0C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E0C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8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Staff/Research Student</dc:creator>
  <cp:keywords/>
  <dc:description/>
  <cp:lastModifiedBy>(pg) Yisu Wang</cp:lastModifiedBy>
  <cp:revision>7</cp:revision>
  <dcterms:created xsi:type="dcterms:W3CDTF">2018-07-05T22:39:00Z</dcterms:created>
  <dcterms:modified xsi:type="dcterms:W3CDTF">2018-08-07T23:08:00Z</dcterms:modified>
</cp:coreProperties>
</file>