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E39E2" w14:textId="2C88DEF7" w:rsidR="00D22526" w:rsidRDefault="00D225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Bài 7: Lật mặt 7 – FLIPBIT</w:t>
      </w:r>
      <w:r w:rsidR="00D55258">
        <w:rPr>
          <w:rFonts w:ascii="Times New Roman" w:hAnsi="Times New Roman" w:cs="Times New Roman"/>
          <w:sz w:val="32"/>
          <w:szCs w:val="32"/>
        </w:rPr>
        <w:t xml:space="preserve"> (1.0s, 8G)</w:t>
      </w:r>
    </w:p>
    <w:p w14:paraId="0A6C5D52" w14:textId="7ED31349" w:rsidR="00D22526" w:rsidRDefault="00D225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Hết chuyện của An, giờ chúng ta sẽ đến với chuyện của “Anh Coder May Mắn”. Anh là một người bị “đá” còn nhiều hơn cả An, lên tới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8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2014</m:t>
                </m:r>
              </m:sup>
            </m:sSup>
          </m:sup>
        </m:sSup>
      </m:oMath>
      <w:r>
        <w:rPr>
          <w:rFonts w:ascii="Times New Roman" w:hAnsi="Times New Roman" w:cs="Times New Roman"/>
          <w:sz w:val="32"/>
          <w:szCs w:val="32"/>
        </w:rPr>
        <w:t>lần! Nhưng anh ấy là một người rất thông minh, nên đã nghĩ ra một trò chơi để “test” độ thông minh của người yêu.</w:t>
      </w:r>
      <w:r w:rsidR="00293174">
        <w:rPr>
          <w:rFonts w:ascii="Times New Roman" w:hAnsi="Times New Roman" w:cs="Times New Roman"/>
          <w:sz w:val="32"/>
          <w:szCs w:val="32"/>
        </w:rPr>
        <w:t xml:space="preserve"> Anh ấy cho T lưới bit M x N, mỗi ô là 1 bit 0 hoặc 1. Ở tọa độ (x, y) (0-indexed) sẽ xuất hiện một con “kiến”. Cách thức hoạt động của nó như sau:</w:t>
      </w:r>
    </w:p>
    <w:p w14:paraId="0F8DAC31" w14:textId="51F62768" w:rsidR="00293174" w:rsidRDefault="002931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Nếu dưới chân nó là ô 0, nó sẽ biến ô đó thành 1 sau đó đi sang phải nhưng vẫn giữ nguyên hướng cũ nếu số bit 1 là lẻ (không tính bit ở dưới vị trí con kiến),</w:t>
      </w:r>
      <w:r w:rsidR="00D55258">
        <w:rPr>
          <w:rFonts w:ascii="Times New Roman" w:hAnsi="Times New Roman" w:cs="Times New Roman"/>
          <w:sz w:val="32"/>
          <w:szCs w:val="32"/>
        </w:rPr>
        <w:t xml:space="preserve"> xoay và đi</w:t>
      </w:r>
      <w:r>
        <w:rPr>
          <w:rFonts w:ascii="Times New Roman" w:hAnsi="Times New Roman" w:cs="Times New Roman"/>
          <w:sz w:val="32"/>
          <w:szCs w:val="32"/>
        </w:rPr>
        <w:t xml:space="preserve"> sang trái</w:t>
      </w:r>
      <w:r w:rsidR="00D55258">
        <w:rPr>
          <w:rFonts w:ascii="Times New Roman" w:hAnsi="Times New Roman" w:cs="Times New Roman"/>
          <w:sz w:val="32"/>
          <w:szCs w:val="32"/>
        </w:rPr>
        <w:t xml:space="preserve"> không giữ nguyên hướng cũ</w:t>
      </w:r>
      <w:r>
        <w:rPr>
          <w:rFonts w:ascii="Times New Roman" w:hAnsi="Times New Roman" w:cs="Times New Roman"/>
          <w:sz w:val="32"/>
          <w:szCs w:val="32"/>
        </w:rPr>
        <w:t xml:space="preserve"> nếu số bit 1 là chẵn.</w:t>
      </w:r>
    </w:p>
    <w:p w14:paraId="5DDE3464" w14:textId="16FCAE9A" w:rsidR="00293174" w:rsidRDefault="002931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Nếu dưới chân nó là ô 1, nó sẽ biến ô đó thành ô 0 sau đó xoay sang trái nếu có số lượng bit 1 là lẻ và xoay sang phải nếu có số lượng bit 1 là chẵn.</w:t>
      </w:r>
      <w:r w:rsidR="00D55258">
        <w:rPr>
          <w:rFonts w:ascii="Times New Roman" w:hAnsi="Times New Roman" w:cs="Times New Roman"/>
          <w:sz w:val="32"/>
          <w:szCs w:val="32"/>
        </w:rPr>
        <w:t xml:space="preserve"> Sau đó đi thẳng.</w:t>
      </w:r>
    </w:p>
    <w:p w14:paraId="76C2FA7F" w14:textId="73D7C3CE" w:rsidR="00385587" w:rsidRDefault="003855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Nếu bị kẹt, hủy tất cả các truy vấn còn lại và in ra </w:t>
      </w:r>
      <w:r w:rsidR="00CC7CFD">
        <w:rPr>
          <w:rFonts w:ascii="Times New Roman" w:hAnsi="Times New Roman" w:cs="Times New Roman"/>
          <w:sz w:val="32"/>
          <w:szCs w:val="32"/>
        </w:rPr>
        <w:t xml:space="preserve">lưới </w:t>
      </w:r>
      <w:r>
        <w:rPr>
          <w:rFonts w:ascii="Times New Roman" w:hAnsi="Times New Roman" w:cs="Times New Roman"/>
          <w:sz w:val="32"/>
          <w:szCs w:val="32"/>
        </w:rPr>
        <w:t>ngay lập tức.</w:t>
      </w:r>
    </w:p>
    <w:p w14:paraId="0DF27F01" w14:textId="17D56DEF" w:rsidR="00D55258" w:rsidRDefault="00D552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Hãy trả lời P truy vấn các loại, và những kiểu truy vấn như sau:</w:t>
      </w:r>
    </w:p>
    <w:p w14:paraId="71E73A72" w14:textId="52D7D6A4" w:rsidR="00D55258" w:rsidRDefault="00D552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P: In lưới.</w:t>
      </w:r>
    </w:p>
    <w:p w14:paraId="2ED1A396" w14:textId="0299E0E0" w:rsidR="00D55258" w:rsidRDefault="00D552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 </w:t>
      </w:r>
      <w:r>
        <w:rPr>
          <w:rFonts w:ascii="Times New Roman" w:hAnsi="Times New Roman" w:cs="Times New Roman"/>
          <w:i/>
          <w:iCs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>: In hàng x</w:t>
      </w:r>
    </w:p>
    <w:p w14:paraId="64549B68" w14:textId="2B9E148A" w:rsidR="00D55258" w:rsidRDefault="00D552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PC </w:t>
      </w:r>
      <w:r>
        <w:rPr>
          <w:rFonts w:ascii="Times New Roman" w:hAnsi="Times New Roman" w:cs="Times New Roman"/>
          <w:i/>
          <w:iCs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>: In cột x</w:t>
      </w:r>
    </w:p>
    <w:p w14:paraId="6A86C05B" w14:textId="6C459D66" w:rsidR="00D55258" w:rsidRDefault="00D552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PB </w:t>
      </w:r>
      <w:r>
        <w:rPr>
          <w:rFonts w:ascii="Times New Roman" w:hAnsi="Times New Roman" w:cs="Times New Roman"/>
          <w:i/>
          <w:iCs/>
          <w:sz w:val="32"/>
          <w:szCs w:val="32"/>
        </w:rPr>
        <w:t>x y</w:t>
      </w:r>
      <w:r>
        <w:rPr>
          <w:rFonts w:ascii="Times New Roman" w:hAnsi="Times New Roman" w:cs="Times New Roman"/>
          <w:sz w:val="32"/>
          <w:szCs w:val="32"/>
        </w:rPr>
        <w:t>: In ô (x, y)</w:t>
      </w:r>
    </w:p>
    <w:p w14:paraId="45B445BE" w14:textId="37D9692B" w:rsidR="00D55258" w:rsidRDefault="00D552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 </w:t>
      </w:r>
      <w:r>
        <w:rPr>
          <w:rFonts w:ascii="Times New Roman" w:hAnsi="Times New Roman" w:cs="Times New Roman"/>
          <w:i/>
          <w:iCs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: Cho con kiến chạy thêm </w:t>
      </w:r>
      <w:r w:rsidR="009F04D0">
        <w:rPr>
          <w:rFonts w:ascii="Times New Roman" w:hAnsi="Times New Roman" w:cs="Times New Roman"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 bước nữa.</w:t>
      </w:r>
    </w:p>
    <w:p w14:paraId="5E9A6E0C" w14:textId="399E7309" w:rsidR="00D55258" w:rsidRDefault="00D552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Cuối cùng, hãy in ra lưới sau tất cả truy vấn trên.</w:t>
      </w:r>
    </w:p>
    <w:p w14:paraId="0EAFFE75" w14:textId="0D7D8A2D" w:rsidR="00D55258" w:rsidRDefault="00D552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Input: Dòng đầu: số T, thể hiện số testcase</w:t>
      </w:r>
    </w:p>
    <w:p w14:paraId="242A98EC" w14:textId="72B617BE" w:rsidR="00D55258" w:rsidRDefault="00D552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Mỗi testcase có cách thức như sau:</w:t>
      </w:r>
    </w:p>
    <w:p w14:paraId="4EB9C3F7" w14:textId="1994808E" w:rsidR="00D55258" w:rsidRPr="009F04D0" w:rsidRDefault="00D552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Dòng đầu: </w:t>
      </w:r>
      <w:r w:rsidR="009F04D0">
        <w:rPr>
          <w:rFonts w:ascii="Times New Roman" w:hAnsi="Times New Roman" w:cs="Times New Roman"/>
          <w:sz w:val="32"/>
          <w:szCs w:val="32"/>
        </w:rPr>
        <w:t>Sáu biến</w:t>
      </w:r>
      <w:r>
        <w:rPr>
          <w:rFonts w:ascii="Times New Roman" w:hAnsi="Times New Roman" w:cs="Times New Roman"/>
          <w:sz w:val="32"/>
          <w:szCs w:val="32"/>
        </w:rPr>
        <w:t xml:space="preserve"> M, N, X, Y</w:t>
      </w:r>
      <w:r w:rsidR="00385587">
        <w:rPr>
          <w:rFonts w:ascii="Times New Roman" w:hAnsi="Times New Roman" w:cs="Times New Roman"/>
          <w:sz w:val="32"/>
          <w:szCs w:val="32"/>
        </w:rPr>
        <w:t>, P</w:t>
      </w:r>
      <w:r w:rsidR="009F04D0">
        <w:rPr>
          <w:rFonts w:ascii="Times New Roman" w:hAnsi="Times New Roman" w:cs="Times New Roman"/>
          <w:sz w:val="32"/>
          <w:szCs w:val="32"/>
        </w:rPr>
        <w:t xml:space="preserve">, </w:t>
      </w:r>
      <w:r w:rsidR="009F04D0">
        <w:rPr>
          <w:rFonts w:ascii="Times New Roman" w:hAnsi="Times New Roman" w:cs="Times New Roman"/>
          <w:i/>
          <w:iCs/>
          <w:sz w:val="32"/>
          <w:szCs w:val="32"/>
        </w:rPr>
        <w:t>ch</w:t>
      </w:r>
      <w:r w:rsidR="009F04D0">
        <w:rPr>
          <w:rFonts w:ascii="Times New Roman" w:hAnsi="Times New Roman" w:cs="Times New Roman"/>
          <w:sz w:val="32"/>
          <w:szCs w:val="32"/>
        </w:rPr>
        <w:t xml:space="preserve"> – thể hiện hướng của con kiến.</w:t>
      </w:r>
    </w:p>
    <w:p w14:paraId="6F8D277F" w14:textId="77CA8B90" w:rsidR="00D55258" w:rsidRDefault="00D552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 dòng sau, mỗi dòng N kí tự thể hiện 0, 1</w:t>
      </w:r>
      <w:r w:rsidR="00385587">
        <w:rPr>
          <w:rFonts w:ascii="Times New Roman" w:hAnsi="Times New Roman" w:cs="Times New Roman"/>
          <w:sz w:val="32"/>
          <w:szCs w:val="32"/>
        </w:rPr>
        <w:t>.</w:t>
      </w:r>
    </w:p>
    <w:p w14:paraId="305915FD" w14:textId="3160274E" w:rsidR="00385587" w:rsidRDefault="003855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 dòng cuối, mỗi dòng một truy vấn.</w:t>
      </w:r>
    </w:p>
    <w:p w14:paraId="50D0B493" w14:textId="4B9F7E9E" w:rsidR="00385587" w:rsidRDefault="003855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 Với mỗi testcase, in ra:</w:t>
      </w:r>
    </w:p>
    <w:p w14:paraId="40C95A20" w14:textId="41574B78" w:rsidR="00385587" w:rsidRDefault="003855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Hàng, cột, ô hay cả </w:t>
      </w:r>
      <w:r w:rsidR="009F04D0">
        <w:rPr>
          <w:rFonts w:ascii="Times New Roman" w:hAnsi="Times New Roman" w:cs="Times New Roman"/>
          <w:sz w:val="32"/>
          <w:szCs w:val="32"/>
        </w:rPr>
        <w:t xml:space="preserve">lưới </w:t>
      </w:r>
      <w:r>
        <w:rPr>
          <w:rFonts w:ascii="Times New Roman" w:hAnsi="Times New Roman" w:cs="Times New Roman"/>
          <w:sz w:val="32"/>
          <w:szCs w:val="32"/>
        </w:rPr>
        <w:t>nếu được yêu cầu (truy vấn kiểu P)</w:t>
      </w:r>
    </w:p>
    <w:p w14:paraId="0D3CE8E8" w14:textId="4266E6E2" w:rsidR="00385587" w:rsidRDefault="003855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Cuối cùng, in ra cả </w:t>
      </w:r>
      <w:r w:rsidR="009F04D0">
        <w:rPr>
          <w:rFonts w:ascii="Times New Roman" w:hAnsi="Times New Roman" w:cs="Times New Roman"/>
          <w:sz w:val="32"/>
          <w:szCs w:val="32"/>
        </w:rPr>
        <w:t xml:space="preserve">lưới </w:t>
      </w:r>
      <w:r>
        <w:rPr>
          <w:rFonts w:ascii="Times New Roman" w:hAnsi="Times New Roman" w:cs="Times New Roman"/>
          <w:sz w:val="32"/>
          <w:szCs w:val="32"/>
        </w:rPr>
        <w:t>sau tất cả các truy vấn</w:t>
      </w:r>
      <w:r w:rsidR="009F04D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0B43D2E" w14:textId="0EF91003" w:rsidR="009F04D0" w:rsidRDefault="009F04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Dòng cuối: in ra hướng của con kiến.</w:t>
      </w:r>
    </w:p>
    <w:p w14:paraId="58B0ECB8" w14:textId="47F203D1" w:rsidR="00385587" w:rsidRDefault="003855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5587" w14:paraId="2CDCC703" w14:textId="77777777" w:rsidTr="00385587">
        <w:tc>
          <w:tcPr>
            <w:tcW w:w="4675" w:type="dxa"/>
          </w:tcPr>
          <w:p w14:paraId="4A17800E" w14:textId="22597F16" w:rsidR="00385587" w:rsidRDefault="003855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14:paraId="02986EBC" w14:textId="6ABD74BC" w:rsidR="00385587" w:rsidRDefault="003855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</w:tr>
      <w:tr w:rsidR="00385587" w14:paraId="316AD8D2" w14:textId="77777777" w:rsidTr="00385587">
        <w:tc>
          <w:tcPr>
            <w:tcW w:w="4675" w:type="dxa"/>
          </w:tcPr>
          <w:p w14:paraId="28353B94" w14:textId="77777777" w:rsidR="00385587" w:rsidRDefault="003855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4A05FE18" w14:textId="3A2961D4" w:rsidR="00385587" w:rsidRDefault="003855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5 5 2 1 2</w:t>
            </w:r>
            <w:r w:rsidR="009F04D0">
              <w:rPr>
                <w:rFonts w:ascii="Times New Roman" w:hAnsi="Times New Roman" w:cs="Times New Roman"/>
                <w:sz w:val="32"/>
                <w:szCs w:val="32"/>
              </w:rPr>
              <w:t xml:space="preserve"> ^</w:t>
            </w:r>
          </w:p>
          <w:p w14:paraId="5D405918" w14:textId="77777777" w:rsidR="00385587" w:rsidRDefault="003855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0 0 0 0 0</w:t>
            </w:r>
          </w:p>
          <w:p w14:paraId="0859F1F8" w14:textId="77777777" w:rsidR="00385587" w:rsidRDefault="003855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0 0 0 0 0</w:t>
            </w:r>
          </w:p>
          <w:p w14:paraId="242D5DAE" w14:textId="77777777" w:rsidR="00385587" w:rsidRDefault="003855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0 0 0 0 0</w:t>
            </w:r>
          </w:p>
          <w:p w14:paraId="73286438" w14:textId="77777777" w:rsidR="00385587" w:rsidRDefault="003855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0 0 0 0 0</w:t>
            </w:r>
          </w:p>
          <w:p w14:paraId="5B444D55" w14:textId="77777777" w:rsidR="00385587" w:rsidRDefault="003855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0 0 0 0 0</w:t>
            </w:r>
          </w:p>
          <w:p w14:paraId="292BF903" w14:textId="6F778DA7" w:rsidR="00385587" w:rsidRDefault="003855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 2</w:t>
            </w:r>
          </w:p>
          <w:p w14:paraId="2CCB9815" w14:textId="75F88E88" w:rsidR="00385587" w:rsidRDefault="003855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PC 1</w:t>
            </w:r>
          </w:p>
        </w:tc>
        <w:tc>
          <w:tcPr>
            <w:tcW w:w="4675" w:type="dxa"/>
          </w:tcPr>
          <w:p w14:paraId="17026A10" w14:textId="0D216280" w:rsidR="009F04D0" w:rsidRDefault="009F04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0 0 1 0 0</w:t>
            </w:r>
          </w:p>
          <w:p w14:paraId="461CFCE9" w14:textId="344D5D56" w:rsidR="009F04D0" w:rsidRDefault="009F04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0 0 0 0 0</w:t>
            </w:r>
          </w:p>
          <w:p w14:paraId="2DAE193F" w14:textId="77777777" w:rsidR="009F04D0" w:rsidRDefault="009F04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0 0 0 0 0</w:t>
            </w:r>
          </w:p>
          <w:p w14:paraId="1EE2207A" w14:textId="77777777" w:rsidR="009F04D0" w:rsidRDefault="009F04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1 1 0 0 0 </w:t>
            </w:r>
          </w:p>
          <w:p w14:paraId="23C71F0F" w14:textId="77777777" w:rsidR="009F04D0" w:rsidRDefault="009F04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0 0 0 0 0</w:t>
            </w:r>
          </w:p>
          <w:p w14:paraId="75976296" w14:textId="77777777" w:rsidR="009F04D0" w:rsidRDefault="009F04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0 0 0 0 0</w:t>
            </w:r>
          </w:p>
          <w:p w14:paraId="19962DE1" w14:textId="4BAE0329" w:rsidR="009F04D0" w:rsidRDefault="009F04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&lt;</w:t>
            </w:r>
          </w:p>
        </w:tc>
      </w:tr>
    </w:tbl>
    <w:p w14:paraId="2A893CEC" w14:textId="5A19362D" w:rsidR="00385587" w:rsidRDefault="003855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Subtasks:</w:t>
      </w:r>
    </w:p>
    <w:p w14:paraId="1440518A" w14:textId="132BECF8" w:rsidR="00385587" w:rsidRDefault="003855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Subtask 1 (5%) : M, N &lt; 100, P &lt; 30</w:t>
      </w:r>
    </w:p>
    <w:p w14:paraId="172EABC8" w14:textId="0C7DE3C8" w:rsidR="00385587" w:rsidRDefault="003855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Subtask 2 (15%) : 100 &lt; M, N &lt; 1000000, 30 &lt; P &lt; 500.</w:t>
      </w:r>
    </w:p>
    <w:p w14:paraId="549837A9" w14:textId="5E5F56EA" w:rsidR="00385587" w:rsidRDefault="00385587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Subtask 3 (30%) ; 1000000 &lt; M, N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15</m:t>
            </m:r>
          </m:sup>
        </m:sSup>
      </m:oMath>
      <w:r w:rsidR="000958CF">
        <w:rPr>
          <w:rFonts w:ascii="Times New Roman" w:eastAsiaTheme="minorEastAsia" w:hAnsi="Times New Roman" w:cs="Times New Roman"/>
          <w:sz w:val="32"/>
          <w:szCs w:val="32"/>
        </w:rPr>
        <w:t xml:space="preserve">, 500 &lt; P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9</m:t>
            </m:r>
          </m:sup>
        </m:sSup>
      </m:oMath>
    </w:p>
    <w:p w14:paraId="0A962B40" w14:textId="654583F5" w:rsidR="000958CF" w:rsidRDefault="000958CF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Subtask 4 (50%) :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15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&lt; M, N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30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9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&lt; P </w:t>
      </w:r>
      <w:r w:rsidR="009C5B35">
        <w:rPr>
          <w:rFonts w:ascii="Times New Roman" w:eastAsiaTheme="minorEastAsia" w:hAnsi="Times New Roman" w:cs="Times New Roman"/>
          <w:sz w:val="32"/>
          <w:szCs w:val="32"/>
        </w:rPr>
        <w:t xml:space="preserve"> &lt;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25</m:t>
            </m:r>
          </m:sup>
        </m:sSup>
      </m:oMath>
    </w:p>
    <w:p w14:paraId="44D9B646" w14:textId="79B462CD" w:rsidR="00CB1DCD" w:rsidRPr="00D55258" w:rsidRDefault="00CB1D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“Cuộc đời anh coder “may mắn” cũng giống như con kiến này vậy, quẹo trái rồi lại quẹo phải mà chẳng thể tìm một điểm dừng chân cho bản thân.</w:t>
      </w:r>
      <w:r w:rsidR="008338B9">
        <w:rPr>
          <w:rFonts w:ascii="Times New Roman" w:eastAsiaTheme="minorEastAsia" w:hAnsi="Times New Roman" w:cs="Times New Roman"/>
          <w:sz w:val="32"/>
          <w:szCs w:val="32"/>
        </w:rPr>
        <w:t xml:space="preserve"> Anh ấy tự thắc mắc: “Liệu có ai sẵn lòng fix hết đống bug đời mình không?”</w:t>
      </w:r>
      <w:r>
        <w:rPr>
          <w:rFonts w:ascii="Times New Roman" w:eastAsiaTheme="minorEastAsia" w:hAnsi="Times New Roman" w:cs="Times New Roman"/>
          <w:sz w:val="32"/>
          <w:szCs w:val="32"/>
        </w:rPr>
        <w:t>”</w:t>
      </w:r>
    </w:p>
    <w:sectPr w:rsidR="00CB1DCD" w:rsidRPr="00D55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26"/>
    <w:rsid w:val="00062ABF"/>
    <w:rsid w:val="000958CF"/>
    <w:rsid w:val="00293174"/>
    <w:rsid w:val="00385587"/>
    <w:rsid w:val="008338B9"/>
    <w:rsid w:val="009C5B35"/>
    <w:rsid w:val="009F04D0"/>
    <w:rsid w:val="00CB1DCD"/>
    <w:rsid w:val="00CC7CFD"/>
    <w:rsid w:val="00D22526"/>
    <w:rsid w:val="00D5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E0A9"/>
  <w15:chartTrackingRefBased/>
  <w15:docId w15:val="{B53BF159-6879-461E-9EB1-3BDA855C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855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2025-04-10T03:03:00Z</dcterms:created>
  <dcterms:modified xsi:type="dcterms:W3CDTF">2025-04-11T03:31:00Z</dcterms:modified>
</cp:coreProperties>
</file>