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Spring Cloud中feign和</w:t>
      </w:r>
      <w:r>
        <w:rPr>
          <w:rFonts w:hint="eastAsia"/>
          <w:b/>
          <w:bCs/>
          <w:lang w:val="en-US" w:eastAsia="zh-CN"/>
        </w:rPr>
        <w:t>RestTemplate</w:t>
      </w:r>
      <w:r>
        <w:rPr>
          <w:rFonts w:hint="eastAsia"/>
          <w:lang w:val="en-US" w:eastAsia="zh-CN"/>
        </w:rPr>
        <w:t>的示例</w:t>
      </w:r>
    </w:p>
    <w:p>
      <w:pPr>
        <w:pStyle w:val="2"/>
        <w:numPr>
          <w:ilvl w:val="0"/>
          <w:numId w:val="1"/>
        </w:numPr>
        <w:bidi w:val="0"/>
        <w:rPr>
          <w:rFonts w:hint="default"/>
          <w:lang w:val="en-US" w:eastAsia="zh-CN"/>
        </w:rPr>
      </w:pPr>
      <w:r>
        <w:rPr>
          <w:rFonts w:hint="eastAsia"/>
          <w:lang w:val="en-US" w:eastAsia="zh-CN"/>
        </w:rPr>
        <w:t>使用feign 的方式实现微服务调用</w:t>
      </w:r>
    </w:p>
    <w:p>
      <w:pPr>
        <w:pStyle w:val="3"/>
        <w:numPr>
          <w:ilvl w:val="1"/>
          <w:numId w:val="1"/>
        </w:numPr>
        <w:bidi w:val="0"/>
        <w:rPr>
          <w:rFonts w:hint="default"/>
          <w:lang w:val="en-US" w:eastAsia="zh-CN"/>
        </w:rPr>
      </w:pPr>
      <w:r>
        <w:rPr>
          <w:rFonts w:hint="eastAsia"/>
          <w:lang w:val="en-US" w:eastAsia="zh-CN"/>
        </w:rPr>
        <w:t>生产者</w:t>
      </w:r>
    </w:p>
    <w:p>
      <w:pPr>
        <w:pStyle w:val="4"/>
        <w:numPr>
          <w:ilvl w:val="2"/>
          <w:numId w:val="1"/>
        </w:numPr>
        <w:bidi w:val="0"/>
        <w:ind w:left="709" w:leftChars="0" w:hanging="709" w:firstLineChars="0"/>
        <w:rPr>
          <w:rFonts w:hint="eastAsia"/>
          <w:lang w:val="en-US" w:eastAsia="zh-CN"/>
        </w:rPr>
      </w:pPr>
      <w:r>
        <w:rPr>
          <w:rFonts w:hint="eastAsia"/>
          <w:lang w:val="en-US" w:eastAsia="zh-CN"/>
        </w:rPr>
        <w:t>核心依赖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spring-cloud-starter-eureka</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tc>
      </w:tr>
    </w:tbl>
    <w:p>
      <w:pPr>
        <w:rPr>
          <w:rFonts w:hint="default"/>
          <w:lang w:val="en-US" w:eastAsia="zh-CN"/>
        </w:rPr>
      </w:pPr>
    </w:p>
    <w:p>
      <w:pPr>
        <w:rPr>
          <w:rFonts w:hint="default"/>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配置文件</w:t>
      </w:r>
    </w:p>
    <w:tbl>
      <w:tblPr>
        <w:tblStyle w:val="7"/>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spacing w:after="210" w:afterAutospacing="0"/>
              <w:rPr>
                <w:rFonts w:hint="eastAsia"/>
                <w:vertAlign w:val="baseline"/>
                <w:lang w:val="en-US" w:eastAsia="zh-CN"/>
              </w:rPr>
            </w:pPr>
            <w:r>
              <w:rPr>
                <w:rFonts w:hint="default" w:ascii="Consolas" w:hAnsi="Consolas" w:eastAsia="Consolas" w:cs="Consolas"/>
                <w:b/>
                <w:color w:val="000080"/>
                <w:sz w:val="21"/>
                <w:szCs w:val="21"/>
                <w:shd w:val="clear" w:fill="FFFFFF"/>
              </w:rPr>
              <w:t>server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port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8090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b/>
                <w:color w:val="000080"/>
                <w:sz w:val="21"/>
                <w:szCs w:val="21"/>
                <w:shd w:val="clear" w:fill="FFFFFF"/>
              </w:rPr>
              <w:t>spring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application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name</w:t>
            </w:r>
            <w:r>
              <w:rPr>
                <w:rFonts w:hint="default" w:ascii="Consolas" w:hAnsi="Consolas" w:eastAsia="Consolas" w:cs="Consolas"/>
                <w:color w:val="000000"/>
                <w:sz w:val="21"/>
                <w:szCs w:val="21"/>
                <w:shd w:val="clear" w:fill="FFFFFF"/>
              </w:rPr>
              <w:t>: provider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eureka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service-url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defaultZone</w:t>
            </w:r>
            <w:r>
              <w:rPr>
                <w:rFonts w:hint="default" w:ascii="Consolas" w:hAnsi="Consolas" w:eastAsia="Consolas" w:cs="Consolas"/>
                <w:color w:val="000000"/>
                <w:sz w:val="21"/>
                <w:szCs w:val="21"/>
                <w:shd w:val="clear" w:fill="FFFFFF"/>
              </w:rPr>
              <w:t>: http://jackie:123456@alpha-eureka-01:8761/eureka/,http://jackie:123456@alpha-eureka-02:8762/eureka/,http://jackie:123456@alpha-eureka-03:8763/eureka/</w:t>
            </w:r>
          </w:p>
        </w:tc>
      </w:tr>
    </w:tbl>
    <w:p>
      <w:pPr>
        <w:rPr>
          <w:rFonts w:hint="eastAsia"/>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核心代码</w:t>
      </w:r>
    </w:p>
    <w:tbl>
      <w:tblPr>
        <w:tblStyle w:val="7"/>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b w:val="0"/>
                <w:bCs w:val="0"/>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org.springframework.boot.SpringApplication;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org.springframework.boot.autoconfigure.</w:t>
            </w: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org.springframework.cloud.client.discovery.</w:t>
            </w:r>
            <w:r>
              <w:rPr>
                <w:rFonts w:hint="default" w:ascii="Consolas" w:hAnsi="Consolas" w:eastAsia="Consolas" w:cs="Consolas"/>
                <w:color w:val="808000"/>
                <w:sz w:val="21"/>
                <w:szCs w:val="21"/>
                <w:shd w:val="clear" w:fill="FFFFFF"/>
              </w:rPr>
              <w:t>EnableDiscoveryClient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org.slf4j.Logger;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org.slf4j.LoggerFactory;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java.util.concurrent.ConcurrentHashMap;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@EnableDiscoveryClient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ProviderApplication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Logger </w:t>
            </w:r>
            <w:r>
              <w:rPr>
                <w:rFonts w:hint="default" w:ascii="Consolas" w:hAnsi="Consolas" w:eastAsia="Consolas" w:cs="Consolas"/>
                <w:i/>
                <w:color w:val="660E7A"/>
                <w:sz w:val="21"/>
                <w:szCs w:val="21"/>
                <w:shd w:val="clear" w:fill="FFFFFF"/>
              </w:rPr>
              <w:t xml:space="preserve">log </w:t>
            </w:r>
            <w:r>
              <w:rPr>
                <w:rFonts w:hint="default" w:ascii="Consolas" w:hAnsi="Consolas" w:eastAsia="Consolas" w:cs="Consolas"/>
                <w:color w:val="000000"/>
                <w:sz w:val="21"/>
                <w:szCs w:val="21"/>
                <w:shd w:val="clear" w:fill="FFFFFF"/>
              </w:rPr>
              <w:t>= LoggerFactory.</w:t>
            </w:r>
            <w:r>
              <w:rPr>
                <w:rFonts w:hint="default" w:ascii="Consolas" w:hAnsi="Consolas" w:eastAsia="Consolas" w:cs="Consolas"/>
                <w:i/>
                <w:color w:val="000000"/>
                <w:sz w:val="21"/>
                <w:szCs w:val="21"/>
                <w:shd w:val="clear" w:fill="FFFFFF"/>
              </w:rPr>
              <w:t>getLogger</w:t>
            </w:r>
            <w:r>
              <w:rPr>
                <w:rFonts w:hint="default" w:ascii="Consolas" w:hAnsi="Consolas" w:eastAsia="Consolas" w:cs="Consolas"/>
                <w:color w:val="000000"/>
                <w:sz w:val="21"/>
                <w:szCs w:val="21"/>
                <w:shd w:val="clear" w:fill="FFFFFF"/>
              </w:rPr>
              <w:t>(ProviderApplication.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ConcurrentHashMap&lt;String, Object&gt; </w:t>
            </w:r>
            <w:r>
              <w:rPr>
                <w:rFonts w:hint="default" w:ascii="Consolas" w:hAnsi="Consolas" w:eastAsia="Consolas" w:cs="Consolas"/>
                <w:b/>
                <w:color w:val="660E7A"/>
                <w:sz w:val="21"/>
                <w:szCs w:val="21"/>
                <w:shd w:val="clear" w:fill="FFFFFF"/>
              </w:rPr>
              <w:t xml:space="preserve">hashMap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ConcurrentHashMap(</w:t>
            </w:r>
            <w:r>
              <w:rPr>
                <w:rFonts w:hint="default" w:ascii="Consolas" w:hAnsi="Consolas" w:eastAsia="Consolas" w:cs="Consolas"/>
                <w:color w:val="0000FF"/>
                <w:sz w:val="21"/>
                <w:szCs w:val="21"/>
                <w:shd w:val="clear" w:fill="FFFFFF"/>
              </w:rPr>
              <w:t>16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"GET SUCCESS =&gt; key: "</w:t>
            </w:r>
            <w:r>
              <w:rPr>
                <w:rFonts w:hint="default" w:ascii="Consolas" w:hAnsi="Consolas" w:eastAsia="Consolas" w:cs="Consolas"/>
                <w:color w:val="000000"/>
                <w:sz w:val="21"/>
                <w:szCs w:val="21"/>
                <w:shd w:val="clear" w:fill="FFFFFF"/>
              </w:rPr>
              <w:t>+ key +</w:t>
            </w:r>
            <w:r>
              <w:rPr>
                <w:rFonts w:hint="default" w:ascii="Consolas" w:hAnsi="Consolas" w:eastAsia="Consolas" w:cs="Consolas"/>
                <w:b/>
                <w:color w:val="008000"/>
                <w:sz w:val="21"/>
                <w:szCs w:val="21"/>
                <w:shd w:val="clear" w:fill="FFFFFF"/>
              </w:rPr>
              <w:t xml:space="preserve">", value: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.put(key,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"POST SUCCESS =&gt; key: "</w:t>
            </w:r>
            <w:r>
              <w:rPr>
                <w:rFonts w:hint="default" w:ascii="Consolas" w:hAnsi="Consolas" w:eastAsia="Consolas" w:cs="Consolas"/>
                <w:color w:val="000000"/>
                <w:sz w:val="21"/>
                <w:szCs w:val="21"/>
                <w:shd w:val="clear" w:fill="FFFFFF"/>
              </w:rPr>
              <w:t>+ key +</w:t>
            </w:r>
            <w:r>
              <w:rPr>
                <w:rFonts w:hint="default" w:ascii="Consolas" w:hAnsi="Consolas" w:eastAsia="Consolas" w:cs="Consolas"/>
                <w:b/>
                <w:color w:val="008000"/>
                <w:sz w:val="21"/>
                <w:szCs w:val="21"/>
                <w:shd w:val="clear" w:fill="FFFFFF"/>
              </w:rPr>
              <w:t xml:space="preserve">", value: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@PutMapping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.put(key,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"PUT SUCCESS =&gt; key: "</w:t>
            </w:r>
            <w:r>
              <w:rPr>
                <w:rFonts w:hint="default" w:ascii="Consolas" w:hAnsi="Consolas" w:eastAsia="Consolas" w:cs="Consolas"/>
                <w:color w:val="000000"/>
                <w:sz w:val="21"/>
                <w:szCs w:val="21"/>
                <w:shd w:val="clear" w:fill="FFFFFF"/>
              </w:rPr>
              <w:t>+ key +</w:t>
            </w:r>
            <w:r>
              <w:rPr>
                <w:rFonts w:hint="default" w:ascii="Consolas" w:hAnsi="Consolas" w:eastAsia="Consolas" w:cs="Consolas"/>
                <w:b/>
                <w:color w:val="008000"/>
                <w:sz w:val="21"/>
                <w:szCs w:val="21"/>
                <w:shd w:val="clear" w:fill="FFFFFF"/>
              </w:rPr>
              <w:t xml:space="preserve">", value: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@DeleteMapping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 remove = </w:t>
            </w:r>
            <w:r>
              <w:rPr>
                <w:rFonts w:hint="default" w:ascii="Consolas" w:hAnsi="Consolas" w:eastAsia="Consolas" w:cs="Consolas"/>
                <w:b/>
                <w:color w:val="660E7A"/>
                <w:sz w:val="21"/>
                <w:szCs w:val="21"/>
                <w:shd w:val="clear" w:fill="FFFFFF"/>
              </w:rPr>
              <w:t>hashMap</w:t>
            </w:r>
            <w:r>
              <w:rPr>
                <w:rFonts w:hint="default" w:ascii="Consolas" w:hAnsi="Consolas" w:eastAsia="Consolas" w:cs="Consolas"/>
                <w:color w:val="000000"/>
                <w:sz w:val="21"/>
                <w:szCs w:val="21"/>
                <w:shd w:val="clear" w:fill="FFFFFF"/>
              </w:rPr>
              <w:t>.remove(key);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"DELETE SUCCESS =&gt; value: " </w:t>
            </w:r>
            <w:r>
              <w:rPr>
                <w:rFonts w:hint="default" w:ascii="Consolas" w:hAnsi="Consolas" w:eastAsia="Consolas" w:cs="Consolas"/>
                <w:color w:val="000000"/>
                <w:sz w:val="21"/>
                <w:szCs w:val="21"/>
                <w:shd w:val="clear" w:fill="FFFFFF"/>
              </w:rPr>
              <w:t>+ remove;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SpringApplication.</w:t>
            </w:r>
            <w:r>
              <w:rPr>
                <w:rFonts w:hint="default" w:ascii="Consolas" w:hAnsi="Consolas" w:eastAsia="Consolas" w:cs="Consolas"/>
                <w:i/>
                <w:color w:val="000000"/>
                <w:sz w:val="21"/>
                <w:szCs w:val="21"/>
                <w:shd w:val="clear" w:fill="FFFFFF"/>
              </w:rPr>
              <w:t>run</w:t>
            </w:r>
            <w:r>
              <w:rPr>
                <w:rFonts w:hint="default" w:ascii="Consolas" w:hAnsi="Consolas" w:eastAsia="Consolas" w:cs="Consolas"/>
                <w:color w:val="000000"/>
                <w:sz w:val="21"/>
                <w:szCs w:val="21"/>
                <w:shd w:val="clear" w:fill="FFFFFF"/>
              </w:rPr>
              <w:t>(ProviderApplication.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numPr>
          <w:numId w:val="0"/>
        </w:numPr>
        <w:ind w:left="420" w:leftChars="0"/>
        <w:rPr>
          <w:rFonts w:hint="default"/>
          <w:b w:val="0"/>
          <w:bCs w:val="0"/>
          <w:lang w:val="en-US" w:eastAsia="zh-CN"/>
        </w:rPr>
      </w:pPr>
    </w:p>
    <w:p>
      <w:pPr>
        <w:pStyle w:val="3"/>
        <w:numPr>
          <w:ilvl w:val="1"/>
          <w:numId w:val="1"/>
        </w:numPr>
        <w:bidi w:val="0"/>
        <w:rPr>
          <w:rFonts w:hint="default"/>
          <w:lang w:val="en-US" w:eastAsia="zh-CN"/>
        </w:rPr>
      </w:pPr>
      <w:r>
        <w:rPr>
          <w:rFonts w:hint="eastAsia"/>
          <w:lang w:val="en-US" w:eastAsia="zh-CN"/>
        </w:rPr>
        <w:t>开放feign接口</w:t>
      </w:r>
    </w:p>
    <w:p>
      <w:pPr>
        <w:pStyle w:val="4"/>
        <w:numPr>
          <w:ilvl w:val="2"/>
          <w:numId w:val="1"/>
        </w:numPr>
        <w:bidi w:val="0"/>
        <w:ind w:left="709" w:leftChars="0" w:hanging="709" w:firstLineChars="0"/>
        <w:rPr>
          <w:rFonts w:hint="default"/>
          <w:lang w:val="en-US" w:eastAsia="zh-CN"/>
        </w:rPr>
      </w:pPr>
      <w:r>
        <w:rPr>
          <w:rFonts w:hint="eastAsia"/>
          <w:lang w:val="en-US" w:eastAsia="zh-CN"/>
        </w:rPr>
        <w:t>接口</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com.littlefxc.examples.cloud.fallback.ProviderServiceFallback;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org.springframework.cloud.netflix.feign.</w:t>
            </w:r>
            <w:r>
              <w:rPr>
                <w:rFonts w:hint="default" w:ascii="Consolas" w:hAnsi="Consolas" w:eastAsia="Consolas" w:cs="Consolas"/>
                <w:color w:val="808000"/>
                <w:sz w:val="21"/>
                <w:szCs w:val="21"/>
                <w:shd w:val="clear" w:fill="FFFFFF"/>
              </w:rPr>
              <w:t>FeignClient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2019/2/25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@FeignClient</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"provider"</w:t>
            </w:r>
            <w:r>
              <w:rPr>
                <w:rFonts w:hint="default" w:ascii="Consolas" w:hAnsi="Consolas" w:eastAsia="Consolas" w:cs="Consolas"/>
                <w:color w:val="000000"/>
                <w:sz w:val="21"/>
                <w:szCs w:val="21"/>
                <w:shd w:val="clear" w:fill="FFFFFF"/>
              </w:rPr>
              <w:t>, fallback = ProviderServiceFallback.</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ProviderService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String 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xml:space="preserve">) String key, </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"value"</w:t>
            </w:r>
            <w:r>
              <w:rPr>
                <w:rFonts w:hint="default" w:ascii="Consolas" w:hAnsi="Consolas" w:eastAsia="Consolas" w:cs="Consolas"/>
                <w:color w:val="000000"/>
                <w:sz w:val="21"/>
                <w:szCs w:val="21"/>
                <w:shd w:val="clear" w:fill="FFFFFF"/>
              </w:rPr>
              <w:t>) String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@PutMapping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xml:space="preserve">) String key, </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"value"</w:t>
            </w:r>
            <w:r>
              <w:rPr>
                <w:rFonts w:hint="default" w:ascii="Consolas" w:hAnsi="Consolas" w:eastAsia="Consolas" w:cs="Consolas"/>
                <w:color w:val="000000"/>
                <w:sz w:val="21"/>
                <w:szCs w:val="21"/>
                <w:shd w:val="clear" w:fill="FFFFFF"/>
              </w:rPr>
              <w:t>) String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@DeleteMapping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String 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rPr>
          <w:rFonts w:hint="default"/>
          <w:lang w:val="en-US" w:eastAsia="zh-CN"/>
        </w:rPr>
      </w:pPr>
    </w:p>
    <w:p>
      <w:pPr>
        <w:pStyle w:val="4"/>
        <w:numPr>
          <w:ilvl w:val="2"/>
          <w:numId w:val="1"/>
        </w:numPr>
        <w:bidi w:val="0"/>
        <w:ind w:left="709" w:leftChars="0" w:hanging="709" w:firstLineChars="0"/>
        <w:rPr>
          <w:rFonts w:hint="eastAsia"/>
          <w:lang w:val="en-US" w:eastAsia="zh-CN"/>
        </w:rPr>
      </w:pPr>
      <w:r>
        <w:rPr>
          <w:rFonts w:hint="eastAsia"/>
          <w:lang w:val="en-US" w:eastAsia="zh-CN"/>
        </w:rPr>
        <w:t>熔断</w:t>
      </w:r>
    </w:p>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com.littlefxc.examples.cloud.fallback;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com.littlefxc.examples.cloud.ProviderService;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org.springframework.stereotype.</w:t>
            </w:r>
            <w:r>
              <w:rPr>
                <w:rFonts w:hint="default" w:ascii="Consolas" w:hAnsi="Consolas" w:eastAsia="Consolas" w:cs="Consolas"/>
                <w:color w:val="808000"/>
                <w:sz w:val="21"/>
                <w:szCs w:val="21"/>
                <w:shd w:val="clear" w:fill="FFFFFF"/>
              </w:rPr>
              <w:t>Component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2019/2/25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@Component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ProviderServiceFallback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ProviderService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"get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post(String key, 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"post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put(String key, 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"put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"delete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bidi w:val="0"/>
        <w:rPr>
          <w:rFonts w:hint="default"/>
          <w:lang w:val="en-US" w:eastAsia="zh-CN"/>
        </w:rPr>
      </w:pPr>
    </w:p>
    <w:p>
      <w:pPr>
        <w:pStyle w:val="3"/>
        <w:numPr>
          <w:ilvl w:val="1"/>
          <w:numId w:val="1"/>
        </w:numPr>
        <w:bidi w:val="0"/>
        <w:rPr>
          <w:rFonts w:hint="default"/>
          <w:lang w:val="en-US" w:eastAsia="zh-CN"/>
        </w:rPr>
      </w:pPr>
      <w:r>
        <w:rPr>
          <w:rFonts w:hint="eastAsia"/>
          <w:lang w:val="en-US" w:eastAsia="zh-CN"/>
        </w:rPr>
        <w:t>消费者</w:t>
      </w:r>
    </w:p>
    <w:p>
      <w:pPr>
        <w:pStyle w:val="4"/>
        <w:numPr>
          <w:ilvl w:val="2"/>
          <w:numId w:val="1"/>
        </w:numPr>
        <w:bidi w:val="0"/>
        <w:ind w:left="709" w:leftChars="0" w:hanging="709" w:firstLineChars="0"/>
        <w:rPr>
          <w:rFonts w:hint="default"/>
          <w:lang w:val="en-US" w:eastAsia="zh-CN"/>
        </w:rPr>
      </w:pPr>
      <w:r>
        <w:rPr>
          <w:rFonts w:hint="eastAsia"/>
          <w:lang w:val="en-US" w:eastAsia="zh-CN"/>
        </w:rPr>
        <w:t>核心依赖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spring-cloud-starter-eureka</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com.littlefxc.examples</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provider-api</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1.0-SNAPSHOT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version</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tc>
      </w:tr>
    </w:tbl>
    <w:p>
      <w:pPr>
        <w:rPr>
          <w:rFonts w:hint="default"/>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配置文件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b/>
                <w:color w:val="000080"/>
                <w:sz w:val="21"/>
                <w:szCs w:val="21"/>
                <w:shd w:val="clear" w:fill="FFFFFF"/>
              </w:rPr>
              <w:t>spring.application.name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consumer-feign</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server.port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FF"/>
                <w:sz w:val="21"/>
                <w:szCs w:val="21"/>
                <w:shd w:val="clear" w:fill="FFFFFF"/>
              </w:rPr>
              <w:t>8889</w:t>
            </w:r>
            <w:r>
              <w:rPr>
                <w:rFonts w:hint="default" w:ascii="Consolas" w:hAnsi="Consolas" w:eastAsia="Consolas" w:cs="Consolas"/>
                <w:b/>
                <w:color w:val="0000FF"/>
                <w:sz w:val="21"/>
                <w:szCs w:val="21"/>
                <w:shd w:val="clear" w:fill="FFFFFF"/>
              </w:rPr>
              <w:br w:type="textWrapping"/>
            </w:r>
            <w:r>
              <w:rPr>
                <w:rFonts w:hint="default" w:ascii="Consolas" w:hAnsi="Consolas" w:eastAsia="Consolas" w:cs="Consolas"/>
                <w:b/>
                <w:color w:val="000080"/>
                <w:sz w:val="21"/>
                <w:szCs w:val="21"/>
                <w:shd w:val="clear" w:fill="FFFFFF"/>
              </w:rPr>
              <w:t>eureka.client.serviceUrl.defaultZone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http://jackie:123456@alpha-eureka-01:8761/eureka/,http://jackie:123456@alpha-eureka-02:8762/eureka/,http://jackie:123456@alpha-eureka-03:8763/eureka/</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feign.hystrix.enabled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true</w:t>
            </w:r>
          </w:p>
        </w:tc>
      </w:tr>
    </w:tbl>
    <w:p>
      <w:pPr>
        <w:rPr>
          <w:rFonts w:hint="eastAsia"/>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核心代码</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org.springframework.beans.factory.annotation.</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org.springframework.boot.SpringApplication;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org.springframework.boot.autoconfigure.</w:t>
            </w: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org.springframework.cloud.client.discovery.</w:t>
            </w:r>
            <w:r>
              <w:rPr>
                <w:rFonts w:hint="default" w:ascii="Consolas" w:hAnsi="Consolas" w:eastAsia="Consolas" w:cs="Consolas"/>
                <w:color w:val="808000"/>
                <w:sz w:val="21"/>
                <w:szCs w:val="21"/>
                <w:shd w:val="clear" w:fill="FFFFFF"/>
              </w:rPr>
              <w:t>EnableDiscoveryClient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org.springframework.cloud.netflix.feign.</w:t>
            </w:r>
            <w:r>
              <w:rPr>
                <w:rFonts w:hint="default" w:ascii="Consolas" w:hAnsi="Consolas" w:eastAsia="Consolas" w:cs="Consolas"/>
                <w:color w:val="808000"/>
                <w:sz w:val="21"/>
                <w:szCs w:val="21"/>
                <w:shd w:val="clear" w:fill="FFFFFF"/>
              </w:rPr>
              <w:t>EnableFeignClients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@EnableFeignClients</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@EnableDiscoveryClient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@SpringBootApplication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ConsumerFeignApplication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SpringApplication.</w:t>
            </w:r>
            <w:r>
              <w:rPr>
                <w:rFonts w:hint="default" w:ascii="Consolas" w:hAnsi="Consolas" w:eastAsia="Consolas" w:cs="Consolas"/>
                <w:i/>
                <w:color w:val="000000"/>
                <w:sz w:val="21"/>
                <w:szCs w:val="21"/>
                <w:shd w:val="clear" w:fill="FFFFFF"/>
              </w:rPr>
              <w:t>run</w:t>
            </w:r>
            <w:r>
              <w:rPr>
                <w:rFonts w:hint="default" w:ascii="Consolas" w:hAnsi="Consolas" w:eastAsia="Consolas" w:cs="Consolas"/>
                <w:color w:val="000000"/>
                <w:sz w:val="21"/>
                <w:szCs w:val="21"/>
                <w:shd w:val="clear" w:fill="FFFFFF"/>
              </w:rPr>
              <w:t>(ConsumerFeignApplication.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ProviderService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.post(key,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@PutMapping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.put(key,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@DeleteMapping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service</w:t>
            </w:r>
            <w:r>
              <w:rPr>
                <w:rFonts w:hint="default" w:ascii="Consolas" w:hAnsi="Consolas" w:eastAsia="Consolas" w:cs="Consolas"/>
                <w:color w:val="000000"/>
                <w:sz w:val="21"/>
                <w:szCs w:val="21"/>
                <w:shd w:val="clear" w:fill="FFFFFF"/>
              </w:rPr>
              <w:t>.delete(key);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rPr>
          <w:rFonts w:hint="default"/>
          <w:lang w:val="en-US" w:eastAsia="zh-CN"/>
        </w:rPr>
      </w:pPr>
    </w:p>
    <w:p>
      <w:pPr>
        <w:pStyle w:val="3"/>
        <w:numPr>
          <w:ilvl w:val="1"/>
          <w:numId w:val="1"/>
        </w:numPr>
        <w:bidi w:val="0"/>
        <w:rPr>
          <w:rFonts w:hint="default"/>
          <w:lang w:val="en-US" w:eastAsia="zh-CN"/>
        </w:rPr>
      </w:pPr>
      <w:r>
        <w:rPr>
          <w:rFonts w:hint="eastAsia"/>
          <w:lang w:val="en-US" w:eastAsia="zh-CN"/>
        </w:rPr>
        <w:t>测试调用 get/post/put/delete</w:t>
      </w:r>
    </w:p>
    <w:p>
      <w:pPr>
        <w:rPr>
          <w:rFonts w:hint="eastAsia"/>
          <w:lang w:val="en-US" w:eastAsia="zh-CN"/>
        </w:rPr>
      </w:pPr>
      <w:r>
        <w:rPr>
          <w:rFonts w:hint="eastAsia"/>
          <w:lang w:val="en-US" w:eastAsia="zh-CN"/>
        </w:rPr>
        <w:t>测试时为了方便起见，我采用IDEA 编辑器支持的 HTTP Request.。</w:t>
      </w:r>
    </w:p>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 For a quick start check out our HTTP Requests collection (Tools|HTTP Client|Open HTTP Requests Collection).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Following HTTP Request Live Templates are available: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'gtrp' and 'gtr' create a GET request with or without query parameters;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'ptr' and 'ptrp' create a POST request with a simple or parameter-like body;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'mptr' and 'fptr' create a POST request to submit a form with a text or file field (multipart/form-data);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feign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POST </w:t>
            </w:r>
            <w:r>
              <w:rPr>
                <w:rFonts w:hint="default" w:ascii="Consolas" w:hAnsi="Consolas" w:eastAsia="Consolas" w:cs="Consolas"/>
                <w:color w:val="000000"/>
                <w:sz w:val="21"/>
                <w:szCs w:val="21"/>
                <w:shd w:val="clear" w:fill="FFFFFF"/>
              </w:rPr>
              <w:t>http://localhost:8889/post?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PUT </w:t>
            </w:r>
            <w:r>
              <w:rPr>
                <w:rFonts w:hint="default" w:ascii="Consolas" w:hAnsi="Consolas" w:eastAsia="Consolas" w:cs="Consolas"/>
                <w:color w:val="000000"/>
                <w:sz w:val="21"/>
                <w:szCs w:val="21"/>
                <w:shd w:val="clear" w:fill="FFFFFF"/>
              </w:rPr>
              <w:t>http://localhost:8889/put?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b</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GET </w:t>
            </w:r>
            <w:r>
              <w:rPr>
                <w:rFonts w:hint="default" w:ascii="Consolas" w:hAnsi="Consolas" w:eastAsia="Consolas" w:cs="Consolas"/>
                <w:color w:val="000000"/>
                <w:sz w:val="21"/>
                <w:szCs w:val="21"/>
                <w:shd w:val="clear" w:fill="FFFFFF"/>
              </w:rPr>
              <w:t>http://localhost:8889/get?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DELETE </w:t>
            </w:r>
            <w:r>
              <w:rPr>
                <w:rFonts w:hint="default" w:ascii="Consolas" w:hAnsi="Consolas" w:eastAsia="Consolas" w:cs="Consolas"/>
                <w:color w:val="000000"/>
                <w:sz w:val="21"/>
                <w:szCs w:val="21"/>
                <w:shd w:val="clear" w:fill="FFFFFF"/>
              </w:rPr>
              <w:t>http://localhost:8889/delete?</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p>
          <w:p>
            <w:pPr>
              <w:rPr>
                <w:rFonts w:hint="default"/>
                <w:vertAlign w:val="baseline"/>
                <w:lang w:val="en-US" w:eastAsia="zh-CN"/>
              </w:rPr>
            </w:pPr>
          </w:p>
        </w:tc>
      </w:tr>
    </w:tbl>
    <w:p>
      <w:pPr>
        <w:rPr>
          <w:rFonts w:hint="default"/>
          <w:lang w:val="en-US" w:eastAsia="zh-CN"/>
        </w:rPr>
      </w:pPr>
    </w:p>
    <w:p>
      <w:pPr>
        <w:rPr>
          <w:rFonts w:hint="default"/>
          <w:lang w:val="en-US" w:eastAsia="zh-CN"/>
        </w:rPr>
      </w:pPr>
      <w:r>
        <w:rPr>
          <w:rFonts w:hint="eastAsia"/>
          <w:lang w:val="en-US" w:eastAsia="zh-CN"/>
        </w:rPr>
        <w:t>POST 请求对应结果：</w:t>
      </w:r>
    </w:p>
    <w:p>
      <w:r>
        <w:drawing>
          <wp:inline distT="0" distB="0" distL="114300" distR="114300">
            <wp:extent cx="5269230" cy="1659255"/>
            <wp:effectExtent l="0" t="0" r="762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59255"/>
                    </a:xfrm>
                    <a:prstGeom prst="rect">
                      <a:avLst/>
                    </a:prstGeom>
                    <a:noFill/>
                    <a:ln>
                      <a:noFill/>
                    </a:ln>
                  </pic:spPr>
                </pic:pic>
              </a:graphicData>
            </a:graphic>
          </wp:inline>
        </w:drawing>
      </w:r>
    </w:p>
    <w:p/>
    <w:p>
      <w:pPr>
        <w:rPr>
          <w:rFonts w:hint="eastAsia"/>
          <w:lang w:val="en-US" w:eastAsia="zh-CN"/>
        </w:rPr>
      </w:pPr>
      <w:r>
        <w:rPr>
          <w:rFonts w:hint="eastAsia"/>
          <w:lang w:val="en-US" w:eastAsia="zh-CN"/>
        </w:rPr>
        <w:t>PUT 请求对应结果：</w:t>
      </w:r>
    </w:p>
    <w:p>
      <w:r>
        <w:drawing>
          <wp:inline distT="0" distB="0" distL="114300" distR="114300">
            <wp:extent cx="5114925" cy="2305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14925" cy="2305050"/>
                    </a:xfrm>
                    <a:prstGeom prst="rect">
                      <a:avLst/>
                    </a:prstGeom>
                    <a:noFill/>
                    <a:ln>
                      <a:noFill/>
                    </a:ln>
                  </pic:spPr>
                </pic:pic>
              </a:graphicData>
            </a:graphic>
          </wp:inline>
        </w:drawing>
      </w:r>
    </w:p>
    <w:p/>
    <w:p>
      <w:pPr>
        <w:rPr>
          <w:rFonts w:hint="eastAsia"/>
          <w:lang w:val="en-US" w:eastAsia="zh-CN"/>
        </w:rPr>
      </w:pPr>
      <w:r>
        <w:rPr>
          <w:rFonts w:hint="eastAsia"/>
          <w:lang w:val="en-US" w:eastAsia="zh-CN"/>
        </w:rPr>
        <w:t>GET 请求对应结果：</w:t>
      </w:r>
    </w:p>
    <w:p>
      <w:r>
        <w:rPr>
          <w:rFonts w:hint="eastAsia"/>
          <w:lang w:val="en-US" w:eastAsia="zh-CN"/>
        </w:rPr>
        <w:t xml:space="preserve"> </w:t>
      </w:r>
      <w:r>
        <w:drawing>
          <wp:inline distT="0" distB="0" distL="114300" distR="114300">
            <wp:extent cx="5273675" cy="224282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2242820"/>
                    </a:xfrm>
                    <a:prstGeom prst="rect">
                      <a:avLst/>
                    </a:prstGeom>
                    <a:noFill/>
                    <a:ln>
                      <a:noFill/>
                    </a:ln>
                  </pic:spPr>
                </pic:pic>
              </a:graphicData>
            </a:graphic>
          </wp:inline>
        </w:drawing>
      </w:r>
    </w:p>
    <w:p/>
    <w:p>
      <w:pPr>
        <w:rPr>
          <w:rFonts w:hint="eastAsia"/>
          <w:lang w:val="en-US" w:eastAsia="zh-CN"/>
        </w:rPr>
      </w:pPr>
      <w:r>
        <w:rPr>
          <w:rFonts w:hint="eastAsia"/>
          <w:lang w:val="en-US" w:eastAsia="zh-CN"/>
        </w:rPr>
        <w:t>DELETE 请求对应结果：</w:t>
      </w:r>
    </w:p>
    <w:p>
      <w:pPr>
        <w:rPr>
          <w:rFonts w:hint="default" w:eastAsiaTheme="minorEastAsia"/>
          <w:lang w:val="en-US" w:eastAsia="zh-CN"/>
        </w:rPr>
      </w:pPr>
      <w:r>
        <w:rPr>
          <w:rFonts w:hint="eastAsia"/>
          <w:lang w:val="en-US" w:eastAsia="zh-CN"/>
        </w:rPr>
        <w:t xml:space="preserve"> </w:t>
      </w:r>
      <w:r>
        <w:drawing>
          <wp:inline distT="0" distB="0" distL="114300" distR="114300">
            <wp:extent cx="5269865" cy="203073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2030730"/>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使用RestTemplate 的方式实现微服务调用</w:t>
      </w:r>
    </w:p>
    <w:p>
      <w:pPr>
        <w:pStyle w:val="3"/>
        <w:numPr>
          <w:ilvl w:val="1"/>
          <w:numId w:val="1"/>
        </w:numPr>
        <w:bidi w:val="0"/>
        <w:rPr>
          <w:rFonts w:hint="default"/>
          <w:lang w:val="en-US" w:eastAsia="zh-CN"/>
        </w:rPr>
      </w:pPr>
      <w:r>
        <w:rPr>
          <w:rFonts w:hint="eastAsia"/>
          <w:lang w:val="en-US" w:eastAsia="zh-CN"/>
        </w:rPr>
        <w:t>生产者</w:t>
      </w:r>
    </w:p>
    <w:p>
      <w:pPr>
        <w:rPr>
          <w:rFonts w:hint="default"/>
          <w:lang w:val="en-US" w:eastAsia="zh-CN"/>
        </w:rPr>
      </w:pPr>
      <w:r>
        <w:rPr>
          <w:rFonts w:hint="eastAsia"/>
          <w:lang w:val="en-US" w:eastAsia="zh-CN"/>
        </w:rPr>
        <w:t>同上。</w:t>
      </w:r>
    </w:p>
    <w:p>
      <w:pPr>
        <w:pStyle w:val="3"/>
        <w:numPr>
          <w:ilvl w:val="1"/>
          <w:numId w:val="1"/>
        </w:numPr>
        <w:bidi w:val="0"/>
        <w:rPr>
          <w:rFonts w:hint="default"/>
          <w:lang w:val="en-US" w:eastAsia="zh-CN"/>
        </w:rPr>
      </w:pPr>
      <w:r>
        <w:rPr>
          <w:rFonts w:hint="eastAsia"/>
          <w:lang w:val="en-US" w:eastAsia="zh-CN"/>
        </w:rPr>
        <w:t>消费者</w:t>
      </w:r>
    </w:p>
    <w:p>
      <w:pPr>
        <w:pStyle w:val="4"/>
        <w:numPr>
          <w:ilvl w:val="2"/>
          <w:numId w:val="1"/>
        </w:numPr>
        <w:bidi w:val="0"/>
        <w:ind w:left="709" w:leftChars="0" w:hanging="709" w:firstLineChars="0"/>
        <w:rPr>
          <w:rFonts w:hint="default"/>
          <w:lang w:val="en-US" w:eastAsia="zh-CN"/>
        </w:rPr>
      </w:pPr>
      <w:r>
        <w:rPr>
          <w:rFonts w:hint="eastAsia"/>
          <w:lang w:val="en-US" w:eastAsia="zh-CN"/>
        </w:rPr>
        <w:t>核心依赖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spring-cloud-starter-eureka</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spring-cloud-starter-ribbon</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org.springframework.cloud</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spring-cloud-starter-hystrix</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org.springframework.boot</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groupId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spring-boot-starter-web</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artifactId</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dependency</w:t>
            </w:r>
            <w:r>
              <w:rPr>
                <w:rFonts w:hint="default" w:ascii="Consolas" w:hAnsi="Consolas" w:eastAsia="Consolas" w:cs="Consolas"/>
                <w:color w:val="000000"/>
                <w:sz w:val="21"/>
                <w:szCs w:val="21"/>
                <w:shd w:val="clear" w:fill="EFEFEF"/>
              </w:rPr>
              <w:t>&gt;</w:t>
            </w:r>
          </w:p>
          <w:p>
            <w:pPr>
              <w:rPr>
                <w:rFonts w:hint="default"/>
                <w:vertAlign w:val="baseline"/>
                <w:lang w:val="en-US" w:eastAsia="zh-CN"/>
              </w:rPr>
            </w:pPr>
          </w:p>
        </w:tc>
      </w:tr>
    </w:tbl>
    <w:p>
      <w:pPr>
        <w:rPr>
          <w:rFonts w:hint="default"/>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配置文件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spring.application.name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consumer-ribbon</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server.port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8888</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0080"/>
                <w:sz w:val="21"/>
                <w:szCs w:val="21"/>
                <w:shd w:val="clear" w:fill="FFFFFF"/>
              </w:rPr>
              <w:t>eureka.client.serviceUrl.defaultZone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http://jackie:123456@alpha-eureka-01:8761/eureka/,http://jackie:123456@alpha-eureka-02:8762/eureka/,http://jackie:123456@alpha-eureka-03:8763/eureka/</w:t>
            </w:r>
          </w:p>
          <w:p>
            <w:pPr>
              <w:rPr>
                <w:rFonts w:hint="default"/>
                <w:vertAlign w:val="baseline"/>
                <w:lang w:val="en-US" w:eastAsia="zh-CN"/>
              </w:rPr>
            </w:pPr>
          </w:p>
        </w:tc>
      </w:tr>
    </w:tbl>
    <w:p>
      <w:pPr>
        <w:rPr>
          <w:rFonts w:hint="default"/>
          <w:lang w:val="en-US" w:eastAsia="zh-CN"/>
        </w:rPr>
      </w:pPr>
    </w:p>
    <w:p>
      <w:pPr>
        <w:pStyle w:val="4"/>
        <w:numPr>
          <w:ilvl w:val="2"/>
          <w:numId w:val="1"/>
        </w:numPr>
        <w:bidi w:val="0"/>
        <w:rPr>
          <w:rFonts w:hint="default"/>
          <w:lang w:val="en-US" w:eastAsia="zh-CN"/>
        </w:rPr>
      </w:pPr>
      <w:r>
        <w:rPr>
          <w:rFonts w:hint="eastAsia"/>
          <w:lang w:val="en-US" w:eastAsia="zh-CN"/>
        </w:rPr>
        <w:t>RestTemplate 定义</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com.netflix.loadbalancer.IRule;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com.netflix.loadbalancer.RandomRule;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org.springframework.cloud.client.loadbalancer.</w:t>
            </w:r>
            <w:r>
              <w:rPr>
                <w:rFonts w:hint="default" w:ascii="Consolas" w:hAnsi="Consolas" w:eastAsia="Consolas" w:cs="Consolas"/>
                <w:color w:val="808000"/>
                <w:sz w:val="21"/>
                <w:szCs w:val="21"/>
                <w:shd w:val="clear" w:fill="FFFFFF"/>
              </w:rPr>
              <w:t>LoadBalanced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org.springframework.context.annotation.</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org.springframework.context.annotation.</w:t>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org.springframework.web.client.RestTemplate;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@date </w:t>
            </w:r>
            <w:r>
              <w:rPr>
                <w:rFonts w:hint="default" w:ascii="Consolas" w:hAnsi="Consolas" w:eastAsia="Consolas" w:cs="Consolas"/>
                <w:i/>
                <w:color w:val="808080"/>
                <w:sz w:val="21"/>
                <w:szCs w:val="21"/>
                <w:shd w:val="clear" w:fill="FFFFFF"/>
              </w:rPr>
              <w:t>2019/2/26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@Configuration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RestConfiguration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Ribbon </w:t>
            </w:r>
            <w:r>
              <w:rPr>
                <w:rFonts w:hint="eastAsia" w:ascii="宋体" w:hAnsi="宋体" w:eastAsia="宋体" w:cs="宋体"/>
                <w:i/>
                <w:color w:val="808080"/>
                <w:sz w:val="21"/>
                <w:szCs w:val="21"/>
                <w:shd w:val="clear" w:fill="FFFFFF"/>
              </w:rPr>
              <w:t xml:space="preserve">是客户端负载均衡工具，所以在 </w:t>
            </w:r>
            <w:r>
              <w:rPr>
                <w:rFonts w:hint="default" w:ascii="Consolas" w:hAnsi="Consolas" w:eastAsia="Consolas" w:cs="Consolas"/>
                <w:i/>
                <w:color w:val="808080"/>
                <w:sz w:val="21"/>
                <w:szCs w:val="21"/>
                <w:shd w:val="clear" w:fill="FFFFFF"/>
              </w:rPr>
              <w:t xml:space="preserve">getRestTemplate </w:t>
            </w:r>
            <w:r>
              <w:rPr>
                <w:rFonts w:hint="eastAsia" w:ascii="宋体" w:hAnsi="宋体" w:eastAsia="宋体" w:cs="宋体"/>
                <w:i/>
                <w:color w:val="808080"/>
                <w:sz w:val="21"/>
                <w:szCs w:val="21"/>
                <w:shd w:val="clear" w:fill="FFFFFF"/>
              </w:rPr>
              <w:t xml:space="preserve">方法上添加 </w:t>
            </w:r>
            <w:r>
              <w:rPr>
                <w:rFonts w:hint="default" w:ascii="Consolas" w:hAnsi="Consolas" w:eastAsia="Consolas" w:cs="Consolas"/>
                <w:i/>
                <w:color w:val="808080"/>
                <w:sz w:val="21"/>
                <w:szCs w:val="21"/>
                <w:shd w:val="clear" w:fill="FFFFFF"/>
              </w:rPr>
              <w:t xml:space="preserve">@LoadBalanced </w:t>
            </w:r>
            <w:r>
              <w:rPr>
                <w:rFonts w:hint="eastAsia" w:ascii="宋体" w:hAnsi="宋体" w:eastAsia="宋体" w:cs="宋体"/>
                <w:i/>
                <w:color w:val="808080"/>
                <w:sz w:val="21"/>
                <w:szCs w:val="21"/>
                <w:shd w:val="clear" w:fill="FFFFFF"/>
              </w:rPr>
              <w:t>注解实现负载均衡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@LoadBalanced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RestTemplate getRestTemplate()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RestTemplate();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Ribbon </w:t>
            </w:r>
            <w:r>
              <w:rPr>
                <w:rFonts w:hint="eastAsia" w:ascii="宋体" w:hAnsi="宋体" w:eastAsia="宋体" w:cs="宋体"/>
                <w:i/>
                <w:color w:val="808080"/>
                <w:sz w:val="21"/>
                <w:szCs w:val="21"/>
                <w:shd w:val="clear" w:fill="FFFFFF"/>
              </w:rPr>
              <w:t xml:space="preserve">提供 </w:t>
            </w:r>
            <w:r>
              <w:rPr>
                <w:rFonts w:hint="default" w:ascii="Consolas" w:hAnsi="Consolas" w:eastAsia="Consolas" w:cs="Consolas"/>
                <w:i/>
                <w:color w:val="808080"/>
                <w:sz w:val="21"/>
                <w:szCs w:val="21"/>
                <w:shd w:val="clear" w:fill="FFFFFF"/>
              </w:rPr>
              <w:t xml:space="preserve">IRule </w:t>
            </w:r>
            <w:r>
              <w:rPr>
                <w:rFonts w:hint="eastAsia" w:ascii="宋体" w:hAnsi="宋体" w:eastAsia="宋体" w:cs="宋体"/>
                <w:i/>
                <w:color w:val="808080"/>
                <w:sz w:val="21"/>
                <w:szCs w:val="21"/>
                <w:shd w:val="clear" w:fill="FFFFFF"/>
              </w:rPr>
              <w:t>接口，该接口定义了如何访问服务的策略</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以下是该接口的实现类：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E2FFE2"/>
              </w:rPr>
              <w:t>&lt;ol&gt;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RoundRobinRule</w:t>
            </w:r>
            <w:r>
              <w:rPr>
                <w:rFonts w:hint="eastAsia" w:ascii="宋体" w:hAnsi="宋体" w:eastAsia="宋体" w:cs="宋体"/>
                <w:i/>
                <w:color w:val="808080"/>
                <w:sz w:val="21"/>
                <w:szCs w:val="21"/>
                <w:shd w:val="clear" w:fill="FFFFFF"/>
              </w:rPr>
              <w:t>：轮询，默认使用的规则；</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RandomRule</w:t>
            </w:r>
            <w:r>
              <w:rPr>
                <w:rFonts w:hint="eastAsia" w:ascii="宋体" w:hAnsi="宋体" w:eastAsia="宋体" w:cs="宋体"/>
                <w:i/>
                <w:color w:val="808080"/>
                <w:sz w:val="21"/>
                <w:szCs w:val="21"/>
                <w:shd w:val="clear" w:fill="FFFFFF"/>
              </w:rPr>
              <w:t>：随机；</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AvailabilityFilteringRule</w:t>
            </w:r>
            <w:r>
              <w:rPr>
                <w:rFonts w:hint="eastAsia" w:ascii="宋体" w:hAnsi="宋体" w:eastAsia="宋体" w:cs="宋体"/>
                <w:i/>
                <w:color w:val="808080"/>
                <w:sz w:val="21"/>
                <w:szCs w:val="21"/>
                <w:shd w:val="clear" w:fill="FFFFFF"/>
              </w:rPr>
              <w:t>：先过滤由于多次访问故障而处于断路器跳闸状态以及并发连接数量超过阀值得服务，然后从剩余服务列表中按照轮询策略进行访问；</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WeightedResponseTimeRule</w:t>
            </w:r>
            <w:r>
              <w:rPr>
                <w:rFonts w:hint="eastAsia" w:ascii="宋体" w:hAnsi="宋体" w:eastAsia="宋体" w:cs="宋体"/>
                <w:i/>
                <w:color w:val="808080"/>
                <w:sz w:val="21"/>
                <w:szCs w:val="21"/>
                <w:shd w:val="clear" w:fill="FFFFFF"/>
              </w:rPr>
              <w:t>：根据平均响应时间计算所有的权重，响应时间越快服务权重越有可能被选中；</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RetryRule</w:t>
            </w:r>
            <w:r>
              <w:rPr>
                <w:rFonts w:hint="eastAsia" w:ascii="宋体" w:hAnsi="宋体" w:eastAsia="宋体" w:cs="宋体"/>
                <w:i/>
                <w:color w:val="808080"/>
                <w:sz w:val="21"/>
                <w:szCs w:val="21"/>
                <w:shd w:val="clear" w:fill="FFFFFF"/>
              </w:rPr>
              <w:t xml:space="preserve">：先按照 </w:t>
            </w:r>
            <w:r>
              <w:rPr>
                <w:rFonts w:hint="default" w:ascii="Consolas" w:hAnsi="Consolas" w:eastAsia="Consolas" w:cs="Consolas"/>
                <w:i/>
                <w:color w:val="808080"/>
                <w:sz w:val="21"/>
                <w:szCs w:val="21"/>
                <w:shd w:val="clear" w:fill="FFFFFF"/>
              </w:rPr>
              <w:t xml:space="preserve">RoundRobinRule </w:t>
            </w:r>
            <w:r>
              <w:rPr>
                <w:rFonts w:hint="eastAsia" w:ascii="宋体" w:hAnsi="宋体" w:eastAsia="宋体" w:cs="宋体"/>
                <w:i/>
                <w:color w:val="808080"/>
                <w:sz w:val="21"/>
                <w:szCs w:val="21"/>
                <w:shd w:val="clear" w:fill="FFFFFF"/>
              </w:rPr>
              <w:t>策略获取服务，如果获取服务失败则在指定时间内进行重试，获取可用服务；</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BestAvailableRule</w:t>
            </w:r>
            <w:r>
              <w:rPr>
                <w:rFonts w:hint="eastAsia" w:ascii="宋体" w:hAnsi="宋体" w:eastAsia="宋体" w:cs="宋体"/>
                <w:i/>
                <w:color w:val="808080"/>
                <w:sz w:val="21"/>
                <w:szCs w:val="21"/>
                <w:shd w:val="clear" w:fill="FFFFFF"/>
              </w:rPr>
              <w:t>：先过滤由于多次访问故障而处于断路器跳闸状态的服务，然后选择并发量最小的服务；</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t>ZoneAvoidanceRule</w:t>
            </w:r>
            <w:r>
              <w:rPr>
                <w:rFonts w:hint="eastAsia" w:ascii="宋体" w:hAnsi="宋体" w:eastAsia="宋体" w:cs="宋体"/>
                <w:i/>
                <w:color w:val="808080"/>
                <w:sz w:val="21"/>
                <w:szCs w:val="21"/>
                <w:shd w:val="clear" w:fill="FFFFFF"/>
              </w:rPr>
              <w:t xml:space="preserve">：判断 </w:t>
            </w:r>
            <w:r>
              <w:rPr>
                <w:rFonts w:hint="default" w:ascii="Consolas" w:hAnsi="Consolas" w:eastAsia="Consolas" w:cs="Consolas"/>
                <w:i/>
                <w:color w:val="808080"/>
                <w:sz w:val="21"/>
                <w:szCs w:val="21"/>
                <w:shd w:val="clear" w:fill="FFFFFF"/>
              </w:rPr>
              <w:t xml:space="preserve">server </w:t>
            </w:r>
            <w:r>
              <w:rPr>
                <w:rFonts w:hint="eastAsia" w:ascii="宋体" w:hAnsi="宋体" w:eastAsia="宋体" w:cs="宋体"/>
                <w:i/>
                <w:color w:val="808080"/>
                <w:sz w:val="21"/>
                <w:szCs w:val="21"/>
                <w:shd w:val="clear" w:fill="FFFFFF"/>
              </w:rPr>
              <w:t xml:space="preserve">所在区域的性能和 </w:t>
            </w:r>
            <w:r>
              <w:rPr>
                <w:rFonts w:hint="default" w:ascii="Consolas" w:hAnsi="Consolas" w:eastAsia="Consolas" w:cs="Consolas"/>
                <w:i/>
                <w:color w:val="808080"/>
                <w:sz w:val="21"/>
                <w:szCs w:val="21"/>
                <w:shd w:val="clear" w:fill="FFFFFF"/>
              </w:rPr>
              <w:t xml:space="preserve">server </w:t>
            </w:r>
            <w:r>
              <w:rPr>
                <w:rFonts w:hint="eastAsia" w:ascii="宋体" w:hAnsi="宋体" w:eastAsia="宋体" w:cs="宋体"/>
                <w:i/>
                <w:color w:val="808080"/>
                <w:sz w:val="21"/>
                <w:szCs w:val="21"/>
                <w:shd w:val="clear" w:fill="FFFFFF"/>
              </w:rPr>
              <w:t>的可用性来选择服务器。</w:t>
            </w:r>
            <w:r>
              <w:rPr>
                <w:rFonts w:hint="default" w:ascii="Consolas" w:hAnsi="Consolas" w:eastAsia="Consolas" w:cs="Consolas"/>
                <w:i/>
                <w:color w:val="808080"/>
                <w:sz w:val="21"/>
                <w:szCs w:val="21"/>
                <w:shd w:val="clear" w:fill="E2FFE2"/>
              </w:rPr>
              <w:t>&lt;/li&gt;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E2FFE2"/>
              </w:rPr>
              <w:t>&lt;/ol&gt;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@Bean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IRule iRule()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RandomRule();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bidi w:val="0"/>
        <w:rPr>
          <w:rFonts w:hint="default"/>
          <w:lang w:val="en-US" w:eastAsia="zh-CN"/>
        </w:rPr>
      </w:pPr>
    </w:p>
    <w:p>
      <w:pPr>
        <w:pStyle w:val="4"/>
        <w:numPr>
          <w:ilvl w:val="2"/>
          <w:numId w:val="1"/>
        </w:numPr>
        <w:bidi w:val="0"/>
        <w:ind w:left="709" w:leftChars="0" w:hanging="709" w:firstLineChars="0"/>
        <w:rPr>
          <w:rFonts w:hint="default"/>
          <w:lang w:val="en-US" w:eastAsia="zh-CN"/>
        </w:rPr>
      </w:pPr>
      <w:r>
        <w:rPr>
          <w:rFonts w:hint="eastAsia"/>
          <w:lang w:val="en-US" w:eastAsia="zh-CN"/>
        </w:rPr>
        <w:t>核心代码</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com.littlefxc.examples.cloud;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com.netflix.hystrix.contrib.javanica.annotation.</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org.springframework.beans.factory.annotation.</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org.springframework.boot.SpringApplication;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w:t>
            </w:r>
            <w:r>
              <w:rPr>
                <w:rFonts w:hint="default" w:ascii="Consolas" w:hAnsi="Consolas" w:eastAsia="Consolas" w:cs="Consolas"/>
                <w:color w:val="808000"/>
                <w:sz w:val="21"/>
                <w:szCs w:val="21"/>
                <w:shd w:val="clear" w:fill="FFFFFF"/>
              </w:rPr>
              <w:t>SpringCloudApplication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org.springframework.cloud.client.loadbalancer.</w:t>
            </w:r>
            <w:r>
              <w:rPr>
                <w:rFonts w:hint="default" w:ascii="Consolas" w:hAnsi="Consolas" w:eastAsia="Consolas" w:cs="Consolas"/>
                <w:color w:val="808000"/>
                <w:sz w:val="21"/>
                <w:szCs w:val="21"/>
                <w:shd w:val="clear" w:fill="FFFFFF"/>
              </w:rPr>
              <w:t>LoadBalanced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org.springframework.web.client.RestTemplate;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@author </w:t>
            </w:r>
            <w:r>
              <w:rPr>
                <w:rFonts w:hint="default" w:ascii="Consolas" w:hAnsi="Consolas" w:eastAsia="Consolas" w:cs="Consolas"/>
                <w:i/>
                <w:color w:val="808080"/>
                <w:sz w:val="21"/>
                <w:szCs w:val="21"/>
                <w:shd w:val="clear" w:fill="FFFFFF"/>
              </w:rPr>
              <w:t>fengxuechao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808000"/>
                <w:sz w:val="21"/>
                <w:szCs w:val="21"/>
                <w:shd w:val="clear" w:fill="FFFFFF"/>
              </w:rPr>
              <w:t>@SpringCloudApplication</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@RestController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ConsumerRibbonApplication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RestTemplate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w:t>
            </w:r>
            <w:bookmarkStart w:id="0" w:name="_GoBack"/>
            <w:bookmarkEnd w:id="0"/>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SpringApplication.</w:t>
            </w:r>
            <w:r>
              <w:rPr>
                <w:rFonts w:hint="default" w:ascii="Consolas" w:hAnsi="Consolas" w:eastAsia="Consolas" w:cs="Consolas"/>
                <w:i/>
                <w:color w:val="000000"/>
                <w:sz w:val="21"/>
                <w:szCs w:val="21"/>
                <w:shd w:val="clear" w:fill="FFFFFF"/>
              </w:rPr>
              <w:t>run</w:t>
            </w:r>
            <w:r>
              <w:rPr>
                <w:rFonts w:hint="default" w:ascii="Consolas" w:hAnsi="Consolas" w:eastAsia="Consolas" w:cs="Consolas"/>
                <w:color w:val="000000"/>
                <w:sz w:val="21"/>
                <w:szCs w:val="21"/>
                <w:shd w:val="clear" w:fill="FFFFFF"/>
              </w:rPr>
              <w:t>(ConsumerRibbonApplication.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@GetMapping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"getFallback"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url = </w:t>
            </w:r>
            <w:r>
              <w:rPr>
                <w:rFonts w:hint="default" w:ascii="Consolas" w:hAnsi="Consolas" w:eastAsia="Consolas" w:cs="Consolas"/>
                <w:b/>
                <w:color w:val="008000"/>
                <w:sz w:val="21"/>
                <w:szCs w:val="21"/>
                <w:shd w:val="clear" w:fill="FFFFFF"/>
              </w:rPr>
              <w:t xml:space="preserve">"http://provider/get?key=" </w:t>
            </w:r>
            <w:r>
              <w:rPr>
                <w:rFonts w:hint="default" w:ascii="Consolas" w:hAnsi="Consolas" w:eastAsia="Consolas" w:cs="Consolas"/>
                <w:color w:val="000000"/>
                <w:sz w:val="21"/>
                <w:szCs w:val="21"/>
                <w:shd w:val="clear" w:fill="FFFFFF"/>
              </w:rPr>
              <w:t>+ 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.getForObject(url, String.</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@PostMapping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"postFallback"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url = </w:t>
            </w:r>
            <w:r>
              <w:rPr>
                <w:rFonts w:hint="default" w:ascii="Consolas" w:hAnsi="Consolas" w:eastAsia="Consolas" w:cs="Consolas"/>
                <w:b/>
                <w:color w:val="008000"/>
                <w:sz w:val="21"/>
                <w:szCs w:val="21"/>
                <w:shd w:val="clear" w:fill="FFFFFF"/>
              </w:rPr>
              <w:t>"http://provider/post?key={1}&amp;value={2}"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 xml:space="preserve">.postForObject(url,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String.</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key,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@PutMapping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"putFallback"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 xml:space="preserve">String key, </w:t>
            </w:r>
            <w:r>
              <w:rPr>
                <w:rFonts w:hint="default" w:ascii="Consolas" w:hAnsi="Consolas" w:eastAsia="Consolas" w:cs="Consolas"/>
                <w:color w:val="808000"/>
                <w:sz w:val="21"/>
                <w:szCs w:val="21"/>
                <w:shd w:val="clear" w:fill="FFFFFF"/>
              </w:rPr>
              <w:t xml:space="preserve">@RequestParam </w:t>
            </w:r>
            <w:r>
              <w:rPr>
                <w:rFonts w:hint="default" w:ascii="Consolas" w:hAnsi="Consolas" w:eastAsia="Consolas" w:cs="Consolas"/>
                <w:color w:val="000000"/>
                <w:sz w:val="21"/>
                <w:szCs w:val="21"/>
                <w:shd w:val="clear" w:fill="FFFFFF"/>
              </w:rPr>
              <w:t>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url = </w:t>
            </w:r>
            <w:r>
              <w:rPr>
                <w:rFonts w:hint="default" w:ascii="Consolas" w:hAnsi="Consolas" w:eastAsia="Consolas" w:cs="Consolas"/>
                <w:b/>
                <w:color w:val="008000"/>
                <w:sz w:val="21"/>
                <w:szCs w:val="21"/>
                <w:shd w:val="clear" w:fill="FFFFFF"/>
              </w:rPr>
              <w:t xml:space="preserve">"http://provider/put?key=" </w:t>
            </w:r>
            <w:r>
              <w:rPr>
                <w:rFonts w:hint="default" w:ascii="Consolas" w:hAnsi="Consolas" w:eastAsia="Consolas" w:cs="Consolas"/>
                <w:color w:val="000000"/>
                <w:sz w:val="21"/>
                <w:szCs w:val="21"/>
                <w:shd w:val="clear" w:fill="FFFFFF"/>
              </w:rPr>
              <w:t xml:space="preserve">+ key + </w:t>
            </w:r>
            <w:r>
              <w:rPr>
                <w:rFonts w:hint="default" w:ascii="Consolas" w:hAnsi="Consolas" w:eastAsia="Consolas" w:cs="Consolas"/>
                <w:b/>
                <w:color w:val="008000"/>
                <w:sz w:val="21"/>
                <w:szCs w:val="21"/>
                <w:shd w:val="clear" w:fill="FFFFFF"/>
              </w:rPr>
              <w:t xml:space="preserve">"&amp;value=" </w:t>
            </w:r>
            <w:r>
              <w:rPr>
                <w:rFonts w:hint="default" w:ascii="Consolas" w:hAnsi="Consolas" w:eastAsia="Consolas" w:cs="Consolas"/>
                <w:color w:val="000000"/>
                <w:sz w:val="21"/>
                <w:szCs w:val="21"/>
                <w:shd w:val="clear" w:fill="FFFFFF"/>
              </w:rPr>
              <w:t>+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 xml:space="preserve">.put(url,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"put </w:t>
            </w:r>
            <w:r>
              <w:rPr>
                <w:rFonts w:hint="eastAsia" w:ascii="宋体" w:hAnsi="宋体" w:eastAsia="宋体" w:cs="宋体"/>
                <w:b/>
                <w:color w:val="008000"/>
                <w:sz w:val="21"/>
                <w:szCs w:val="21"/>
                <w:shd w:val="clear" w:fill="FFFFFF"/>
              </w:rPr>
              <w:t>请求测试成功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"/delete"</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DELETE</w:t>
            </w:r>
            <w:r>
              <w:rPr>
                <w:rFonts w:hint="default" w:ascii="Consolas" w:hAnsi="Consolas" w:eastAsia="Consolas" w:cs="Consolas"/>
                <w:color w:val="000000"/>
                <w:sz w:val="21"/>
                <w:szCs w:val="21"/>
                <w:shd w:val="clear" w:fill="FFFFFF"/>
              </w:rPr>
              <w:t>,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"deleteFallback"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"key"</w:t>
            </w:r>
            <w:r>
              <w:rPr>
                <w:rFonts w:hint="default" w:ascii="Consolas" w:hAnsi="Consolas" w:eastAsia="Consolas" w:cs="Consolas"/>
                <w:color w:val="000000"/>
                <w:sz w:val="21"/>
                <w:szCs w:val="21"/>
                <w:shd w:val="clear" w:fill="FFFFFF"/>
              </w:rPr>
              <w:t>) 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url = </w:t>
            </w:r>
            <w:r>
              <w:rPr>
                <w:rFonts w:hint="default" w:ascii="Consolas" w:hAnsi="Consolas" w:eastAsia="Consolas" w:cs="Consolas"/>
                <w:b/>
                <w:color w:val="008000"/>
                <w:sz w:val="21"/>
                <w:szCs w:val="21"/>
                <w:shd w:val="clear" w:fill="FFFFFF"/>
              </w:rPr>
              <w:t>"http://provider/delete?key={1}"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restTemplate</w:t>
            </w:r>
            <w:r>
              <w:rPr>
                <w:rFonts w:hint="default" w:ascii="Consolas" w:hAnsi="Consolas" w:eastAsia="Consolas" w:cs="Consolas"/>
                <w:color w:val="000000"/>
                <w:sz w:val="21"/>
                <w:szCs w:val="21"/>
                <w:shd w:val="clear" w:fill="FFFFFF"/>
              </w:rPr>
              <w:t>.delete(url, 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"delete </w:t>
            </w:r>
            <w:r>
              <w:rPr>
                <w:rFonts w:hint="eastAsia" w:ascii="宋体" w:hAnsi="宋体" w:eastAsia="宋体" w:cs="宋体"/>
                <w:b/>
                <w:color w:val="008000"/>
                <w:sz w:val="21"/>
                <w:szCs w:val="21"/>
                <w:shd w:val="clear" w:fill="FFFFFF"/>
              </w:rPr>
              <w:t>请求测试成功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ribbon </w:t>
            </w:r>
            <w:r>
              <w:rPr>
                <w:rFonts w:hint="eastAsia" w:ascii="宋体" w:hAnsi="宋体" w:eastAsia="宋体" w:cs="宋体"/>
                <w:i/>
                <w:color w:val="808080"/>
                <w:sz w:val="21"/>
                <w:szCs w:val="21"/>
                <w:shd w:val="clear" w:fill="FFFFFF"/>
              </w:rPr>
              <w:t>断路器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@return</w:t>
            </w:r>
            <w:r>
              <w:rPr>
                <w:rFonts w:hint="default" w:ascii="Consolas" w:hAnsi="Consolas" w:eastAsia="Consolas" w:cs="Consolas"/>
                <w:b/>
                <w:i/>
                <w:color w:val="808080"/>
                <w:sz w:val="21"/>
                <w:szCs w:val="21"/>
                <w:shd w:val="clear" w:fill="FFFFFF"/>
              </w:rPr>
              <w:br w:type="textWrapping"/>
            </w:r>
            <w:r>
              <w:rPr>
                <w:rFonts w:hint="default" w:ascii="Consolas" w:hAnsi="Consolas" w:eastAsia="Consolas" w:cs="Consolas"/>
                <w:b/>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getFallback(String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"get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postFallback(String key, 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"post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putFallback(String key, String 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"put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deleteFallback(String key)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"delete </w:t>
            </w:r>
            <w:r>
              <w:rPr>
                <w:rFonts w:hint="eastAsia" w:ascii="宋体" w:hAnsi="宋体" w:eastAsia="宋体" w:cs="宋体"/>
                <w:b/>
                <w:color w:val="008000"/>
                <w:sz w:val="21"/>
                <w:szCs w:val="21"/>
                <w:shd w:val="clear" w:fill="FFFFFF"/>
              </w:rPr>
              <w:t>请求熔断降级成功</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vertAlign w:val="baseline"/>
                <w:lang w:val="en-US" w:eastAsia="zh-CN"/>
              </w:rPr>
            </w:pPr>
          </w:p>
        </w:tc>
      </w:tr>
    </w:tbl>
    <w:p>
      <w:pPr>
        <w:rPr>
          <w:rFonts w:hint="default"/>
          <w:lang w:val="en-US" w:eastAsia="zh-CN"/>
        </w:rPr>
      </w:pPr>
    </w:p>
    <w:p>
      <w:pPr>
        <w:pStyle w:val="3"/>
        <w:numPr>
          <w:ilvl w:val="1"/>
          <w:numId w:val="1"/>
        </w:numPr>
        <w:bidi w:val="0"/>
        <w:rPr>
          <w:rFonts w:hint="default"/>
          <w:lang w:val="en-US" w:eastAsia="zh-CN"/>
        </w:rPr>
      </w:pPr>
      <w:r>
        <w:rPr>
          <w:rFonts w:hint="eastAsia"/>
          <w:lang w:val="en-US" w:eastAsia="zh-CN"/>
        </w:rPr>
        <w:t>测试调用 get/post/put/delete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1"/>
                <w:szCs w:val="21"/>
                <w:shd w:val="clear" w:fill="FFFFFF"/>
              </w:rPr>
              <w:t># For a quick start check out our HTTP Requests collection (Tools|HTTP Client|Open HTTP Requests Collection).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Following HTTP Request Live Templates are available: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'gtrp' and 'gtr' create a GET request with or without query parameters;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'ptr' and 'ptrp' create a POST request with a simple or parameter-like body;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 'mptr' and 'fptr' create a POST request to submit a form with a text or file field (multipart/form-data);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ribbon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POST </w:t>
            </w:r>
            <w:r>
              <w:rPr>
                <w:rFonts w:hint="default" w:ascii="Consolas" w:hAnsi="Consolas" w:eastAsia="Consolas" w:cs="Consolas"/>
                <w:color w:val="000000"/>
                <w:sz w:val="21"/>
                <w:szCs w:val="21"/>
                <w:shd w:val="clear" w:fill="FFFFFF"/>
              </w:rPr>
              <w:t>http://localhost:8888/post?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PUT </w:t>
            </w:r>
            <w:r>
              <w:rPr>
                <w:rFonts w:hint="default" w:ascii="Consolas" w:hAnsi="Consolas" w:eastAsia="Consolas" w:cs="Consolas"/>
                <w:color w:val="000000"/>
                <w:sz w:val="21"/>
                <w:szCs w:val="21"/>
                <w:shd w:val="clear" w:fill="FFFFFF"/>
              </w:rPr>
              <w:t>http://localhost:8888/put?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000000"/>
                <w:sz w:val="21"/>
                <w:szCs w:val="21"/>
                <w:shd w:val="clear" w:fill="FFFFFF"/>
              </w:rPr>
              <w:t>&amp;</w:t>
            </w:r>
            <w:r>
              <w:rPr>
                <w:rFonts w:hint="default" w:ascii="Consolas" w:hAnsi="Consolas" w:eastAsia="Consolas" w:cs="Consolas"/>
                <w:color w:val="7A7A43"/>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b</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GET </w:t>
            </w:r>
            <w:r>
              <w:rPr>
                <w:rFonts w:hint="default" w:ascii="Consolas" w:hAnsi="Consolas" w:eastAsia="Consolas" w:cs="Consolas"/>
                <w:color w:val="000000"/>
                <w:sz w:val="21"/>
                <w:szCs w:val="21"/>
                <w:shd w:val="clear" w:fill="FFFFFF"/>
              </w:rPr>
              <w:t>http://localhost:8888/get?</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DELETE </w:t>
            </w:r>
            <w:r>
              <w:rPr>
                <w:rFonts w:hint="default" w:ascii="Consolas" w:hAnsi="Consolas" w:eastAsia="Consolas" w:cs="Consolas"/>
                <w:color w:val="000000"/>
                <w:sz w:val="21"/>
                <w:szCs w:val="21"/>
                <w:shd w:val="clear" w:fill="FFFFFF"/>
              </w:rPr>
              <w:t>http://localhost:8888/delete?</w:t>
            </w:r>
            <w:r>
              <w:rPr>
                <w:rFonts w:hint="default" w:ascii="Consolas" w:hAnsi="Consolas" w:eastAsia="Consolas" w:cs="Consolas"/>
                <w:color w:val="7A7A43"/>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w:t>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color w:val="458383"/>
                <w:sz w:val="21"/>
                <w:szCs w:val="21"/>
                <w:shd w:val="clear" w:fill="FFFFFF"/>
              </w:rPr>
              <w:br w:type="textWrapping"/>
            </w:r>
            <w:r>
              <w:rPr>
                <w:rFonts w:hint="default" w:ascii="Consolas" w:hAnsi="Consolas" w:eastAsia="Consolas" w:cs="Consolas"/>
                <w:i/>
                <w:color w:val="808080"/>
                <w:sz w:val="21"/>
                <w:szCs w:val="21"/>
                <w:shd w:val="clear" w:fill="FFFFFF"/>
              </w:rPr>
              <w:t>###</w:t>
            </w:r>
          </w:p>
        </w:tc>
      </w:tr>
    </w:tbl>
    <w:p>
      <w:pPr>
        <w:rPr>
          <w:rFonts w:hint="default"/>
          <w:lang w:val="en-US" w:eastAsia="zh-CN"/>
        </w:rPr>
      </w:pPr>
    </w:p>
    <w:p>
      <w:pPr>
        <w:rPr>
          <w:rFonts w:hint="default" w:eastAsiaTheme="minorEastAsia"/>
          <w:lang w:val="en-US" w:eastAsia="zh-CN"/>
        </w:rPr>
      </w:pPr>
      <w:r>
        <w:rPr>
          <w:rFonts w:hint="eastAsia"/>
          <w:lang w:val="en-US" w:eastAsia="zh-CN"/>
        </w:rPr>
        <w:t>POST 请求结果：</w:t>
      </w:r>
    </w:p>
    <w:p>
      <w:r>
        <w:drawing>
          <wp:inline distT="0" distB="0" distL="114300" distR="114300">
            <wp:extent cx="5269865" cy="1952625"/>
            <wp:effectExtent l="0" t="0" r="698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1952625"/>
                    </a:xfrm>
                    <a:prstGeom prst="rect">
                      <a:avLst/>
                    </a:prstGeom>
                    <a:noFill/>
                    <a:ln>
                      <a:noFill/>
                    </a:ln>
                  </pic:spPr>
                </pic:pic>
              </a:graphicData>
            </a:graphic>
          </wp:inline>
        </w:drawing>
      </w:r>
    </w:p>
    <w:p/>
    <w:p>
      <w:pPr>
        <w:rPr>
          <w:rFonts w:hint="eastAsia"/>
          <w:lang w:val="en-US" w:eastAsia="zh-CN"/>
        </w:rPr>
      </w:pPr>
      <w:r>
        <w:rPr>
          <w:rFonts w:hint="eastAsia"/>
          <w:lang w:val="en-US" w:eastAsia="zh-CN"/>
        </w:rPr>
        <w:t>PUT 请求结果：</w:t>
      </w:r>
    </w:p>
    <w:p>
      <w:r>
        <w:drawing>
          <wp:inline distT="0" distB="0" distL="114300" distR="114300">
            <wp:extent cx="5273040" cy="2017395"/>
            <wp:effectExtent l="0" t="0" r="38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2017395"/>
                    </a:xfrm>
                    <a:prstGeom prst="rect">
                      <a:avLst/>
                    </a:prstGeom>
                    <a:noFill/>
                    <a:ln>
                      <a:noFill/>
                    </a:ln>
                  </pic:spPr>
                </pic:pic>
              </a:graphicData>
            </a:graphic>
          </wp:inline>
        </w:drawing>
      </w:r>
    </w:p>
    <w:p/>
    <w:p>
      <w:pPr>
        <w:rPr>
          <w:rFonts w:hint="eastAsia"/>
          <w:lang w:val="en-US" w:eastAsia="zh-CN"/>
        </w:rPr>
      </w:pPr>
      <w:r>
        <w:rPr>
          <w:rFonts w:hint="eastAsia"/>
          <w:lang w:val="en-US" w:eastAsia="zh-CN"/>
        </w:rPr>
        <w:t>GET 请求结果：</w:t>
      </w:r>
    </w:p>
    <w:p>
      <w:r>
        <w:drawing>
          <wp:inline distT="0" distB="0" distL="114300" distR="114300">
            <wp:extent cx="5271770" cy="1821815"/>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1821815"/>
                    </a:xfrm>
                    <a:prstGeom prst="rect">
                      <a:avLst/>
                    </a:prstGeom>
                    <a:noFill/>
                    <a:ln>
                      <a:noFill/>
                    </a:ln>
                  </pic:spPr>
                </pic:pic>
              </a:graphicData>
            </a:graphic>
          </wp:inline>
        </w:drawing>
      </w:r>
    </w:p>
    <w:p/>
    <w:p>
      <w:pPr>
        <w:rPr>
          <w:rFonts w:hint="eastAsia"/>
          <w:lang w:val="en-US" w:eastAsia="zh-CN"/>
        </w:rPr>
      </w:pPr>
      <w:r>
        <w:rPr>
          <w:rFonts w:hint="eastAsia"/>
          <w:lang w:val="en-US" w:eastAsia="zh-CN"/>
        </w:rPr>
        <w:t>DELETE 请求结果：</w:t>
      </w:r>
    </w:p>
    <w:p>
      <w:pPr>
        <w:rPr>
          <w:rFonts w:hint="default"/>
          <w:lang w:val="en-US" w:eastAsia="zh-CN"/>
        </w:rPr>
      </w:pPr>
      <w:r>
        <w:drawing>
          <wp:inline distT="0" distB="0" distL="114300" distR="114300">
            <wp:extent cx="5267325" cy="1924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7325" cy="19240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EF2D5"/>
    <w:multiLevelType w:val="multilevel"/>
    <w:tmpl w:val="195EF2D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F6380"/>
    <w:rsid w:val="093466D7"/>
    <w:rsid w:val="111025C9"/>
    <w:rsid w:val="1FDF70F1"/>
    <w:rsid w:val="49E60E06"/>
    <w:rsid w:val="65BD5DEE"/>
    <w:rsid w:val="73775A04"/>
    <w:rsid w:val="74111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2019-03-13T02:28:24Z</dcterms:created>
  <dc:creator>fengxuechao</dc:creator>
  <cp:lastModifiedBy>魔法的侏儒</cp:lastModifiedBy>
  <dcterms:modified xsi:type="dcterms:W3CDTF">2019-03-13T06:33:12Z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