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3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1"/>
          <w:szCs w:val="31"/>
          <w:u w:val="none"/>
          <w:shd w:val="clear" w:fill="FFFFFF"/>
        </w:rPr>
      </w:pPr>
      <w:r>
        <w:drawing>
          <wp:inline distT="0" distB="0" distL="114300" distR="114300">
            <wp:extent cx="5488940" cy="1344930"/>
            <wp:effectExtent l="0" t="0" r="22860" b="12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3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1"/>
          <w:szCs w:val="31"/>
          <w:u w:val="none"/>
          <w:shd w:val="clear" w:fill="FFFFFF"/>
        </w:rPr>
      </w:pPr>
      <w:r>
        <w:drawing>
          <wp:inline distT="0" distB="0" distL="114300" distR="114300">
            <wp:extent cx="6414135" cy="711200"/>
            <wp:effectExtent l="0" t="0" r="1206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3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1"/>
          <w:szCs w:val="31"/>
          <w:u w:val="none"/>
          <w:shd w:val="clear" w:fill="FFFFFF"/>
        </w:rPr>
      </w:pPr>
      <w:r>
        <w:drawing>
          <wp:inline distT="0" distB="0" distL="114300" distR="114300">
            <wp:extent cx="7261860" cy="2005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30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1"/>
          <w:szCs w:val="31"/>
          <w:u w:val="none"/>
          <w:shd w:val="clear" w:fill="FFFFFF"/>
        </w:rPr>
        <w:t>A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1"/>
          <w:szCs w:val="31"/>
          <w:u w:val="none"/>
          <w:shd w:val="clear" w:fill="FFFFFF"/>
        </w:rPr>
        <w:instrText xml:space="preserve"> HYPERLINK "https://www.cnblogs.com/mstk/p/6307291.html"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Style w:val="14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1"/>
          <w:szCs w:val="31"/>
          <w:u w:val="none"/>
          <w:shd w:val="clear" w:fill="FFFFFF"/>
        </w:rPr>
        <w:t>ndroid Studio导入Eclipse项目的两种方法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Android Studio导入Eclipse项目有两种方法，一种是直接把Eclipse项目导入Android Studio，另一种是在Eclipse项目里面进行转换，然后再导入Android Studio。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1. 直接导入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打开Android Studio，如果里面已经打开了项目，选择关闭当前的项目，会弹出一个Welcome对话框：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010025" cy="2371725"/>
            <wp:effectExtent l="0" t="0" r="317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选择Import project (Eclipse ADT, Gradle, etc.)，然后再选择要导入的Eclipse项目：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305175" cy="3990975"/>
            <wp:effectExtent l="0" t="0" r="22225" b="22225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点击"OK"以后，选择导入的目标文件夹，默认的是相同的目录下，相同的项目名称后面跟了一个"1"，实际上是新建了一个目录：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333750" cy="3057525"/>
            <wp:effectExtent l="0" t="0" r="19050" b="1587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再点击"Next"，会有一个选择对话框，去掉最后一个驼峰命名的选项：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286125" cy="3019425"/>
            <wp:effectExtent l="0" t="0" r="15875" b="317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最后点击"Finish"，导入成功：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305175" cy="714375"/>
            <wp:effectExtent l="0" t="0" r="22225" b="222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2. 间接导入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首先在Eclipse里面选择File-&gt;Export，选中"Generate Gradle build files"：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362325" cy="3524250"/>
            <wp:effectExtent l="0" t="0" r="15875" b="635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点击"Next"，会有一个说明对话框：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457575" cy="4219575"/>
            <wp:effectExtent l="0" t="0" r="22225" b="222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继续"Next"，选择要转换的项目，注意只选中要转换的项目，这个项目需要的库不要选中：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429000" cy="41910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再点击"Next"，可以看见项目需要的库已经被自动包含了进来：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486150" cy="4267200"/>
            <wp:effectExtent l="0" t="0" r="19050" b="0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连续点击"Finish"，结束在Eclipse中的操作。进入Android Studio，同样的关闭当前项目，进入Welcome对话框：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533775" cy="2095500"/>
            <wp:effectExtent l="0" t="0" r="22225" b="1270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选择Import project (Eclipse ADT, Gradle, etc.)，进入项目选择的对话框，注意这时就不是选择要导入的项目，而是Eclipse工作目录下的build.gradle文件：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629025" cy="4381500"/>
            <wp:effectExtent l="0" t="0" r="3175" b="1270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等待一段时间以后，可以看见项目以及需要的库都被导入了进来：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drawing>
          <wp:inline distT="0" distB="0" distL="114300" distR="114300">
            <wp:extent cx="3629025" cy="1057275"/>
            <wp:effectExtent l="0" t="0" r="3175" b="9525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4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0"/>
          <w:szCs w:val="30"/>
          <w:shd w:val="clear" w:fill="FFFFFF"/>
        </w:rPr>
        <w:t>总结一下，第一种方法适用于不需要库的项目，第二种方法适用于需要库的项目。</w:t>
      </w:r>
    </w:p>
    <w:p/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3F2ECA2C"/>
    <w:rsid w:val="5DF67D16"/>
    <w:rsid w:val="7E7FC08B"/>
    <w:rsid w:val="C4F30D9D"/>
    <w:rsid w:val="F7FFC9C9"/>
    <w:rsid w:val="FFEF025C"/>
    <w:rsid w:val="FFFB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2017-12-01T18:52:00Z</dcterms:created>
  <dc:creator>吴佳雯</dc:creator>
  <cp:lastModifiedBy>wjw</cp:lastModifiedBy>
  <dcterms:modified xsi:type="dcterms:W3CDTF">2019-04-15T16:34:27Z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