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EA" w:rsidRPr="00304DEA" w:rsidRDefault="004300B8" w:rsidP="00304DEA">
      <w:pPr>
        <w:pStyle w:val="1"/>
        <w:spacing w:before="240" w:after="240" w:line="360" w:lineRule="auto"/>
        <w:ind w:left="839" w:firstLine="420"/>
        <w:rPr>
          <w:sz w:val="30"/>
          <w:szCs w:val="30"/>
        </w:rPr>
      </w:pPr>
      <w:r w:rsidRPr="00304DEA">
        <w:rPr>
          <w:rFonts w:hint="eastAsia"/>
          <w:sz w:val="30"/>
          <w:szCs w:val="30"/>
        </w:rPr>
        <w:t>第三方</w:t>
      </w:r>
      <w:r w:rsidRPr="00304DEA">
        <w:rPr>
          <w:sz w:val="30"/>
          <w:szCs w:val="30"/>
        </w:rPr>
        <w:t>App</w:t>
      </w:r>
      <w:r w:rsidRPr="00304DEA">
        <w:rPr>
          <w:rFonts w:hint="eastAsia"/>
          <w:sz w:val="30"/>
          <w:szCs w:val="30"/>
        </w:rPr>
        <w:t>调用心云测量方案</w:t>
      </w:r>
    </w:p>
    <w:p w:rsidR="004300B8" w:rsidRPr="00304DEA" w:rsidRDefault="004300B8" w:rsidP="00304DEA">
      <w:pPr>
        <w:pStyle w:val="2"/>
        <w:numPr>
          <w:ilvl w:val="0"/>
          <w:numId w:val="7"/>
        </w:numPr>
        <w:spacing w:before="100" w:after="100" w:line="360" w:lineRule="auto"/>
        <w:rPr>
          <w:sz w:val="24"/>
          <w:szCs w:val="24"/>
        </w:rPr>
      </w:pPr>
      <w:r w:rsidRPr="00304DEA">
        <w:rPr>
          <w:rFonts w:hint="eastAsia"/>
          <w:sz w:val="24"/>
          <w:szCs w:val="24"/>
        </w:rPr>
        <w:t>概述</w:t>
      </w:r>
    </w:p>
    <w:p w:rsidR="004300B8" w:rsidRPr="00304DEA" w:rsidRDefault="004300B8" w:rsidP="00304DEA">
      <w:pPr>
        <w:ind w:leftChars="350" w:left="840"/>
        <w:rPr>
          <w:sz w:val="21"/>
          <w:szCs w:val="21"/>
        </w:rPr>
      </w:pPr>
      <w:r w:rsidRPr="00304DEA">
        <w:rPr>
          <w:rFonts w:hint="eastAsia"/>
          <w:sz w:val="21"/>
          <w:szCs w:val="21"/>
        </w:rPr>
        <w:t>心云欢迎第三方</w:t>
      </w:r>
      <w:r w:rsidRPr="00304DEA">
        <w:rPr>
          <w:sz w:val="21"/>
          <w:szCs w:val="21"/>
        </w:rPr>
        <w:t>app</w:t>
      </w:r>
      <w:r w:rsidRPr="00304DEA">
        <w:rPr>
          <w:rFonts w:hint="eastAsia"/>
          <w:sz w:val="21"/>
          <w:szCs w:val="21"/>
        </w:rPr>
        <w:t>根据合作协议，调用心云完成健康数据测量，并获取检测结果数据。</w:t>
      </w:r>
    </w:p>
    <w:p w:rsidR="004300B8" w:rsidRPr="00304DEA" w:rsidRDefault="004300B8" w:rsidP="00304DEA">
      <w:pPr>
        <w:ind w:leftChars="350" w:left="840"/>
        <w:rPr>
          <w:sz w:val="21"/>
          <w:szCs w:val="21"/>
        </w:rPr>
      </w:pPr>
      <w:r w:rsidRPr="00304DEA">
        <w:rPr>
          <w:rFonts w:hint="eastAsia"/>
          <w:sz w:val="21"/>
          <w:szCs w:val="21"/>
        </w:rPr>
        <w:t>心云向合作商户颁发商户</w:t>
      </w:r>
      <w:r w:rsidRPr="00304DEA">
        <w:rPr>
          <w:rFonts w:hint="eastAsia"/>
          <w:sz w:val="21"/>
          <w:szCs w:val="21"/>
        </w:rPr>
        <w:t>ID</w:t>
      </w:r>
      <w:r w:rsidRPr="00304DEA">
        <w:rPr>
          <w:rFonts w:hint="eastAsia"/>
          <w:sz w:val="21"/>
          <w:szCs w:val="21"/>
        </w:rPr>
        <w:t>和密钥，该密钥用于保障数据通讯安全和防伪，敬请妥善保管。</w:t>
      </w:r>
    </w:p>
    <w:p w:rsidR="004300B8" w:rsidRPr="00304DEA" w:rsidRDefault="004300B8" w:rsidP="00304DEA">
      <w:pPr>
        <w:ind w:leftChars="350" w:left="840"/>
        <w:rPr>
          <w:sz w:val="21"/>
          <w:szCs w:val="21"/>
        </w:rPr>
      </w:pPr>
      <w:r w:rsidRPr="00304DEA">
        <w:rPr>
          <w:rFonts w:hint="eastAsia"/>
          <w:sz w:val="21"/>
          <w:szCs w:val="21"/>
        </w:rPr>
        <w:t>例：</w:t>
      </w:r>
    </w:p>
    <w:p w:rsidR="004300B8" w:rsidRPr="00304DEA" w:rsidRDefault="004300B8" w:rsidP="00304DEA">
      <w:pPr>
        <w:ind w:leftChars="350" w:left="840"/>
        <w:rPr>
          <w:sz w:val="21"/>
          <w:szCs w:val="21"/>
        </w:rPr>
      </w:pPr>
      <w:r w:rsidRPr="00304DEA">
        <w:rPr>
          <w:sz w:val="21"/>
          <w:szCs w:val="21"/>
        </w:rPr>
        <w:t>client_id: 81ac621e9f</w:t>
      </w:r>
      <w:r w:rsidRPr="00304DEA">
        <w:rPr>
          <w:sz w:val="21"/>
          <w:szCs w:val="21"/>
        </w:rPr>
        <w:tab/>
      </w:r>
      <w:r w:rsidRPr="00304DEA">
        <w:rPr>
          <w:sz w:val="21"/>
          <w:szCs w:val="21"/>
        </w:rPr>
        <w:tab/>
        <w:t>// 8~12</w:t>
      </w:r>
      <w:r w:rsidRPr="00304DEA">
        <w:rPr>
          <w:rFonts w:hint="eastAsia"/>
          <w:sz w:val="21"/>
          <w:szCs w:val="21"/>
        </w:rPr>
        <w:t>字节</w:t>
      </w:r>
    </w:p>
    <w:p w:rsidR="004300B8" w:rsidRPr="00304DEA" w:rsidRDefault="004300B8" w:rsidP="00304DEA">
      <w:pPr>
        <w:ind w:leftChars="350" w:left="840"/>
        <w:rPr>
          <w:sz w:val="21"/>
          <w:szCs w:val="21"/>
        </w:rPr>
      </w:pPr>
      <w:r w:rsidRPr="00304DEA">
        <w:rPr>
          <w:sz w:val="21"/>
          <w:szCs w:val="21"/>
        </w:rPr>
        <w:t>client_secret: f4fe27fe5f270a4e8edc1a07289452d1</w:t>
      </w:r>
      <w:r w:rsidRPr="00304DEA">
        <w:rPr>
          <w:rFonts w:hint="eastAsia"/>
          <w:sz w:val="21"/>
          <w:szCs w:val="21"/>
        </w:rPr>
        <w:tab/>
      </w:r>
      <w:r w:rsidRPr="00304DEA">
        <w:rPr>
          <w:sz w:val="21"/>
          <w:szCs w:val="21"/>
        </w:rPr>
        <w:t>// 32</w:t>
      </w:r>
      <w:r w:rsidRPr="00304DEA">
        <w:rPr>
          <w:rFonts w:hint="eastAsia"/>
          <w:sz w:val="21"/>
          <w:szCs w:val="21"/>
        </w:rPr>
        <w:t>字节</w:t>
      </w:r>
    </w:p>
    <w:p w:rsidR="004300B8" w:rsidRDefault="004300B8" w:rsidP="004300B8">
      <w:pPr>
        <w:pStyle w:val="10"/>
        <w:ind w:firstLineChars="0"/>
      </w:pPr>
    </w:p>
    <w:p w:rsidR="004300B8" w:rsidRPr="000E59EE" w:rsidRDefault="004300B8" w:rsidP="000E59EE">
      <w:pPr>
        <w:pStyle w:val="2"/>
        <w:numPr>
          <w:ilvl w:val="0"/>
          <w:numId w:val="7"/>
        </w:numPr>
        <w:spacing w:before="100" w:after="100" w:line="360" w:lineRule="auto"/>
        <w:rPr>
          <w:sz w:val="24"/>
          <w:szCs w:val="24"/>
        </w:rPr>
      </w:pPr>
      <w:r w:rsidRPr="00304DEA">
        <w:rPr>
          <w:rFonts w:hint="eastAsia"/>
          <w:sz w:val="24"/>
          <w:szCs w:val="24"/>
        </w:rPr>
        <w:t>基于</w:t>
      </w:r>
      <w:r w:rsidRPr="00304DEA">
        <w:rPr>
          <w:sz w:val="24"/>
          <w:szCs w:val="24"/>
        </w:rPr>
        <w:t xml:space="preserve"> URL Scheme </w:t>
      </w:r>
      <w:r w:rsidRPr="00304DEA">
        <w:rPr>
          <w:rFonts w:hint="eastAsia"/>
          <w:sz w:val="24"/>
          <w:szCs w:val="24"/>
        </w:rPr>
        <w:t>启动心云</w:t>
      </w:r>
      <w:r w:rsidRPr="00304DEA">
        <w:rPr>
          <w:sz w:val="24"/>
          <w:szCs w:val="24"/>
        </w:rPr>
        <w:t xml:space="preserve"> app </w:t>
      </w:r>
      <w:r w:rsidRPr="00304DEA">
        <w:rPr>
          <w:rFonts w:hint="eastAsia"/>
          <w:sz w:val="24"/>
          <w:szCs w:val="24"/>
        </w:rPr>
        <w:t>进行测量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调用访问心云测量功能，</w:t>
      </w:r>
      <w:r w:rsidRPr="000E59EE">
        <w:rPr>
          <w:rFonts w:hint="eastAsia"/>
          <w:sz w:val="21"/>
          <w:szCs w:val="21"/>
        </w:rPr>
        <w:t xml:space="preserve">URL </w:t>
      </w:r>
      <w:r w:rsidRPr="000E59EE">
        <w:rPr>
          <w:rFonts w:hint="eastAsia"/>
          <w:sz w:val="21"/>
          <w:szCs w:val="21"/>
        </w:rPr>
        <w:t>定义如下：</w:t>
      </w:r>
    </w:p>
    <w:p w:rsidR="004300B8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mCloud://measure?client_id=..&amp;module=..&amp;serial=..&amp;signature=…</w:t>
      </w:r>
    </w:p>
    <w:p w:rsidR="000E59EE" w:rsidRPr="000E59EE" w:rsidRDefault="000E59EE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参数详解：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 xml:space="preserve">mCloud:// </w:t>
      </w:r>
      <w:r w:rsidRPr="000E59EE">
        <w:rPr>
          <w:rFonts w:hint="eastAsia"/>
          <w:sz w:val="21"/>
          <w:szCs w:val="21"/>
        </w:rPr>
        <w:t>心云应用标识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 xml:space="preserve">measure  </w:t>
      </w:r>
      <w:r w:rsidRPr="000E59EE">
        <w:rPr>
          <w:rFonts w:hint="eastAsia"/>
          <w:sz w:val="21"/>
          <w:szCs w:val="21"/>
        </w:rPr>
        <w:t xml:space="preserve"> </w:t>
      </w:r>
      <w:r w:rsidRPr="000E59EE">
        <w:rPr>
          <w:rFonts w:hint="eastAsia"/>
          <w:sz w:val="21"/>
          <w:szCs w:val="21"/>
        </w:rPr>
        <w:t>表示直接启动测量模块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 xml:space="preserve">client_id   </w:t>
      </w:r>
      <w:r w:rsidRPr="000E59EE">
        <w:rPr>
          <w:rFonts w:hint="eastAsia"/>
          <w:sz w:val="21"/>
          <w:szCs w:val="21"/>
        </w:rPr>
        <w:t>合作商户</w:t>
      </w:r>
      <w:r w:rsidRPr="000E59EE">
        <w:rPr>
          <w:rFonts w:hint="eastAsia"/>
          <w:sz w:val="21"/>
          <w:szCs w:val="21"/>
        </w:rPr>
        <w:t>ID</w:t>
      </w:r>
      <w:r w:rsidRPr="000E59EE">
        <w:rPr>
          <w:rFonts w:hint="eastAsia"/>
          <w:sz w:val="21"/>
          <w:szCs w:val="21"/>
        </w:rPr>
        <w:t>，由心云颁发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 xml:space="preserve">module   </w:t>
      </w:r>
      <w:r w:rsidRPr="000E59EE">
        <w:rPr>
          <w:rFonts w:hint="eastAsia"/>
          <w:sz w:val="21"/>
          <w:szCs w:val="21"/>
        </w:rPr>
        <w:t xml:space="preserve"> </w:t>
      </w:r>
      <w:r w:rsidRPr="000E59EE">
        <w:rPr>
          <w:rFonts w:hint="eastAsia"/>
          <w:sz w:val="21"/>
          <w:szCs w:val="21"/>
        </w:rPr>
        <w:t>测量模块简称，</w:t>
      </w:r>
      <w:r w:rsidRPr="000E59EE">
        <w:rPr>
          <w:sz w:val="21"/>
          <w:szCs w:val="21"/>
        </w:rPr>
        <w:t>bp</w:t>
      </w:r>
      <w:r w:rsidRPr="000E59EE">
        <w:rPr>
          <w:rFonts w:hint="eastAsia"/>
          <w:sz w:val="21"/>
          <w:szCs w:val="21"/>
        </w:rPr>
        <w:t>血压，</w:t>
      </w:r>
      <w:r w:rsidRPr="000E59EE">
        <w:rPr>
          <w:sz w:val="21"/>
          <w:szCs w:val="21"/>
        </w:rPr>
        <w:t>bs</w:t>
      </w:r>
      <w:r w:rsidRPr="000E59EE">
        <w:rPr>
          <w:rFonts w:hint="eastAsia"/>
          <w:sz w:val="21"/>
          <w:szCs w:val="21"/>
        </w:rPr>
        <w:t>血糖，</w:t>
      </w:r>
      <w:r w:rsidRPr="000E59EE">
        <w:rPr>
          <w:rFonts w:hint="eastAsia"/>
          <w:sz w:val="21"/>
          <w:szCs w:val="21"/>
        </w:rPr>
        <w:t>bo</w:t>
      </w:r>
      <w:r w:rsidRPr="000E59EE">
        <w:rPr>
          <w:rFonts w:hint="eastAsia"/>
          <w:sz w:val="21"/>
          <w:szCs w:val="21"/>
        </w:rPr>
        <w:t>血氧，</w:t>
      </w:r>
      <w:r w:rsidRPr="000E59EE">
        <w:rPr>
          <w:sz w:val="21"/>
          <w:szCs w:val="21"/>
        </w:rPr>
        <w:t>et</w:t>
      </w:r>
      <w:r w:rsidRPr="000E59EE">
        <w:rPr>
          <w:rFonts w:hint="eastAsia"/>
          <w:sz w:val="21"/>
          <w:szCs w:val="21"/>
        </w:rPr>
        <w:t>耳温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 xml:space="preserve">serial      </w:t>
      </w:r>
      <w:r w:rsidRPr="000E59EE">
        <w:rPr>
          <w:rFonts w:hint="eastAsia"/>
          <w:sz w:val="21"/>
          <w:szCs w:val="21"/>
        </w:rPr>
        <w:t>商户向心云请求的流水号，自行确保不重复，通常用时间戳即可，主要用于后续向云端异步取回测量结果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 xml:space="preserve">signature   </w:t>
      </w:r>
      <w:r w:rsidRPr="000E59EE">
        <w:rPr>
          <w:rFonts w:hint="eastAsia"/>
          <w:sz w:val="21"/>
          <w:szCs w:val="21"/>
        </w:rPr>
        <w:t>数据请求签名，用于校验商户数据的可靠与真实性。请将除</w:t>
      </w:r>
      <w:r w:rsidRPr="000E59EE">
        <w:rPr>
          <w:rFonts w:hint="eastAsia"/>
          <w:sz w:val="21"/>
          <w:szCs w:val="21"/>
        </w:rPr>
        <w:t xml:space="preserve"> signature </w:t>
      </w:r>
      <w:r w:rsidRPr="000E59EE">
        <w:rPr>
          <w:rFonts w:hint="eastAsia"/>
          <w:sz w:val="21"/>
          <w:szCs w:val="21"/>
        </w:rPr>
        <w:t>以外的其它全部参数按名称排序后，组成</w:t>
      </w:r>
      <w:r w:rsidRPr="000E59EE">
        <w:rPr>
          <w:sz w:val="21"/>
          <w:szCs w:val="21"/>
        </w:rPr>
        <w:t xml:space="preserve"> key=value</w:t>
      </w:r>
      <w:r w:rsidRPr="000E59EE">
        <w:rPr>
          <w:rFonts w:hint="eastAsia"/>
          <w:sz w:val="21"/>
          <w:szCs w:val="21"/>
        </w:rPr>
        <w:t>，再加上商户密钥（</w:t>
      </w:r>
      <w:r w:rsidRPr="000E59EE">
        <w:rPr>
          <w:sz w:val="21"/>
          <w:szCs w:val="21"/>
        </w:rPr>
        <w:t>client_secret</w:t>
      </w:r>
      <w:r w:rsidRPr="000E59EE">
        <w:rPr>
          <w:rFonts w:hint="eastAsia"/>
          <w:sz w:val="21"/>
          <w:szCs w:val="21"/>
        </w:rPr>
        <w:t>）采用</w:t>
      </w:r>
      <w:r w:rsidRPr="000E59EE">
        <w:rPr>
          <w:sz w:val="21"/>
          <w:szCs w:val="21"/>
        </w:rPr>
        <w:t xml:space="preserve"> &amp; </w:t>
      </w:r>
      <w:r w:rsidRPr="000E59EE">
        <w:rPr>
          <w:rFonts w:hint="eastAsia"/>
          <w:sz w:val="21"/>
          <w:szCs w:val="21"/>
        </w:rPr>
        <w:t>符号拼接，计算</w:t>
      </w:r>
      <w:r w:rsidRPr="000E59EE">
        <w:rPr>
          <w:sz w:val="21"/>
          <w:szCs w:val="21"/>
        </w:rPr>
        <w:t xml:space="preserve"> sha1</w:t>
      </w:r>
      <w:r w:rsidRPr="000E59EE">
        <w:rPr>
          <w:rFonts w:hint="eastAsia"/>
          <w:sz w:val="21"/>
          <w:szCs w:val="21"/>
        </w:rPr>
        <w:t>（</w:t>
      </w:r>
      <w:r w:rsidRPr="000E59EE">
        <w:rPr>
          <w:rFonts w:hint="eastAsia"/>
          <w:sz w:val="21"/>
          <w:szCs w:val="21"/>
        </w:rPr>
        <w:t>40</w:t>
      </w:r>
      <w:r w:rsidRPr="000E59EE">
        <w:rPr>
          <w:rFonts w:hint="eastAsia"/>
          <w:sz w:val="21"/>
          <w:szCs w:val="21"/>
        </w:rPr>
        <w:t>字节）。表达试如下：</w:t>
      </w:r>
    </w:p>
    <w:p w:rsidR="004300B8" w:rsidRPr="000E59EE" w:rsidRDefault="00212313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Md5</w:t>
      </w:r>
      <w:r w:rsidR="004300B8" w:rsidRPr="000E59EE">
        <w:rPr>
          <w:sz w:val="21"/>
          <w:szCs w:val="21"/>
        </w:rPr>
        <w:t>(key=value&amp;key2=value2&amp;client_secret)</w:t>
      </w:r>
    </w:p>
    <w:p w:rsidR="004300B8" w:rsidRDefault="004300B8" w:rsidP="00365AC3">
      <w:pPr>
        <w:pStyle w:val="10"/>
        <w:ind w:firstLineChars="0" w:firstLine="0"/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测量完毕结果回调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为确保心云完成测量后能顺利返回第三方</w:t>
      </w:r>
      <w:r w:rsidRPr="000E59EE">
        <w:rPr>
          <w:sz w:val="21"/>
          <w:szCs w:val="21"/>
        </w:rPr>
        <w:t xml:space="preserve"> </w:t>
      </w:r>
      <w:r w:rsidRPr="000E59EE">
        <w:rPr>
          <w:rFonts w:hint="eastAsia"/>
          <w:sz w:val="21"/>
          <w:szCs w:val="21"/>
        </w:rPr>
        <w:t>A</w:t>
      </w:r>
      <w:r w:rsidRPr="000E59EE">
        <w:rPr>
          <w:sz w:val="21"/>
          <w:szCs w:val="21"/>
        </w:rPr>
        <w:t>pp</w:t>
      </w:r>
      <w:r w:rsidRPr="000E59EE">
        <w:rPr>
          <w:rFonts w:hint="eastAsia"/>
          <w:sz w:val="21"/>
          <w:szCs w:val="21"/>
        </w:rPr>
        <w:t>，请按要求注册一个</w:t>
      </w:r>
      <w:r w:rsidRPr="000E59EE">
        <w:rPr>
          <w:sz w:val="21"/>
          <w:szCs w:val="21"/>
        </w:rPr>
        <w:t xml:space="preserve"> scheme</w:t>
      </w:r>
      <w:r w:rsidRPr="000E59EE">
        <w:rPr>
          <w:rFonts w:hint="eastAsia"/>
          <w:sz w:val="21"/>
          <w:szCs w:val="21"/>
        </w:rPr>
        <w:t>，格式为：</w:t>
      </w:r>
      <w:r w:rsidRPr="000E59EE">
        <w:rPr>
          <w:sz w:val="21"/>
          <w:szCs w:val="21"/>
        </w:rPr>
        <w:t>mc{client_id}</w:t>
      </w:r>
      <w:r w:rsidRPr="000E59EE">
        <w:rPr>
          <w:rFonts w:hint="eastAsia"/>
          <w:sz w:val="21"/>
          <w:szCs w:val="21"/>
        </w:rPr>
        <w:t>，如：</w:t>
      </w:r>
      <w:r w:rsidRPr="000E59EE">
        <w:rPr>
          <w:sz w:val="21"/>
          <w:szCs w:val="21"/>
        </w:rPr>
        <w:t>mc81ac621e9f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完成测量后心云通过该</w:t>
      </w:r>
      <w:r w:rsidRPr="000E59EE">
        <w:rPr>
          <w:rFonts w:hint="eastAsia"/>
          <w:sz w:val="21"/>
          <w:szCs w:val="21"/>
        </w:rPr>
        <w:t xml:space="preserve"> s</w:t>
      </w:r>
      <w:r w:rsidRPr="000E59EE">
        <w:rPr>
          <w:sz w:val="21"/>
          <w:szCs w:val="21"/>
        </w:rPr>
        <w:t>cheme</w:t>
      </w:r>
      <w:r w:rsidRPr="000E59EE">
        <w:rPr>
          <w:rFonts w:hint="eastAsia"/>
          <w:sz w:val="21"/>
          <w:szCs w:val="21"/>
        </w:rPr>
        <w:t>返回第三方</w:t>
      </w:r>
      <w:r w:rsidRPr="000E59EE">
        <w:rPr>
          <w:sz w:val="21"/>
          <w:szCs w:val="21"/>
        </w:rPr>
        <w:t xml:space="preserve"> app</w:t>
      </w:r>
      <w:r w:rsidRPr="000E59EE">
        <w:rPr>
          <w:rFonts w:hint="eastAsia"/>
          <w:sz w:val="21"/>
          <w:szCs w:val="21"/>
        </w:rPr>
        <w:t>，根据结果的不同调用形式分别如下：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成功：</w:t>
      </w:r>
      <w:r w:rsidRPr="000E59EE">
        <w:rPr>
          <w:sz w:val="21"/>
          <w:szCs w:val="21"/>
        </w:rPr>
        <w:t>mc81ac621e9f://success?serial=..&amp;value1=..&amp;value2=&amp;value3=.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失败：</w:t>
      </w:r>
      <w:r w:rsidRPr="000E59EE">
        <w:rPr>
          <w:sz w:val="21"/>
          <w:szCs w:val="21"/>
        </w:rPr>
        <w:t>mc81ac621e9f://failure?serial=..&amp;</w:t>
      </w:r>
      <w:r w:rsidRPr="000E59EE">
        <w:rPr>
          <w:rFonts w:hint="eastAsia"/>
          <w:sz w:val="21"/>
          <w:szCs w:val="21"/>
        </w:rPr>
        <w:t>cod</w:t>
      </w:r>
      <w:r w:rsidRPr="000E59EE">
        <w:rPr>
          <w:sz w:val="21"/>
          <w:szCs w:val="21"/>
        </w:rPr>
        <w:t>e=..&amp;message=…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45249E" w:rsidRDefault="004300B8" w:rsidP="0045249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其中</w:t>
      </w:r>
      <w:r w:rsidRPr="000E59EE">
        <w:rPr>
          <w:sz w:val="21"/>
          <w:szCs w:val="21"/>
        </w:rPr>
        <w:t xml:space="preserve"> serial </w:t>
      </w:r>
      <w:r w:rsidRPr="000E59EE">
        <w:rPr>
          <w:rFonts w:hint="eastAsia"/>
          <w:sz w:val="21"/>
          <w:szCs w:val="21"/>
        </w:rPr>
        <w:t>是发起测量时提供的序列号，</w:t>
      </w:r>
      <w:r w:rsidRPr="000E59EE">
        <w:rPr>
          <w:sz w:val="21"/>
          <w:szCs w:val="21"/>
        </w:rPr>
        <w:t xml:space="preserve">value1,value2,value3 </w:t>
      </w:r>
      <w:r w:rsidRPr="000E59EE">
        <w:rPr>
          <w:rFonts w:hint="eastAsia"/>
          <w:sz w:val="21"/>
          <w:szCs w:val="21"/>
        </w:rPr>
        <w:t>是测量结果值，根据模块不同可能返回的数据有所不同。出错时</w:t>
      </w:r>
      <w:r w:rsidRPr="000E59EE">
        <w:rPr>
          <w:sz w:val="21"/>
          <w:szCs w:val="21"/>
        </w:rPr>
        <w:t xml:space="preserve"> code/message </w:t>
      </w:r>
      <w:r w:rsidRPr="000E59EE">
        <w:rPr>
          <w:rFonts w:hint="eastAsia"/>
          <w:sz w:val="21"/>
          <w:szCs w:val="21"/>
        </w:rPr>
        <w:t>分别表示出错代码和描述信息。</w:t>
      </w:r>
    </w:p>
    <w:p w:rsidR="004300B8" w:rsidRDefault="004300B8" w:rsidP="004300B8">
      <w:pPr>
        <w:pStyle w:val="10"/>
        <w:ind w:left="720" w:firstLineChars="0" w:firstLine="0"/>
      </w:pPr>
    </w:p>
    <w:p w:rsidR="004300B8" w:rsidRPr="0045249E" w:rsidRDefault="004300B8" w:rsidP="0045249E">
      <w:pPr>
        <w:pStyle w:val="2"/>
        <w:numPr>
          <w:ilvl w:val="0"/>
          <w:numId w:val="7"/>
        </w:numPr>
        <w:spacing w:before="100" w:after="100" w:line="360" w:lineRule="auto"/>
        <w:rPr>
          <w:sz w:val="24"/>
          <w:szCs w:val="24"/>
        </w:rPr>
      </w:pPr>
      <w:r w:rsidRPr="00A6266E">
        <w:rPr>
          <w:rFonts w:hint="eastAsia"/>
          <w:sz w:val="24"/>
          <w:szCs w:val="24"/>
        </w:rPr>
        <w:t>从心云云端获取检测结果</w:t>
      </w:r>
    </w:p>
    <w:p w:rsidR="004300B8" w:rsidRPr="0045249E" w:rsidRDefault="004300B8" w:rsidP="0045249E">
      <w:pPr>
        <w:pStyle w:val="a4"/>
        <w:numPr>
          <w:ilvl w:val="1"/>
          <w:numId w:val="7"/>
        </w:numPr>
        <w:ind w:firstLineChars="0"/>
        <w:rPr>
          <w:sz w:val="21"/>
          <w:szCs w:val="21"/>
        </w:rPr>
      </w:pPr>
      <w:r w:rsidRPr="0045249E">
        <w:rPr>
          <w:rFonts w:hint="eastAsia"/>
          <w:sz w:val="21"/>
          <w:szCs w:val="21"/>
        </w:rPr>
        <w:t>综述</w:t>
      </w:r>
    </w:p>
    <w:p w:rsidR="004300B8" w:rsidRPr="000E59EE" w:rsidRDefault="004300B8" w:rsidP="0045249E">
      <w:pPr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心云向合作商户开放一组</w:t>
      </w:r>
      <w:r w:rsidRPr="000E59EE">
        <w:rPr>
          <w:sz w:val="21"/>
          <w:szCs w:val="21"/>
        </w:rPr>
        <w:t xml:space="preserve"> RestFul API</w:t>
      </w:r>
      <w:r w:rsidRPr="000E59EE">
        <w:rPr>
          <w:rFonts w:hint="eastAsia"/>
          <w:sz w:val="21"/>
          <w:szCs w:val="21"/>
        </w:rPr>
        <w:t>，提供获取检测结果、导出检测数据等功能。</w:t>
      </w:r>
    </w:p>
    <w:p w:rsidR="004300B8" w:rsidRPr="000E59EE" w:rsidRDefault="004300B8" w:rsidP="00AA4C42">
      <w:pPr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统一采用</w:t>
      </w:r>
      <w:r w:rsidRPr="000E59EE">
        <w:rPr>
          <w:sz w:val="21"/>
          <w:szCs w:val="21"/>
        </w:rPr>
        <w:t xml:space="preserve"> JSON </w:t>
      </w:r>
      <w:r w:rsidRPr="000E59EE">
        <w:rPr>
          <w:rFonts w:hint="eastAsia"/>
          <w:sz w:val="21"/>
          <w:szCs w:val="21"/>
        </w:rPr>
        <w:t>作为交互数据格式，</w:t>
      </w:r>
      <w:r w:rsidRPr="000E59EE">
        <w:rPr>
          <w:rFonts w:hint="eastAsia"/>
          <w:sz w:val="21"/>
          <w:szCs w:val="21"/>
        </w:rPr>
        <w:t>UTF-8</w:t>
      </w:r>
      <w:r w:rsidRPr="000E59EE">
        <w:rPr>
          <w:rFonts w:hint="eastAsia"/>
          <w:sz w:val="21"/>
          <w:szCs w:val="21"/>
        </w:rPr>
        <w:t>编码。所有请求请务必添加</w:t>
      </w:r>
      <w:r w:rsidRPr="000E59EE">
        <w:rPr>
          <w:rFonts w:hint="eastAsia"/>
          <w:sz w:val="21"/>
          <w:szCs w:val="21"/>
        </w:rPr>
        <w:t xml:space="preserve"> </w:t>
      </w:r>
      <w:r w:rsidRPr="000E59EE">
        <w:rPr>
          <w:sz w:val="21"/>
          <w:szCs w:val="21"/>
        </w:rPr>
        <w:t xml:space="preserve">Accept: application/json </w:t>
      </w:r>
      <w:r w:rsidRPr="000E59EE">
        <w:rPr>
          <w:rFonts w:hint="eastAsia"/>
          <w:sz w:val="21"/>
          <w:szCs w:val="21"/>
        </w:rPr>
        <w:t>这样的</w:t>
      </w:r>
      <w:r w:rsidRPr="000E59EE">
        <w:rPr>
          <w:rFonts w:hint="eastAsia"/>
          <w:sz w:val="21"/>
          <w:szCs w:val="21"/>
        </w:rPr>
        <w:t>HTTP</w:t>
      </w:r>
      <w:r w:rsidRPr="000E59EE">
        <w:rPr>
          <w:rFonts w:hint="eastAsia"/>
          <w:sz w:val="21"/>
          <w:szCs w:val="21"/>
        </w:rPr>
        <w:t>头。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对于</w:t>
      </w:r>
      <w:r w:rsidRPr="000E59EE">
        <w:rPr>
          <w:sz w:val="21"/>
          <w:szCs w:val="21"/>
        </w:rPr>
        <w:t xml:space="preserve"> PUT/POST </w:t>
      </w:r>
      <w:r w:rsidRPr="000E59EE">
        <w:rPr>
          <w:rFonts w:hint="eastAsia"/>
          <w:sz w:val="21"/>
          <w:szCs w:val="21"/>
        </w:rPr>
        <w:t>请求，请务必同时提供以下内容类型</w:t>
      </w:r>
      <w:r w:rsidRPr="000E59EE">
        <w:rPr>
          <w:rFonts w:hint="eastAsia"/>
          <w:sz w:val="21"/>
          <w:szCs w:val="21"/>
        </w:rPr>
        <w:t xml:space="preserve"> HTTP </w:t>
      </w:r>
      <w:r w:rsidRPr="000E59EE">
        <w:rPr>
          <w:rFonts w:hint="eastAsia"/>
          <w:sz w:val="21"/>
          <w:szCs w:val="21"/>
        </w:rPr>
        <w:t>头。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 Content-Type: application/json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除特殊</w:t>
      </w:r>
      <w:r w:rsidRPr="000E59EE">
        <w:rPr>
          <w:rFonts w:hint="eastAsia"/>
          <w:sz w:val="21"/>
          <w:szCs w:val="21"/>
        </w:rPr>
        <w:t xml:space="preserve"> api </w:t>
      </w:r>
      <w:r w:rsidRPr="000E59EE">
        <w:rPr>
          <w:rFonts w:hint="eastAsia"/>
          <w:sz w:val="21"/>
          <w:szCs w:val="21"/>
        </w:rPr>
        <w:t>外，其它接口基于</w:t>
      </w:r>
      <w:r w:rsidRPr="000E59EE">
        <w:rPr>
          <w:sz w:val="21"/>
          <w:szCs w:val="21"/>
        </w:rPr>
        <w:t xml:space="preserve"> HTTP Bearer </w:t>
      </w:r>
      <w:r w:rsidRPr="000E59EE">
        <w:rPr>
          <w:rFonts w:hint="eastAsia"/>
          <w:sz w:val="21"/>
          <w:szCs w:val="21"/>
        </w:rPr>
        <w:t>认证，请添加认证头：</w:t>
      </w:r>
      <w:r w:rsidRPr="000E59EE">
        <w:rPr>
          <w:sz w:val="21"/>
          <w:szCs w:val="21"/>
        </w:rPr>
        <w:t>Authorization: Bearer access_token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出错的时候，响应的</w:t>
      </w:r>
      <w:r w:rsidRPr="000E59EE">
        <w:rPr>
          <w:rFonts w:hint="eastAsia"/>
          <w:sz w:val="21"/>
          <w:szCs w:val="21"/>
        </w:rPr>
        <w:t xml:space="preserve"> HTTP </w:t>
      </w:r>
      <w:r w:rsidRPr="000E59EE">
        <w:rPr>
          <w:rFonts w:hint="eastAsia"/>
          <w:sz w:val="21"/>
          <w:szCs w:val="21"/>
        </w:rPr>
        <w:t>状态码将不再是</w:t>
      </w:r>
      <w:r w:rsidRPr="000E59EE">
        <w:rPr>
          <w:sz w:val="21"/>
          <w:szCs w:val="21"/>
        </w:rPr>
        <w:t xml:space="preserve"> 200</w:t>
      </w:r>
      <w:r w:rsidRPr="000E59EE">
        <w:rPr>
          <w:rFonts w:hint="eastAsia"/>
          <w:sz w:val="21"/>
          <w:szCs w:val="21"/>
        </w:rPr>
        <w:t>，并且包含以下内容体：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{“errcode”:40001, “errmsg”: “invalid access token”}</w:t>
      </w:r>
    </w:p>
    <w:p w:rsidR="004300B8" w:rsidRDefault="004300B8" w:rsidP="0045249E">
      <w:pPr>
        <w:pStyle w:val="10"/>
        <w:ind w:firstLineChars="0" w:firstLine="0"/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获取</w:t>
      </w:r>
      <w:r w:rsidRPr="000E59EE">
        <w:rPr>
          <w:sz w:val="21"/>
          <w:szCs w:val="21"/>
        </w:rPr>
        <w:t xml:space="preserve"> access_token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 xml:space="preserve">POST </w:t>
      </w:r>
      <w:hyperlink r:id="rId7" w:history="1">
        <w:r w:rsidRPr="000E59EE">
          <w:rPr>
            <w:sz w:val="21"/>
            <w:szCs w:val="21"/>
          </w:rPr>
          <w:t>https://open.mcloudlife.com/auth/token</w:t>
        </w:r>
      </w:hyperlink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Content-Type: application/json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Accept: application/json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{“client”:”…”, “client_secret”:”…”}</w:t>
      </w:r>
    </w:p>
    <w:p w:rsidR="004300B8" w:rsidRPr="000E59EE" w:rsidRDefault="004300B8" w:rsidP="0094369D">
      <w:pPr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响应结果如下：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{"access_token":"f4fe27fe5f270a4e8edc1a07289452d1", "expires_in":7200}</w:t>
      </w:r>
    </w:p>
    <w:p w:rsidR="004300B8" w:rsidRDefault="004300B8" w:rsidP="0094369D">
      <w:pPr>
        <w:pStyle w:val="10"/>
        <w:ind w:firstLineChars="0" w:firstLine="0"/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获取某次测量结果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 xml:space="preserve">GET </w:t>
      </w:r>
      <w:hyperlink r:id="rId8" w:history="1">
        <w:r w:rsidRPr="000E59EE">
          <w:rPr>
            <w:sz w:val="21"/>
            <w:szCs w:val="21"/>
          </w:rPr>
          <w:t>http://open.mcloudlife.com/record/{module}/{serial</w:t>
        </w:r>
      </w:hyperlink>
      <w:r w:rsidRPr="000E59EE">
        <w:rPr>
          <w:sz w:val="21"/>
          <w:szCs w:val="21"/>
        </w:rPr>
        <w:t>}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Accept: application/json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响应结果如下：</w:t>
      </w:r>
    </w:p>
    <w:p w:rsidR="004300B8" w:rsidRPr="000E59EE" w:rsidRDefault="004300B8" w:rsidP="000E59EE">
      <w:pPr>
        <w:ind w:leftChars="350" w:left="840"/>
        <w:rPr>
          <w:sz w:val="21"/>
          <w:szCs w:val="21"/>
        </w:rPr>
      </w:pPr>
      <w:r w:rsidRPr="000E59EE">
        <w:rPr>
          <w:sz w:val="21"/>
          <w:szCs w:val="21"/>
        </w:rPr>
        <w:t>{"value1": 120, "value2": 80, "value3": 72}</w:t>
      </w:r>
    </w:p>
    <w:p w:rsidR="004300B8" w:rsidRPr="000E59EE" w:rsidRDefault="004300B8" w:rsidP="0045249E">
      <w:pPr>
        <w:rPr>
          <w:sz w:val="21"/>
          <w:szCs w:val="21"/>
        </w:rPr>
      </w:pPr>
    </w:p>
    <w:p w:rsidR="004300B8" w:rsidRPr="000E59EE" w:rsidRDefault="004300B8" w:rsidP="0045249E">
      <w:pPr>
        <w:pStyle w:val="a4"/>
        <w:numPr>
          <w:ilvl w:val="1"/>
          <w:numId w:val="7"/>
        </w:numPr>
        <w:ind w:firstLineChars="0"/>
        <w:rPr>
          <w:sz w:val="21"/>
          <w:szCs w:val="21"/>
        </w:rPr>
      </w:pPr>
      <w:r w:rsidRPr="000E59EE">
        <w:rPr>
          <w:rFonts w:hint="eastAsia"/>
          <w:sz w:val="21"/>
          <w:szCs w:val="21"/>
        </w:rPr>
        <w:t>导出测量结果（待续）</w:t>
      </w:r>
    </w:p>
    <w:p w:rsidR="004300B8" w:rsidRDefault="004300B8" w:rsidP="004300B8">
      <w:pPr>
        <w:pStyle w:val="10"/>
        <w:ind w:firstLineChars="0" w:firstLine="0"/>
      </w:pPr>
    </w:p>
    <w:p w:rsidR="004300B8" w:rsidRDefault="004300B8" w:rsidP="004300B8">
      <w:pPr>
        <w:pStyle w:val="10"/>
        <w:ind w:firstLineChars="0"/>
      </w:pPr>
    </w:p>
    <w:p w:rsidR="004300B8" w:rsidRPr="00A6266E" w:rsidRDefault="004300B8" w:rsidP="00A6266E">
      <w:pPr>
        <w:pStyle w:val="2"/>
        <w:numPr>
          <w:ilvl w:val="0"/>
          <w:numId w:val="7"/>
        </w:numPr>
        <w:spacing w:before="100" w:after="100" w:line="360" w:lineRule="auto"/>
        <w:rPr>
          <w:sz w:val="24"/>
          <w:szCs w:val="24"/>
        </w:rPr>
      </w:pPr>
      <w:r w:rsidRPr="00A6266E">
        <w:rPr>
          <w:rFonts w:hint="eastAsia"/>
          <w:sz w:val="24"/>
          <w:szCs w:val="24"/>
        </w:rPr>
        <w:lastRenderedPageBreak/>
        <w:t xml:space="preserve">android </w:t>
      </w:r>
      <w:r w:rsidRPr="00A6266E">
        <w:rPr>
          <w:rFonts w:hint="eastAsia"/>
          <w:sz w:val="24"/>
          <w:szCs w:val="24"/>
        </w:rPr>
        <w:t>调用示例代码</w:t>
      </w:r>
    </w:p>
    <w:p w:rsidR="004300B8" w:rsidRDefault="004300B8" w:rsidP="004300B8">
      <w:pPr>
        <w:pStyle w:val="10"/>
        <w:ind w:firstLineChars="0"/>
      </w:pPr>
      <w:r>
        <w:rPr>
          <w:rFonts w:hint="eastAsia"/>
        </w:rPr>
        <w:t xml:space="preserve">   </w:t>
      </w:r>
    </w:p>
    <w:p w:rsidR="004300B8" w:rsidRPr="00D40B2C" w:rsidRDefault="004300B8" w:rsidP="00A6266E">
      <w:pPr>
        <w:pStyle w:val="10"/>
        <w:ind w:firstLineChars="0"/>
        <w:rPr>
          <w:sz w:val="21"/>
          <w:szCs w:val="21"/>
        </w:rPr>
      </w:pPr>
      <w:r w:rsidRPr="00D40B2C">
        <w:rPr>
          <w:rFonts w:hint="eastAsia"/>
          <w:sz w:val="21"/>
          <w:szCs w:val="21"/>
        </w:rPr>
        <w:t xml:space="preserve"> </w:t>
      </w:r>
      <w:r w:rsidR="00A6266E" w:rsidRPr="00D40B2C">
        <w:rPr>
          <w:rFonts w:hint="eastAsia"/>
          <w:sz w:val="21"/>
          <w:szCs w:val="21"/>
        </w:rPr>
        <w:t>需要准备的参数</w:t>
      </w:r>
    </w:p>
    <w:p w:rsidR="004C2044" w:rsidRDefault="00A6266E" w:rsidP="00A6266E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Uri</w:t>
      </w:r>
      <w:r w:rsidR="00502AA6">
        <w:rPr>
          <w:rFonts w:hint="eastAsia"/>
        </w:rPr>
        <w:t xml:space="preserve">  </w:t>
      </w:r>
    </w:p>
    <w:p w:rsidR="00120302" w:rsidRPr="00120302" w:rsidRDefault="00120302" w:rsidP="00120302">
      <w:pPr>
        <w:pStyle w:val="10"/>
        <w:ind w:left="1260" w:firstLineChars="0" w:firstLine="0"/>
      </w:pPr>
      <w:r w:rsidRPr="00502AA6">
        <w:rPr>
          <w:rFonts w:ascii="宋体" w:hAnsi="宋体" w:cs="宋体" w:hint="eastAsia"/>
          <w:iCs/>
          <w:color w:val="808080"/>
          <w:kern w:val="0"/>
          <w:sz w:val="18"/>
          <w:szCs w:val="18"/>
        </w:rPr>
        <w:t>参照上文基于URL Schema的组装方式</w:t>
      </w:r>
    </w:p>
    <w:p w:rsidR="00323EB2" w:rsidRPr="00323EB2" w:rsidRDefault="00323EB2" w:rsidP="00323EB2">
      <w:pPr>
        <w:pStyle w:val="10"/>
        <w:ind w:left="1260" w:firstLineChars="0" w:firstLine="0"/>
        <w:rPr>
          <w:rFonts w:ascii="宋体" w:hAnsi="宋体" w:cs="宋体"/>
          <w:iCs/>
          <w:color w:val="808080"/>
          <w:kern w:val="0"/>
          <w:sz w:val="18"/>
          <w:szCs w:val="18"/>
        </w:rPr>
      </w:pPr>
      <w:r w:rsidRPr="00323EB2">
        <w:rPr>
          <w:rFonts w:ascii="宋体" w:hAnsi="宋体" w:cs="宋体" w:hint="eastAsia"/>
          <w:iCs/>
          <w:color w:val="808080"/>
          <w:kern w:val="0"/>
          <w:sz w:val="18"/>
          <w:szCs w:val="18"/>
        </w:rPr>
        <w:t>需要注意组装方式，错误的组装方式可能不会通过验证</w:t>
      </w:r>
    </w:p>
    <w:p w:rsidR="00A6266E" w:rsidRDefault="00A6266E" w:rsidP="00A6266E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Action</w:t>
      </w:r>
      <w:r w:rsidR="00274B87">
        <w:rPr>
          <w:rFonts w:hint="eastAsia"/>
        </w:rPr>
        <w:t>_CLOUD</w:t>
      </w:r>
      <w:r w:rsidR="00D2049A">
        <w:rPr>
          <w:rFonts w:hint="eastAsia"/>
        </w:rPr>
        <w:t xml:space="preserve">  </w:t>
      </w:r>
    </w:p>
    <w:p w:rsidR="00FA36F8" w:rsidRDefault="00465207" w:rsidP="00465207">
      <w:pPr>
        <w:pStyle w:val="HTML"/>
        <w:shd w:val="clear" w:color="auto" w:fill="FFFFFF"/>
        <w:tabs>
          <w:tab w:val="clear" w:pos="916"/>
          <w:tab w:val="clear" w:pos="1832"/>
          <w:tab w:val="left" w:pos="1455"/>
        </w:tabs>
        <w:rPr>
          <w:iCs/>
          <w:color w:val="808080"/>
          <w:sz w:val="18"/>
          <w:szCs w:val="18"/>
        </w:rPr>
      </w:pPr>
      <w:r>
        <w:rPr>
          <w:rFonts w:hint="eastAsia"/>
          <w:iCs/>
          <w:color w:val="808080"/>
          <w:sz w:val="18"/>
          <w:szCs w:val="18"/>
        </w:rPr>
        <w:tab/>
      </w:r>
      <w:r w:rsidR="002E0FBF">
        <w:rPr>
          <w:rFonts w:hint="eastAsia"/>
          <w:iCs/>
          <w:color w:val="808080"/>
          <w:sz w:val="18"/>
          <w:szCs w:val="18"/>
        </w:rPr>
        <w:t>设置心云的动作行为</w:t>
      </w:r>
      <w:r w:rsidR="00E37E3D">
        <w:rPr>
          <w:iCs/>
          <w:color w:val="808080"/>
          <w:sz w:val="18"/>
          <w:szCs w:val="18"/>
        </w:rPr>
        <w:t>“</w:t>
      </w:r>
      <w:r w:rsidR="00FA36F8">
        <w:rPr>
          <w:rFonts w:hint="eastAsia"/>
          <w:iCs/>
          <w:color w:val="808080"/>
          <w:sz w:val="18"/>
          <w:szCs w:val="18"/>
        </w:rPr>
        <w:t>android.medzone.mcloud</w:t>
      </w:r>
      <w:r w:rsidR="00E37E3D">
        <w:rPr>
          <w:iCs/>
          <w:color w:val="808080"/>
          <w:sz w:val="18"/>
          <w:szCs w:val="18"/>
        </w:rPr>
        <w:t>”</w:t>
      </w:r>
    </w:p>
    <w:p w:rsidR="00D2049A" w:rsidRDefault="00A6266E" w:rsidP="0081602C">
      <w:pPr>
        <w:pStyle w:val="10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 xml:space="preserve">equest code </w:t>
      </w:r>
    </w:p>
    <w:p w:rsidR="00A6266E" w:rsidRPr="007C2A67" w:rsidRDefault="0081602C" w:rsidP="007C2A67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 w:rsidR="00465207">
        <w:rPr>
          <w:rFonts w:hint="eastAsia"/>
        </w:rPr>
        <w:tab/>
      </w:r>
      <w:r w:rsidR="002E0FBF">
        <w:rPr>
          <w:rFonts w:hint="eastAsia"/>
          <w:iCs/>
          <w:color w:val="808080"/>
          <w:sz w:val="18"/>
          <w:szCs w:val="18"/>
        </w:rPr>
        <w:t>请求码，</w:t>
      </w:r>
      <w:r w:rsidR="007C2A67">
        <w:rPr>
          <w:rFonts w:hint="eastAsia"/>
          <w:iCs/>
          <w:color w:val="808080"/>
          <w:sz w:val="18"/>
          <w:szCs w:val="18"/>
        </w:rPr>
        <w:t>需要小于</w:t>
      </w:r>
      <w:r w:rsidR="007C2A67" w:rsidRPr="007C2A67">
        <w:rPr>
          <w:rFonts w:hint="eastAsia"/>
          <w:color w:val="808080"/>
          <w:sz w:val="18"/>
          <w:szCs w:val="18"/>
        </w:rPr>
        <w:t>0xffff</w:t>
      </w:r>
      <w:bookmarkStart w:id="0" w:name="_GoBack"/>
      <w:bookmarkEnd w:id="0"/>
    </w:p>
    <w:p w:rsidR="00A6266E" w:rsidRDefault="00A6266E" w:rsidP="00A6266E">
      <w:pPr>
        <w:pStyle w:val="10"/>
        <w:ind w:firstLineChars="0"/>
      </w:pPr>
    </w:p>
    <w:p w:rsidR="00A6266E" w:rsidRPr="00D40B2C" w:rsidRDefault="00A6266E" w:rsidP="00A6266E">
      <w:pPr>
        <w:pStyle w:val="10"/>
        <w:ind w:firstLineChars="0"/>
        <w:rPr>
          <w:sz w:val="21"/>
          <w:szCs w:val="21"/>
        </w:rPr>
      </w:pPr>
      <w:r w:rsidRPr="00D40B2C">
        <w:rPr>
          <w:rFonts w:hint="eastAsia"/>
          <w:sz w:val="21"/>
          <w:szCs w:val="21"/>
        </w:rPr>
        <w:t>示例代码</w:t>
      </w:r>
      <w:r w:rsidR="009B08BF" w:rsidRPr="00D40B2C">
        <w:rPr>
          <w:rFonts w:hint="eastAsia"/>
          <w:sz w:val="21"/>
          <w:szCs w:val="21"/>
        </w:rPr>
        <w:t>：</w:t>
      </w:r>
    </w:p>
    <w:p w:rsidR="00172EAF" w:rsidRDefault="00172EAF" w:rsidP="00A6266E">
      <w:pPr>
        <w:pStyle w:val="10"/>
        <w:ind w:firstLineChars="0"/>
      </w:pPr>
    </w:p>
    <w:p w:rsidR="009B08BF" w:rsidRPr="00D40B2C" w:rsidRDefault="00172EAF" w:rsidP="00D40B2C">
      <w:pPr>
        <w:pStyle w:val="10"/>
        <w:numPr>
          <w:ilvl w:val="0"/>
          <w:numId w:val="10"/>
        </w:numPr>
        <w:ind w:firstLineChars="0"/>
        <w:rPr>
          <w:sz w:val="21"/>
          <w:szCs w:val="21"/>
        </w:rPr>
      </w:pPr>
      <w:r w:rsidRPr="00D40B2C">
        <w:rPr>
          <w:rFonts w:hint="eastAsia"/>
          <w:sz w:val="21"/>
          <w:szCs w:val="21"/>
        </w:rPr>
        <w:t>启动测量</w:t>
      </w:r>
    </w:p>
    <w:p w:rsidR="00C3040D" w:rsidRDefault="00A6266E" w:rsidP="00C3040D">
      <w:pPr>
        <w:pStyle w:val="HTML"/>
        <w:shd w:val="clear" w:color="auto" w:fill="FFFFFF"/>
        <w:tabs>
          <w:tab w:val="clear" w:pos="1832"/>
          <w:tab w:val="left" w:pos="1110"/>
        </w:tabs>
        <w:rPr>
          <w:color w:val="000000"/>
          <w:sz w:val="18"/>
          <w:szCs w:val="18"/>
        </w:rPr>
      </w:pPr>
      <w:r>
        <w:rPr>
          <w:rFonts w:hint="eastAsia"/>
        </w:rPr>
        <w:tab/>
      </w:r>
      <w:r w:rsidRPr="00A6266E">
        <w:rPr>
          <w:rFonts w:hint="eastAsia"/>
          <w:b/>
          <w:bCs/>
          <w:color w:val="000080"/>
          <w:sz w:val="18"/>
          <w:szCs w:val="18"/>
        </w:rPr>
        <w:t xml:space="preserve">try </w:t>
      </w:r>
      <w:r w:rsidRPr="00A6266E">
        <w:rPr>
          <w:rFonts w:hint="eastAsia"/>
          <w:color w:val="000000"/>
          <w:sz w:val="18"/>
          <w:szCs w:val="18"/>
        </w:rPr>
        <w:t>{</w:t>
      </w:r>
      <w:r w:rsidRPr="00A6266E"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Pr="00A6266E">
        <w:rPr>
          <w:rFonts w:hint="eastAsia"/>
          <w:color w:val="000000"/>
          <w:sz w:val="18"/>
          <w:szCs w:val="18"/>
        </w:rPr>
        <w:t xml:space="preserve">Intent intent = </w:t>
      </w:r>
      <w:r w:rsidRPr="00A6266E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A6266E">
        <w:rPr>
          <w:rFonts w:hint="eastAsia"/>
          <w:color w:val="000000"/>
          <w:sz w:val="18"/>
          <w:szCs w:val="18"/>
        </w:rPr>
        <w:t>Intent();</w:t>
      </w:r>
      <w:r w:rsidRPr="00A6266E"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</w:rPr>
        <w:tab/>
      </w:r>
      <w:r w:rsidRPr="00A6266E">
        <w:rPr>
          <w:rFonts w:hint="eastAsia"/>
          <w:color w:val="000000"/>
          <w:sz w:val="18"/>
          <w:szCs w:val="18"/>
        </w:rPr>
        <w:t xml:space="preserve"> </w:t>
      </w:r>
      <w:r w:rsidR="00C3040D">
        <w:rPr>
          <w:rFonts w:hint="eastAsia"/>
          <w:color w:val="000000"/>
          <w:sz w:val="18"/>
          <w:szCs w:val="18"/>
        </w:rPr>
        <w:t xml:space="preserve"> </w:t>
      </w:r>
      <w:r w:rsidR="00C3040D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="00C3040D">
        <w:rPr>
          <w:rFonts w:hint="eastAsia"/>
          <w:color w:val="000000"/>
          <w:sz w:val="18"/>
          <w:szCs w:val="18"/>
        </w:rPr>
        <w:t xml:space="preserve">String path = </w:t>
      </w:r>
      <w:r w:rsidR="00C3040D">
        <w:rPr>
          <w:rFonts w:hint="eastAsia"/>
          <w:b/>
          <w:bCs/>
          <w:color w:val="008000"/>
          <w:sz w:val="18"/>
          <w:szCs w:val="18"/>
        </w:rPr>
        <w:t>"</w:t>
      </w:r>
      <w:r w:rsidR="00397103">
        <w:rPr>
          <w:rFonts w:hint="eastAsia"/>
          <w:b/>
          <w:bCs/>
          <w:color w:val="008000"/>
          <w:sz w:val="18"/>
          <w:szCs w:val="18"/>
        </w:rPr>
        <w:t>Uri</w:t>
      </w:r>
      <w:r w:rsidR="00C3040D">
        <w:rPr>
          <w:rFonts w:hint="eastAsia"/>
          <w:b/>
          <w:bCs/>
          <w:color w:val="008000"/>
          <w:sz w:val="18"/>
          <w:szCs w:val="18"/>
        </w:rPr>
        <w:t>"</w:t>
      </w:r>
      <w:r w:rsidR="00C3040D">
        <w:rPr>
          <w:rFonts w:hint="eastAsia"/>
          <w:color w:val="000000"/>
          <w:sz w:val="18"/>
          <w:szCs w:val="18"/>
        </w:rPr>
        <w:t xml:space="preserve">; </w:t>
      </w:r>
    </w:p>
    <w:p w:rsidR="00A6266E" w:rsidRDefault="00A6266E" w:rsidP="00A6266E">
      <w:pPr>
        <w:pStyle w:val="HTML"/>
        <w:shd w:val="clear" w:color="auto" w:fill="FFFFFF"/>
        <w:tabs>
          <w:tab w:val="clear" w:pos="1832"/>
          <w:tab w:val="left" w:pos="1110"/>
        </w:tabs>
        <w:ind w:left="420"/>
        <w:rPr>
          <w:color w:val="000000"/>
          <w:sz w:val="18"/>
          <w:szCs w:val="18"/>
        </w:rPr>
      </w:pPr>
      <w:r w:rsidRPr="00A6266E"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Pr="00A6266E">
        <w:rPr>
          <w:rFonts w:hint="eastAsia"/>
          <w:color w:val="000000"/>
          <w:sz w:val="18"/>
          <w:szCs w:val="18"/>
        </w:rPr>
        <w:t>intent.setData(Uri.</w:t>
      </w:r>
      <w:r w:rsidRPr="00A6266E">
        <w:rPr>
          <w:rFonts w:hint="eastAsia"/>
          <w:i/>
          <w:iCs/>
          <w:color w:val="000000"/>
          <w:sz w:val="18"/>
          <w:szCs w:val="18"/>
        </w:rPr>
        <w:t>parse</w:t>
      </w:r>
      <w:r w:rsidRPr="00A6266E">
        <w:rPr>
          <w:rFonts w:hint="eastAsia"/>
          <w:color w:val="000000"/>
          <w:sz w:val="18"/>
          <w:szCs w:val="18"/>
        </w:rPr>
        <w:t>(path));</w:t>
      </w:r>
      <w:r w:rsidRPr="00A6266E"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Pr="00A6266E">
        <w:rPr>
          <w:rFonts w:hint="eastAsia"/>
          <w:color w:val="000000"/>
          <w:sz w:val="18"/>
          <w:szCs w:val="18"/>
        </w:rPr>
        <w:t>intent.setAction(</w:t>
      </w:r>
      <w:r w:rsidRPr="00A6266E">
        <w:rPr>
          <w:rFonts w:hint="eastAsia"/>
          <w:b/>
          <w:bCs/>
          <w:i/>
          <w:iCs/>
          <w:color w:val="660E7A"/>
          <w:sz w:val="18"/>
          <w:szCs w:val="18"/>
        </w:rPr>
        <w:t>ACTION_CLOUD</w:t>
      </w:r>
      <w:r w:rsidRPr="00A6266E">
        <w:rPr>
          <w:rFonts w:hint="eastAsia"/>
          <w:color w:val="000000"/>
          <w:sz w:val="18"/>
          <w:szCs w:val="18"/>
        </w:rPr>
        <w:t>);</w:t>
      </w:r>
      <w:r w:rsidRPr="00A6266E"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Pr="00A6266E">
        <w:rPr>
          <w:rFonts w:hint="eastAsia"/>
          <w:color w:val="000000"/>
          <w:sz w:val="18"/>
          <w:szCs w:val="18"/>
        </w:rPr>
        <w:t xml:space="preserve">startActivityForResult(intent, </w:t>
      </w:r>
      <w:r w:rsidR="00647B8D">
        <w:rPr>
          <w:rFonts w:hint="eastAsia"/>
          <w:color w:val="0000FF"/>
          <w:sz w:val="18"/>
          <w:szCs w:val="18"/>
          <w:u w:val="single"/>
        </w:rPr>
        <w:t>REQUEST</w:t>
      </w:r>
      <w:r w:rsidR="0026105C">
        <w:rPr>
          <w:rFonts w:hint="eastAsia"/>
          <w:color w:val="0000FF"/>
          <w:sz w:val="18"/>
          <w:szCs w:val="18"/>
        </w:rPr>
        <w:t>_</w:t>
      </w:r>
      <w:r w:rsidR="00647B8D">
        <w:rPr>
          <w:rFonts w:hint="eastAsia"/>
          <w:color w:val="0000FF"/>
          <w:sz w:val="18"/>
          <w:szCs w:val="18"/>
        </w:rPr>
        <w:t>CODE</w:t>
      </w:r>
      <w:r w:rsidRPr="00A6266E">
        <w:rPr>
          <w:rFonts w:hint="eastAsia"/>
          <w:color w:val="000000"/>
          <w:sz w:val="18"/>
          <w:szCs w:val="18"/>
        </w:rPr>
        <w:t>);</w:t>
      </w:r>
      <w:r w:rsidRPr="00A6266E"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</w:t>
      </w:r>
      <w:r w:rsidRPr="00A6266E">
        <w:rPr>
          <w:rFonts w:hint="eastAsia"/>
          <w:color w:val="000000"/>
          <w:sz w:val="18"/>
          <w:szCs w:val="18"/>
        </w:rPr>
        <w:t xml:space="preserve">} </w:t>
      </w:r>
      <w:r w:rsidRPr="00A6266E">
        <w:rPr>
          <w:rFonts w:hint="eastAsia"/>
          <w:b/>
          <w:bCs/>
          <w:color w:val="000080"/>
          <w:sz w:val="18"/>
          <w:szCs w:val="18"/>
        </w:rPr>
        <w:t xml:space="preserve">catch </w:t>
      </w:r>
      <w:r w:rsidRPr="00A6266E">
        <w:rPr>
          <w:rFonts w:hint="eastAsia"/>
          <w:color w:val="000000"/>
          <w:sz w:val="18"/>
          <w:szCs w:val="18"/>
        </w:rPr>
        <w:t>(Exception e) {</w:t>
      </w:r>
      <w:r w:rsidRPr="00A6266E"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 w:rsidRPr="00A6266E">
        <w:rPr>
          <w:rFonts w:hint="eastAsia"/>
          <w:b/>
          <w:bCs/>
          <w:color w:val="660E7A"/>
          <w:sz w:val="18"/>
          <w:szCs w:val="18"/>
        </w:rPr>
        <w:t>adapter</w:t>
      </w:r>
      <w:r w:rsidRPr="00A6266E">
        <w:rPr>
          <w:rFonts w:hint="eastAsia"/>
          <w:color w:val="000000"/>
          <w:sz w:val="18"/>
          <w:szCs w:val="18"/>
        </w:rPr>
        <w:t>.addMessage(</w:t>
      </w:r>
      <w:r w:rsidRPr="00A6266E">
        <w:rPr>
          <w:rFonts w:hint="eastAsia"/>
          <w:b/>
          <w:bCs/>
          <w:color w:val="008000"/>
          <w:sz w:val="18"/>
          <w:szCs w:val="18"/>
        </w:rPr>
        <w:t>"</w:t>
      </w:r>
      <w:r w:rsidRPr="00A6266E">
        <w:rPr>
          <w:rFonts w:hint="eastAsia"/>
          <w:b/>
          <w:bCs/>
          <w:color w:val="000080"/>
          <w:sz w:val="18"/>
          <w:szCs w:val="18"/>
        </w:rPr>
        <w:t>\n</w:t>
      </w:r>
      <w:r w:rsidRPr="00A6266E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A6266E">
        <w:rPr>
          <w:rFonts w:hint="eastAsia"/>
          <w:color w:val="000000"/>
          <w:sz w:val="18"/>
          <w:szCs w:val="18"/>
        </w:rPr>
        <w:t>+ e.getMessage());</w:t>
      </w:r>
      <w:r w:rsidRPr="00A6266E"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</w:t>
      </w:r>
      <w:r w:rsidRPr="00A6266E">
        <w:rPr>
          <w:rFonts w:hint="eastAsia"/>
          <w:color w:val="000000"/>
          <w:sz w:val="18"/>
          <w:szCs w:val="18"/>
        </w:rPr>
        <w:t>}</w:t>
      </w:r>
    </w:p>
    <w:p w:rsidR="00D40B2C" w:rsidRPr="00A6266E" w:rsidRDefault="00D40B2C" w:rsidP="00A6266E">
      <w:pPr>
        <w:pStyle w:val="HTML"/>
        <w:shd w:val="clear" w:color="auto" w:fill="FFFFFF"/>
        <w:tabs>
          <w:tab w:val="clear" w:pos="1832"/>
          <w:tab w:val="left" w:pos="1110"/>
        </w:tabs>
        <w:ind w:left="420"/>
        <w:rPr>
          <w:color w:val="000000"/>
          <w:sz w:val="18"/>
          <w:szCs w:val="18"/>
        </w:rPr>
      </w:pPr>
    </w:p>
    <w:p w:rsidR="00A6266E" w:rsidRPr="00D40B2C" w:rsidRDefault="00172EAF" w:rsidP="00D40B2C">
      <w:pPr>
        <w:pStyle w:val="10"/>
        <w:numPr>
          <w:ilvl w:val="0"/>
          <w:numId w:val="10"/>
        </w:numPr>
        <w:ind w:firstLineChars="0"/>
        <w:rPr>
          <w:sz w:val="21"/>
          <w:szCs w:val="21"/>
        </w:rPr>
      </w:pPr>
      <w:r w:rsidRPr="00D40B2C">
        <w:rPr>
          <w:sz w:val="21"/>
          <w:szCs w:val="21"/>
        </w:rPr>
        <w:t>接收结果：</w:t>
      </w:r>
    </w:p>
    <w:p w:rsidR="00172EAF" w:rsidRDefault="00172EAF" w:rsidP="00172EAF">
      <w:pPr>
        <w:pStyle w:val="10"/>
        <w:ind w:left="1259" w:firstLineChars="0" w:firstLine="0"/>
      </w:pPr>
    </w:p>
    <w:p w:rsidR="00172EAF" w:rsidRDefault="00172EAF" w:rsidP="00172EAF">
      <w:pPr>
        <w:pStyle w:val="HTML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onActivityResult(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requestCode,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resultCode, Intent data)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(resultCode ==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String result =  data.getDataString();</w:t>
      </w:r>
      <w:r>
        <w:rPr>
          <w:rFonts w:hint="eastAsia"/>
          <w:color w:val="000000"/>
          <w:sz w:val="18"/>
          <w:szCs w:val="18"/>
        </w:rPr>
        <w:br/>
        <w:t xml:space="preserve"> </w:t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i/>
          <w:iCs/>
          <w:color w:val="808080"/>
          <w:sz w:val="18"/>
          <w:szCs w:val="18"/>
        </w:rPr>
        <w:t>//结果返回的形式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808080"/>
          <w:sz w:val="18"/>
          <w:szCs w:val="18"/>
        </w:rPr>
        <w:tab/>
        <w:t>//成功：mc80132://success?serial=123456&amp;value1= &amp; value2=...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</w:t>
      </w:r>
      <w:r>
        <w:rPr>
          <w:rFonts w:hint="eastAsia"/>
          <w:i/>
          <w:iCs/>
          <w:color w:val="808080"/>
          <w:sz w:val="18"/>
          <w:szCs w:val="18"/>
        </w:rPr>
        <w:tab/>
        <w:t>//失败 mc80132://fail?code= &amp; message=...</w:t>
      </w:r>
    </w:p>
    <w:p w:rsidR="00172EAF" w:rsidRDefault="00172EAF" w:rsidP="00172EAF">
      <w:pPr>
        <w:pStyle w:val="HTML"/>
        <w:shd w:val="clear" w:color="auto" w:fill="FFFFFF"/>
        <w:ind w:left="1259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 xml:space="preserve">(resultCode ==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RESULT_CANCELED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72EAF" w:rsidRPr="00172EAF" w:rsidRDefault="00172EAF" w:rsidP="00172EAF">
      <w:pPr>
        <w:pStyle w:val="10"/>
        <w:ind w:left="1259" w:firstLineChars="0" w:firstLine="0"/>
      </w:pPr>
    </w:p>
    <w:p w:rsidR="00172EAF" w:rsidRPr="00A6266E" w:rsidRDefault="00172EAF" w:rsidP="00A6266E">
      <w:pPr>
        <w:pStyle w:val="10"/>
        <w:ind w:firstLineChars="0"/>
      </w:pPr>
    </w:p>
    <w:p w:rsidR="00AF62AD" w:rsidRDefault="00AF62AD"/>
    <w:sectPr w:rsidR="00AF62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C0372"/>
    <w:multiLevelType w:val="hybridMultilevel"/>
    <w:tmpl w:val="D4DA66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E61BF"/>
    <w:multiLevelType w:val="hybridMultilevel"/>
    <w:tmpl w:val="FC5269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81D6A31"/>
    <w:multiLevelType w:val="hybridMultilevel"/>
    <w:tmpl w:val="426CA7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C14DD"/>
    <w:multiLevelType w:val="multilevel"/>
    <w:tmpl w:val="3C3C14DD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8A7200"/>
    <w:multiLevelType w:val="multilevel"/>
    <w:tmpl w:val="468A7200"/>
    <w:lvl w:ilvl="0">
      <w:start w:val="1"/>
      <w:numFmt w:val="japaneseCounting"/>
      <w:lvlText w:val="%1、"/>
      <w:lvlJc w:val="left"/>
      <w:pPr>
        <w:ind w:left="862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>
    <w:nsid w:val="55276DD9"/>
    <w:multiLevelType w:val="hybridMultilevel"/>
    <w:tmpl w:val="FC5269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5C43105"/>
    <w:multiLevelType w:val="singleLevel"/>
    <w:tmpl w:val="55C43105"/>
    <w:lvl w:ilvl="0">
      <w:start w:val="4"/>
      <w:numFmt w:val="chineseCounting"/>
      <w:suff w:val="nothing"/>
      <w:lvlText w:val="%1、"/>
      <w:lvlJc w:val="left"/>
    </w:lvl>
  </w:abstractNum>
  <w:abstractNum w:abstractNumId="7">
    <w:nsid w:val="57510D21"/>
    <w:multiLevelType w:val="hybridMultilevel"/>
    <w:tmpl w:val="4E44F0C4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8">
    <w:nsid w:val="579C55D1"/>
    <w:multiLevelType w:val="multilevel"/>
    <w:tmpl w:val="579C55D1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CE640E"/>
    <w:multiLevelType w:val="hybridMultilevel"/>
    <w:tmpl w:val="62721A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4C"/>
    <w:rsid w:val="00004FF1"/>
    <w:rsid w:val="000243CE"/>
    <w:rsid w:val="00056C72"/>
    <w:rsid w:val="0007774D"/>
    <w:rsid w:val="0008640D"/>
    <w:rsid w:val="00096340"/>
    <w:rsid w:val="000E59EE"/>
    <w:rsid w:val="000F01CC"/>
    <w:rsid w:val="000F1D5A"/>
    <w:rsid w:val="000F3277"/>
    <w:rsid w:val="000F673F"/>
    <w:rsid w:val="001019BF"/>
    <w:rsid w:val="00120302"/>
    <w:rsid w:val="00124DC8"/>
    <w:rsid w:val="00172EAF"/>
    <w:rsid w:val="001B41DA"/>
    <w:rsid w:val="001C356A"/>
    <w:rsid w:val="001D00FD"/>
    <w:rsid w:val="001E6FC9"/>
    <w:rsid w:val="0020176F"/>
    <w:rsid w:val="00212313"/>
    <w:rsid w:val="00235344"/>
    <w:rsid w:val="00241136"/>
    <w:rsid w:val="00255341"/>
    <w:rsid w:val="002574F8"/>
    <w:rsid w:val="0026105C"/>
    <w:rsid w:val="00265D2D"/>
    <w:rsid w:val="00274B87"/>
    <w:rsid w:val="002A0959"/>
    <w:rsid w:val="002A655B"/>
    <w:rsid w:val="002A6AE3"/>
    <w:rsid w:val="002A7B85"/>
    <w:rsid w:val="002B0DDC"/>
    <w:rsid w:val="002B1DC4"/>
    <w:rsid w:val="002C3C98"/>
    <w:rsid w:val="002E0FBF"/>
    <w:rsid w:val="002E3FF9"/>
    <w:rsid w:val="002E4DCC"/>
    <w:rsid w:val="002F0743"/>
    <w:rsid w:val="002F11BF"/>
    <w:rsid w:val="00304DEA"/>
    <w:rsid w:val="00307092"/>
    <w:rsid w:val="0030779A"/>
    <w:rsid w:val="003136B1"/>
    <w:rsid w:val="00323EB2"/>
    <w:rsid w:val="00352633"/>
    <w:rsid w:val="00354CAE"/>
    <w:rsid w:val="003621E9"/>
    <w:rsid w:val="00365AC3"/>
    <w:rsid w:val="0039293F"/>
    <w:rsid w:val="00397103"/>
    <w:rsid w:val="003E3593"/>
    <w:rsid w:val="004300B8"/>
    <w:rsid w:val="0043570D"/>
    <w:rsid w:val="0044454B"/>
    <w:rsid w:val="0045249E"/>
    <w:rsid w:val="00454BED"/>
    <w:rsid w:val="00460A19"/>
    <w:rsid w:val="00465207"/>
    <w:rsid w:val="004718DD"/>
    <w:rsid w:val="0048132F"/>
    <w:rsid w:val="004A04E4"/>
    <w:rsid w:val="004C2044"/>
    <w:rsid w:val="00502AA6"/>
    <w:rsid w:val="005270A0"/>
    <w:rsid w:val="0054620E"/>
    <w:rsid w:val="005548F5"/>
    <w:rsid w:val="00560D32"/>
    <w:rsid w:val="00586A2E"/>
    <w:rsid w:val="005B0D23"/>
    <w:rsid w:val="005E2928"/>
    <w:rsid w:val="005F7E70"/>
    <w:rsid w:val="006136D5"/>
    <w:rsid w:val="00622FA2"/>
    <w:rsid w:val="00647B8D"/>
    <w:rsid w:val="00650044"/>
    <w:rsid w:val="0065331D"/>
    <w:rsid w:val="00666467"/>
    <w:rsid w:val="006C19AF"/>
    <w:rsid w:val="006D6201"/>
    <w:rsid w:val="00757F43"/>
    <w:rsid w:val="007608F8"/>
    <w:rsid w:val="0078583D"/>
    <w:rsid w:val="007A1667"/>
    <w:rsid w:val="007A3A76"/>
    <w:rsid w:val="007B3097"/>
    <w:rsid w:val="007B4F6A"/>
    <w:rsid w:val="007C2A67"/>
    <w:rsid w:val="007E23F3"/>
    <w:rsid w:val="007E526B"/>
    <w:rsid w:val="007F00E5"/>
    <w:rsid w:val="007F0D4D"/>
    <w:rsid w:val="007F5E12"/>
    <w:rsid w:val="007F6B99"/>
    <w:rsid w:val="00813618"/>
    <w:rsid w:val="0081602C"/>
    <w:rsid w:val="00853DAB"/>
    <w:rsid w:val="00854D2D"/>
    <w:rsid w:val="008627FE"/>
    <w:rsid w:val="0086529F"/>
    <w:rsid w:val="008F3652"/>
    <w:rsid w:val="00903BDF"/>
    <w:rsid w:val="00904476"/>
    <w:rsid w:val="009363B4"/>
    <w:rsid w:val="0094369D"/>
    <w:rsid w:val="009A3813"/>
    <w:rsid w:val="009B08BF"/>
    <w:rsid w:val="009D0C4C"/>
    <w:rsid w:val="009E123E"/>
    <w:rsid w:val="009E7DE7"/>
    <w:rsid w:val="009F5895"/>
    <w:rsid w:val="00A6266E"/>
    <w:rsid w:val="00A7414C"/>
    <w:rsid w:val="00A82785"/>
    <w:rsid w:val="00A97858"/>
    <w:rsid w:val="00AA3300"/>
    <w:rsid w:val="00AA4C42"/>
    <w:rsid w:val="00AA5592"/>
    <w:rsid w:val="00AE735A"/>
    <w:rsid w:val="00AF62AD"/>
    <w:rsid w:val="00B01F80"/>
    <w:rsid w:val="00B05AFA"/>
    <w:rsid w:val="00B1178D"/>
    <w:rsid w:val="00BC1717"/>
    <w:rsid w:val="00BC5295"/>
    <w:rsid w:val="00BC615C"/>
    <w:rsid w:val="00BE6D5C"/>
    <w:rsid w:val="00C00281"/>
    <w:rsid w:val="00C3040D"/>
    <w:rsid w:val="00C44712"/>
    <w:rsid w:val="00C60922"/>
    <w:rsid w:val="00D04834"/>
    <w:rsid w:val="00D2049A"/>
    <w:rsid w:val="00D34F2F"/>
    <w:rsid w:val="00D40B2C"/>
    <w:rsid w:val="00D60838"/>
    <w:rsid w:val="00D95FE0"/>
    <w:rsid w:val="00DB374E"/>
    <w:rsid w:val="00DF0AAB"/>
    <w:rsid w:val="00DF540B"/>
    <w:rsid w:val="00E0403B"/>
    <w:rsid w:val="00E10A80"/>
    <w:rsid w:val="00E17599"/>
    <w:rsid w:val="00E27DF0"/>
    <w:rsid w:val="00E32E9B"/>
    <w:rsid w:val="00E37E3D"/>
    <w:rsid w:val="00E5629F"/>
    <w:rsid w:val="00E67598"/>
    <w:rsid w:val="00E810C9"/>
    <w:rsid w:val="00E8728E"/>
    <w:rsid w:val="00E95E8D"/>
    <w:rsid w:val="00EB581E"/>
    <w:rsid w:val="00EC46BF"/>
    <w:rsid w:val="00F028F3"/>
    <w:rsid w:val="00F05439"/>
    <w:rsid w:val="00F23BFA"/>
    <w:rsid w:val="00F2549E"/>
    <w:rsid w:val="00F54440"/>
    <w:rsid w:val="00F725F4"/>
    <w:rsid w:val="00F94338"/>
    <w:rsid w:val="00FA36F8"/>
    <w:rsid w:val="00F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0B8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30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0B8"/>
    <w:rPr>
      <w:rFonts w:ascii="Cambria" w:eastAsia="宋体" w:hAnsi="Cambria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300B8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4300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4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62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6266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204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0B8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30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0B8"/>
    <w:rPr>
      <w:rFonts w:ascii="Cambria" w:eastAsia="宋体" w:hAnsi="Cambria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300B8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4300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4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62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6266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20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mcloudlife.com/record/%7bmodule%7d/%7bserial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.mcloudlife.com/auth/tok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0E47-B47C-4FEE-A493-24B76411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dc:description/>
  <cp:lastModifiedBy>jason lin</cp:lastModifiedBy>
  <cp:revision>46</cp:revision>
  <dcterms:created xsi:type="dcterms:W3CDTF">2015-10-27T07:41:00Z</dcterms:created>
  <dcterms:modified xsi:type="dcterms:W3CDTF">2015-11-03T05:28:00Z</dcterms:modified>
</cp:coreProperties>
</file>