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60"/>
      </w:pPr>
      <w:r>
        <w:rPr>
          <w:rFonts w:ascii="Microsoft YaHei" w:hAnsi="Microsoft YaHei" w:eastAsia="Microsoft YaHei"/>
          <w:b/>
          <w:color w:val="1F4D78"/>
          <w:sz w:val="44"/>
        </w:rPr>
        <w:t>《三国斗阵》Y3 英雄技能实现说明</w:t>
      </w:r>
    </w:p>
    <w:p>
      <w:pPr>
        <w:spacing w:after="180"/>
      </w:pPr>
      <w:r>
        <w:rPr>
          <w:rFonts w:ascii="Microsoft YaHei" w:hAnsi="Microsoft YaHei" w:eastAsia="Microsoft YaHei"/>
          <w:b w:val="0"/>
          <w:color w:val="666666"/>
          <w:sz w:val="21"/>
        </w:rPr>
        <w:t>首批十名英雄 | 程序实现参考 | v0.2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本文件仅包含英雄技能实现内容。已确认的触发、目标、次数、阈值与内置冷却按当前设计写入；源设计尚未定义的技能伤害、冷却、施法距离等，统一标记为“待数值配置”，不得由程序侧自行推定。</w:t>
            </w:r>
          </w:p>
        </w:tc>
      </w:tr>
    </w:tbl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吕布  |  职业：战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压阵无双的单挑猛将。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lvbu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核心机制：威势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吕布参与击破敌方队长或精英时，获得 1 层威势。</w:t>
              <w:br/>
              <w:t>“参与击破”指目标死亡前 3 秒内吕布造成过伤害。</w:t>
              <w:br/>
              <w:t>威势最多 3 层。</w:t>
              <w:br/>
              <w:t>每层威势使吕布攻击提高 6%。</w:t>
              <w:br/>
              <w:t>威势在当前波次内保留，波次结束后清空。</w:t>
              <w:br/>
              <w:t>小兵和召唤物不提供威势。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方天压阵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lvbu_fangtian_yazhen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lane front max 3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吕布横扫当前一路前方最多 3 个敌人，造成伤害。若吕布拥有威势，每层威势使本次伤害提高。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戟下无退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lvbu_jixia_wutui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front row reduce leader damage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吕布位于前排时，受到的近战伤害降低 10%。吕布攻击队长或精英时，普攻伤害提高 10%。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阵前叫战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lvbu_zhenqian_jiaozhan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prefer leader or elite taunt reduce attack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吕布挑战当前目标，造成伤害。若目标是队长或精英，嘲讽目标 3 秒，并使其攻击降低 3 秒。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人中吕布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lvbu_renzhong_lvbu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gain weishi on leader elite kill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吕布参与击破队长或精英时，获得 1 层威势，最多 3 层。每层威势使吕布攻击提高 6%。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辕门斩将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lvbu_yuanmen_zhanjiang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lowest hp enemy leader or elite consume weishi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吕布突击敌方生命比例最低的队长或精英，造成高额伤害。释放时消耗全部威势，每层威势都会提高本次伤害。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飞将压迫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lvbu_feijiang_yapo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target area soldier attack reduce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吕布拥有威势时，当前目标区域内敌方小兵攻击降低。威势达到 3 层时，该效果提高。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威势：参与击破敌方队长或精英时获得 1 层；“参与”指死亡前 3 秒内吕布造成过伤害。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威势最多 3 层，每层攻击 +6%，当前波次内保留；小兵与召唤物不提供威势。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`阵前叫战` 是进攻挑战口径；`飞将压迫` 只降低当前目标区域内敌方小兵攻击。前排条件读取战前锁定前排。</w:t>
      </w:r>
    </w:p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张飞  |  职业：战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嘲讽守线型猛将。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zhangfei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核心机制：守势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张飞受到近战伤害时获得 1 层守势。</w:t>
              <w:br/>
              <w:t>每 1 秒最多获得 1 层。</w:t>
              <w:br/>
              <w:t>守势最多 3 层。</w:t>
              <w:br/>
              <w:t>每层守势使张飞受到的近战伤害降低 6%。</w:t>
              <w:br/>
              <w:t>守势持续 5 秒；再次获得守势刷新持续时间。</w:t>
              <w:br/>
              <w:t>守势被技能消耗后，对应减伤也会消失。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当阳怒吼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zhangfei_dangyang_nuhou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target taunt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张飞怒吼当前目标，造成伤害，并嘲讽目标 3 秒。若张飞拥有守势，本次嘲讽持续时间提高 1 秒。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守门猛将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zhangfei_shoumen_mengjiang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front row guard stack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张飞位于前排时，受到的近战伤害降低 10%。张飞受到近战伤害时获得守势，最多 3 层；每层守势使张飞受到的近战伤害降低 6%。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蛇矛横拦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zhangfei_shemao_henglan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lane front max 3 consume guard 1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张飞横扫当前一路前方最多 3 个敌人，造成伤害并击退。若张飞拥有守势，消耗 1 层守势，使被击退目标攻击降低 3 秒。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枪盾成墙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zhangfei_qiangdun_chengqiang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own soldiers melee reduce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张飞统率的小兵受到的近战伤害降低 10%。张飞拥有守势时，张飞统率的小兵受到的近战伤害额外降低 8%。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据桥死守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zhangfei_juqiao_sishou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self shield taunt consume all guard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张飞获得护盾，并嘲讽当前目标 3 秒。若张飞拥有守势，消耗全部守势，每层守势都会提高本次护盾吸收量。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万夫莫开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zhangfei_wanfu_mokai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low hp gain 3 guard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张飞生命低于 40% 时，立即获得 3 层守势。该效果有 12 秒内置冷却。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守势：每次受到近战伤害获得 1 层，每 1 秒最多 1 层，最多 3 层；每层近战减伤 6%；持续 5 秒，重复获得刷新持续时间。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技能消耗守势时，同时失去该层对应的近战减伤。前排条件读取战前锁定前排 `1/2/3`。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`万夫莫开`：生命低于 40% 时立即获得 3 层守势，12 秒内置冷却。</w:t>
      </w:r>
    </w:p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吕蒙  |  职业：贼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白衣背刺型敏将。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lvmeng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核心机制：背刺 / 隐身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吕蒙每次攻击命中时，若吕蒙位于目标背后 120 度范围内，本次攻击视为背刺。</w:t>
              <w:br/>
              <w:t>背刺造成额外伤害。</w:t>
              <w:br/>
              <w:t>隐身期间，普通敌人降低选择吕蒙为目标的优先级。</w:t>
              <w:br/>
              <w:t>隐身期间，吕蒙可以普攻；普攻不会解除隐身。</w:t>
              <w:br/>
              <w:t>吕蒙释放主动技能、受到伤害或隐身持续时间结束时，隐身解除。</w:t>
              <w:br/>
              <w:t>Boss、必中技能、范围技能不受隐身影响。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白衣潜袭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lvmeng_baiyi_qianxi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target stealth backstab check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吕蒙突袭当前目标，造成伤害，并短暂进入隐身。若本次攻击触发背刺，伤害提高。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侧翼步法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lvmeng_ceyi_bufa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flank attack speed backstab bonus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吕蒙位于侧翼时，普攻速度提高。吕蒙触发背刺时，额外造成伤害。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双刀断影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lvmeng_shuangdao_duanying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two hits each backstab check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吕蒙对当前目标发动两次斩击。每次斩击都会独立判断背刺；若第二次斩击命中生命低于 50% 的目标，则第二次伤害提高。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藏锋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lvmeng_cangfeng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stealth ranged reduce flank extend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吕蒙进入隐身后，受到的远程伤害降低。吕蒙位于侧翼时，隐身持续时间延长。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白衣渡江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lvmeng_baiyi_dujiang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lowest hp enemy leader or elite stealth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吕蒙突袭敌方生命比例最低的队长或精英，造成高额伤害，并短暂进入隐身。若本次攻击触发背刺，伤害提高；若目标生命低于 35%，本次伤害进一步提高。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士别三日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lvmeng_shibie_sanri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after stealth damage reduce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吕蒙脱离隐身后，短时间内受到的伤害降低。若吕蒙击败队长或精英，该效果延长。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背刺：每次攻击命中时，实时检测吕蒙是否位于目标背后 120 度范围内。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隐身期间可普攻且普攻不破隐；释放主动、受到伤害或持续时间结束时解除隐身。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隐身只降低普通敌人的选敌优先级；Boss、必中技能和范围技能不受影响。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`双刀断影` 固定造成 2 次斩击，每次独立进行背刺判定。侧翼条件读取战前锁定侧翼。</w:t>
      </w:r>
    </w:p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黄忠  |  职业：射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守位蓄势的神射老将。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huangzhong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核心机制：蓄势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黄忠位于后排 `7/8/9` 时，普攻命中获得 1 层蓄势。</w:t>
              <w:br/>
              <w:t>蓄势最多 3 层。</w:t>
              <w:br/>
              <w:t>受到近战伤害或离开后排时失去蓄势。</w:t>
              <w:br/>
              <w:t>主动技能可消耗蓄势获得强化。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定军箭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huangzhong_dingjun_jian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target consume charge 1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射击当前目标，造成伤害。若黄忠拥有蓄势，消耗 1 层蓄势，使本次伤害提高，并短暂降低目标攻击速度。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老弓稳手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huangzhong_laogong_wenshou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back row charge loop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黄忠位于后排时，普攻速度提高。黄忠普攻命中会获得蓄势，最多 3 层；受到近战伤害或离开后排时失去蓄势。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穿云贯阵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huangzhong_chuanyun_guanzhen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lane path prefer leader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向当前一路射出穿透箭，对路径上的敌人造成伤害。若黄忠拥有蓄势，消耗 1 层蓄势提高本次伤害；命中队长或精英时，使其攻击降低。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守位神弓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huangzhong_shouwei_shengong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back row ranged reduce charge keep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黄忠位于后排时，受到的远程伤害降低。若黄忠一段时间内未受到近战伤害，下一次主动技能至少保留 1 层蓄势。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百步穿杨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huangzhong_baibu_chuanyang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lowest hp enemy leader or elite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瞄准敌方生命比例最低的队长或精英，造成高额伤害。释放时消耗全部蓄势，每层蓄势都会提高本次伤害。若目标正在释放技能，则打断其释放。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箭阵老将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huangzhong_jianzhen_laojiang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own ranged soldiers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黄忠统率的远程小兵攻速提高。黄忠蓄势达到上限时，远程小兵对敌方小兵造成的伤害进一步提高。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后排条件只读取本波次战前锁定站位 `7/8/9`；战斗移动不会清空蓄势。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蓄势最多 3 层；受到近战伤害时清空。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`穿云贯阵` 只作用当前一路，不跨路；`百步穿杨` 可打断队长或精英的技能释放。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`箭阵老将` 不改变远程小兵目标，只调整其攻速和对小兵伤害。</w:t>
      </w:r>
    </w:p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诸葛亮  |  职业：法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观星蓄谋的阵法军师。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zhugeliang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核心机制：谋略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诸葛亮位于后排时，每 4 秒获得 1 层谋略。</w:t>
              <w:br/>
              <w:t>谋略最多 3 层。</w:t>
              <w:br/>
              <w:t>诸葛亮受到近战伤害时，失去 1 层谋略。</w:t>
              <w:br/>
              <w:t>诸葛亮离开后排时，谋略清空。</w:t>
              <w:br/>
              <w:t>主动技能可消耗谋略获得强化。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八卦阵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zhugeliang_bagua_zhen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target area max 4 attack reduce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诸葛亮在当前目标区域布下八卦阵，对区域内最多 4 个敌人造成法术伤害，并使其攻击降低 3 秒。若诸葛亮拥有谋略，消耗 1 层谋略，使本次伤害提高。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观星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zhugeliang_guanxing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back row gain moulue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诸葛亮位于后排时，每 4 秒获得 1 层谋略，最多 3 层。受到近战伤害或离开后排时失去谋略。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借东风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zhugeliang_jie_dongfeng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lane max 5 slow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诸葛亮引风攻击当前一路最多 5 个敌人，造成法术伤害。若诸葛亮拥有谋略，消耗 1 层谋略，使本技能额外降低目标移动速度 3 秒。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羽扇纶巾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zhugeliang_yushan_lunjin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back row ranged reduce moulue magic damage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诸葛亮位于后排时，受到的远程伤害降低 12%。诸葛亮拥有谋略时，主动技能造成的法术伤害提高 8%。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八阵定军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zhugeliang_bazhen_dingjun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target area max 4 stun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诸葛亮展开八阵图，攻击当前目标区域内最多 4 个敌人，造成法术伤害并眩晕 1 秒。释放时消耗全部谋略，每层谋略都会提高本次伤害。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空城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zhugeliang_kongcheng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low hp shield gain moulue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诸葛亮生命低于 35% 时，获得护盾，并立即获得 1 层谋略。该效果有 12 秒内置冷却。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谋略：战前锁定在后排 `7/8/9` 时，每 4 秒获得 1 层，最多 3 层；受到近战伤害时失去 1 层。战斗移动不会清空谋略。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`八卦阵`、`八阵定军` 为当前目标区域技能；`借东风` 为当前一路技能，均不跨路。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眩晕、打断等控制对 Boss 按 Boss 抗性和关键阶段免疫规则结算。</w:t>
      </w:r>
    </w:p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赵云  |  职业：战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高机动游龙敏将。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zhaoyun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核心机制：游龙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赵云成功闪避敌方攻击时，获得 1 层游龙。</w:t>
              <w:br/>
              <w:t>游龙最多 3 层。</w:t>
              <w:br/>
              <w:t>主动技能可消耗游龙获得强化。</w:t>
              <w:br/>
              <w:t>游龙来自赵云成功触发闪避，不再有独立“闪身次数”机制。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龙胆突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zhaoyun_longdan_tu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target consume youlong 1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赵云突击当前目标，造成伤害。若赵云拥有游龙，消耗 1 层游龙，追加 1 次枪影伤害。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游龙身法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zhaoyun_youlong_shenfa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dodge plus 15 gain youlong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赵云闪避提高 15%。赵云成功闪避敌方攻击时，获得 1 层游龙，最多 3 层。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七进七出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zhaoyun_qijin_qichu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target area max 3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赵云对当前目标区域内最多 3 个敌人各造成 1 次伤害。若赵云拥有 2 层游龙，消耗 2 层游龙，改为对最多 3 个敌人各造成 2 次伤害。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白马轻骑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zhaoyun_baima_qingqi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flank dodge 8 attack speed 12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赵云位于侧翼时，闪避提高 8%，普攻速度提高 12%。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长坂回枪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zhaoyun_changban_huiqiang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lowest hp ally leader target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赵云援护生命比例最低的友方队长，攻击该友方队长正在攻击的目标，造成伤害。若赵云拥有游龙，消耗 1 层游龙，为该友方队长施加护盾。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一身是胆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zhaoyun_yishen_shidan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after consume youlong and full youlong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赵云消耗游龙后，闪避提高 7%，普攻速度提高 15%，持续 4 秒。赵云拥有 3 层游龙时，普攻速度提高 20%。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游龙：成功闪避时获得 1 层，最多 3 层；不存在旧版“闪身次数”机制。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`游龙身法` 固定提供闪避 +15%；`白马轻骑` 的侧翼条件读取战前锁定侧翼。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`一身是胆`：消耗游龙后获得闪避 +7%、普攻速度 +15%，持续 4 秒；持有 3 层游龙时普攻速度 +20%。</w:t>
      </w:r>
    </w:p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刘备  |  职业：牧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仁德护队的主公辅将。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liubei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核心机制：仁德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当任意友方队长生命低于 40% 时，刘备获得 1 层仁德。</w:t>
              <w:br/>
              <w:t>每名友方队长每 8 秒最多触发一次仁德获取。</w:t>
              <w:br/>
              <w:t>仁德最多 3 层，波次结束后清空。</w:t>
              <w:br/>
              <w:t>主动技能可消耗仁德获得强化。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仁德援护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liubei_rende_yuanhu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lowest hp ally leader heal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治疗生命比例最低的友方队长。若刘备拥有仁德，消耗 1 层仁德，使本次治疗量提高。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宽仁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liubei_kuanren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ally leader below 40 gain rende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当任意友方队长生命低于 40% 时，刘备获得 1 层仁德。每名友方队长每 8 秒最多触发一次。刘备位于后排时，受到的远程伤害降低。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同心护卫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liubei_tongxin_huwei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lowest hp ally leader shield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为生命比例最低的友方队长施加护盾。若刘备拥有仁德，消耗 1 层仁德，使本次护盾吸收量提高。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仁望归心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liubei_renwang_guixin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after active lowest ally regen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刘备释放主动技能后，生命比例最低的友方队长获得持续 6 秒的生命恢复。若刘备拥有仁德，该恢复持续时间延长。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桃园振军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liubei_taoyuan_zhenjun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all ally leaders heal cleanse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治疗全体友方队长少量生命，并清除一个普通减益效果。释放时消耗全部仁德，每层仁德都会提高本次治疗量。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汉室余泽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liubei_hanshi_yuze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ally leader below 30 shield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任意友方队长生命低于 30% 时，获得一层护盾。该效果有 12 秒内置冷却。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刘备的主动技能只筛选友方队长，永不治疗或施加护盾给小兵。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仁德：友方队长生命低于 40% 时触发；每名队长每 8 秒最多提供 1 层；最多 3 层；波次结束清空。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`仁望归心` 不消耗仁德，仅在刘备释放主动后检查是否仍持有仁德以延长恢复。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`汉室余泽` 的 12 秒内置冷却属于刘备自身，不按每个受益队长独立计时。</w:t>
      </w:r>
    </w:p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夏侯惇  |  职业：战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刚烈反击型猛将。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xiahoudun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核心机制：刚烈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夏侯惇受到近战伤害时，获得 1 层刚烈。</w:t>
              <w:br/>
              <w:t>每 1 秒最多获得 1 层。</w:t>
              <w:br/>
              <w:t>刚烈最多 4 层。</w:t>
              <w:br/>
              <w:t>达到 4 层时，自动消耗全部刚烈，对当前目标区域造成一次反斩伤害。</w:t>
              <w:br/>
              <w:t>反斩有 3 秒内置冷却。</w:t>
              <w:br/>
              <w:t>护盾吸收的近战伤害也能获得刚烈。</w:t>
              <w:br/>
              <w:t>远程、法术、持续伤害不提供刚烈。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独目迎击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xiahoudun_dumu_yingji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target self shield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夏侯惇斩击当前目标，造成伤害，并获得护盾。若夏侯惇拥有刚烈，本次护盾吸收量提高。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刚烈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xiahoudun_ganglie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melee hit stack counter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夏侯惇受到近战伤害时获得刚烈，最多 4 层。刚烈达到 4 层时，自动反斩当前目标区域的敌人。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拔矢怒斩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xiahoudun_bashi_nuzhan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gain 2 ganglie current target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夏侯惇立即获得 2 层刚烈，并斩击当前目标。若本次技能使刚烈达到 4 层，立即触发反斩。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独目不退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xiahoudun_dumu_butui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front row knockback reduce ganglie reduce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夏侯惇位于前排时，受到的击退效果降低 50%。夏侯惇拥有刚烈时，受到的近战伤害降低 8%。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裂阵反扑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xiahoudun_liezhen_fanpu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current lane front max 3 consume all ganglie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夏侯惇向当前一路前方反扑，最多命中 3 个敌人，造成伤害并击退。每拥有 1 层刚烈，本次伤害提高。释放后消耗全部刚烈。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以伤换势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xiahoudun_yishang_huanshi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after counter next active damage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夏侯惇触发反斩后，下一次主动技能伤害提高 20%。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刚烈：受到近战伤害时获得 1 层，每 1 秒最多 1 层，最多 4 层；护盾吸收的近战伤害同样计入。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4 层刚烈自动消耗并反斩当前目标区域，反斩内置冷却 3 秒；远程、法术与持续伤害不提供刚烈。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前排条件读取战前锁定前排 `1/2/3`。</w:t>
      </w:r>
    </w:p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司马懿  |  职业：法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敌方队长削弱、布置与收束爆发的法术远程英雄。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simayi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核心机制：筹谋 / 定局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每释放 1 次主动技能，获得 1 层筹谋，最多 3 层。</w:t>
              <w:br/>
              <w:t>达到 3 层后进入“定局”状态：下一次主动技能获得强化并消耗全部筹谋。</w:t>
              <w:br/>
              <w:t>筹谋仅在当前波次内有效，波次结束清空。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鹰视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simayi_鹰视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指定队长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指定一名敌方队长，造成 240% 法术伤害，并使其在 6 秒内受到司马懿造成的伤害提高 12%。处于“定局”时，伤害提高至 330%，增伤提高至 18%。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深谋远虑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simayi_深谋远虑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被动触发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每释放 1 次主动技能，获得 1 层筹谋。筹谋最多 3 层。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缚心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simayi_缚心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指定队长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指定一名敌方队长，造成 120% 法术伤害，使其在 5 秒内造成的伤害降低 20%，攻击速度降低 25%。处于“定局”时，持续时间延长至 7 秒，伤害降低提高至 30%，攻击速度降低提高至 35%。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隐忍待变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simayi_隐忍待变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被动触发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司马懿首次低于 45% 最大生命时，获得可吸收自身 25% 最大生命伤害的护盾，持续 8 秒。每波次最多触发 1 次。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冢虎决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simayi_冢虎决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指定队长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指定一名敌方队长，造成 300% 法术伤害。若目标正处于“鹰视”或“缚心”效果下，伤害提高至 450%。处于“定局”时，基础伤害提高至 420%，满足条件时提高至 600%。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将略统军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simayi_将略统军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被动触发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司马懿进入“定局”状态时，其小队远程小兵在 6 秒内对正在攻击的敌方队长造成的伤害提高 25%。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三个主动技能均可进入卡牌池；关闭司马懿自动释放时，已解锁主动技能全部进入公共卡池。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`将略统军` 不改变远程小兵目标，仅在其自然攻击敌方队长时提高伤害。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主动技能冷却尚未配置；应在数值表中补齐。</w:t>
      </w:r>
    </w:p>
    <w:p>
      <w:r>
        <w:br w:type="page"/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D78"/>
          <w:sz w:val="30"/>
        </w:rPr>
        <w:t>甘宁  |  职业：贼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2664"/>
        <w:gridCol w:w="10204"/>
      </w:tblGrid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定位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以普攻装填资源，压制与斩杀关键队长的远程贼系英雄。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7"/>
              </w:rPr>
              <w:t>实现前缀</w:t>
            </w:r>
          </w:p>
        </w:tc>
        <w:tc>
          <w:tcPr>
            <w:tcW w:type="dxa" w:w="10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7"/>
              </w:rPr>
              <w:t>ganning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核心机制：火药 / 满膛</w:t>
      </w:r>
    </w:p>
    <w:tbl>
      <w:tblPr>
        <w:tblW w:type="dxa" w:w="12869"/>
        <w:tblLayout w:type="fixed"/>
        <w:tblLook w:firstColumn="1" w:firstRow="1" w:lastColumn="0" w:lastRow="0" w:noHBand="0" w:noVBand="1" w:val="04A0"/>
      </w:tblPr>
      <w:tblGrid>
        <w:gridCol w:w="12869"/>
      </w:tblGrid>
      <w:tr>
        <w:tc>
          <w:tcPr>
            <w:tcW w:type="dxa" w:w="12869"/>
            <w:shd w:fill="F5F6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8"/>
              </w:rPr>
              <w:t>每以普通攻击命中敌方单位 3 次，获得 1 层火药，最多 3 层。</w:t>
              <w:br/>
              <w:t>达到 3 层后进入“满膛”状态：下一次主动技能获得强化并消耗全部火药。</w:t>
              <w:br/>
              <w:t>火药仅在当前波次内有效，波次结束清空。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技能实现</w:t>
      </w:r>
    </w:p>
    <w:tbl>
      <w:tblPr>
        <w:tblStyle w:val="TableGrid"/>
        <w:tblW w:type="dxa" w:w="12869"/>
        <w:tblLayout w:type="fixed"/>
        <w:tblLook w:firstColumn="1" w:firstRow="1" w:lastColumn="0" w:lastRow="0" w:noHBand="0" w:noVBand="1" w:val="04A0"/>
      </w:tblPr>
      <w:tblGrid>
        <w:gridCol w:w="708"/>
        <w:gridCol w:w="623"/>
        <w:gridCol w:w="1247"/>
        <w:gridCol w:w="2381"/>
        <w:gridCol w:w="1757"/>
        <w:gridCol w:w="6151"/>
      </w:tblGrid>
      <w:tr>
        <w:tc>
          <w:tcPr>
            <w:tcW w:type="dxa" w:w="70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阶段</w:t>
            </w:r>
          </w:p>
        </w:tc>
        <w:tc>
          <w:tcPr>
            <w:tcW w:type="dxa" w:w="623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</w:t>
            </w:r>
          </w:p>
        </w:tc>
        <w:tc>
          <w:tcPr>
            <w:tcW w:type="dxa" w:w="238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技能 ID</w:t>
            </w:r>
          </w:p>
        </w:tc>
        <w:tc>
          <w:tcPr>
            <w:tcW w:type="dxa" w:w="1757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目标 / 卡池</w:t>
            </w:r>
          </w:p>
        </w:tc>
        <w:tc>
          <w:tcPr>
            <w:tcW w:type="dxa" w:w="615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6"/>
              </w:rPr>
              <w:t>效果与实现规则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锦帆连铳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ganning_锦帆连铳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指定队长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指定一名敌方队长，连续射击 3 次，每次造成 85% 物理伤害。处于“满膛”时，改为连续射击 5 次，每次造成 95% 物理伤害。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阶段1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火药装填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ganning_火药装填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被动触发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每以普通攻击命中敌方单位 3 次，获得 1 层火药。火药最多 3 层。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震胆铳击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ganning_震胆铳击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指定队长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指定一名敌方队长，造成 180% 物理伤害，使其在 5 秒内造成的伤害降低 20%，攻击速度降低 25%。处于“满膛”时，伤害提高至 250%，持续时间延长至 7 秒，伤害降低提高至 30%，攻击速度降低提高至 35%。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阶段2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锦帆侧击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ganning_锦帆侧击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被动触发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若甘宁在战前布阵时位于侧翼，闪避提高 8%，攻击速度提高 15%。该效果在本波次内固定生效。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主动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斩旗夺将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ganning_斩旗夺将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指定队长</w:t>
              <w:br/>
              <w:t>进入卡池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指定一名敌方队长，造成 250% 物理伤害；若其当前生命低于 35%，改为造成 450% 物理伤害。处于“满膛”时，生命判断提高至 50%，伤害提高至 540%。</w:t>
            </w:r>
          </w:p>
        </w:tc>
      </w:tr>
      <w:tr>
        <w:tc>
          <w:tcPr>
            <w:tcW w:type="dxa" w:w="7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阶段3</w:t>
            </w:r>
          </w:p>
        </w:tc>
        <w:tc>
          <w:tcPr>
            <w:tcW w:type="dxa" w:w="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被动</w:t>
            </w:r>
          </w:p>
        </w:tc>
        <w:tc>
          <w:tcPr>
            <w:tcW w:type="dxa" w:w="12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6"/>
              </w:rPr>
              <w:t>短兵接舷</w:t>
            </w:r>
          </w:p>
        </w:tc>
        <w:tc>
          <w:tcPr>
            <w:tcW w:type="dxa" w:w="23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ganning_短兵接舷</w:t>
            </w:r>
          </w:p>
        </w:tc>
        <w:tc>
          <w:tcPr>
            <w:tcW w:type="dxa" w:w="17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被动触发</w:t>
              <w:br/>
              <w:t>不进卡池</w:t>
            </w:r>
          </w:p>
        </w:tc>
        <w:tc>
          <w:tcPr>
            <w:tcW w:type="dxa" w:w="61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22222"/>
                <w:sz w:val="15"/>
              </w:rPr>
              <w:t>甘宁的主动技能命中敌方队长后，其小队近战小兵在 6 秒内对该队长造成的伤害提高 25%，但不会改变小兵原本的攻击目标。</w:t>
            </w:r>
          </w:p>
        </w:tc>
      </w:tr>
    </w:tbl>
    <w:p>
      <w:pPr>
        <w:spacing w:before="120" w:after="100"/>
      </w:pPr>
      <w:r>
        <w:rPr>
          <w:rFonts w:ascii="Microsoft YaHei" w:hAnsi="Microsoft YaHei" w:eastAsia="Microsoft YaHei"/>
          <w:b/>
          <w:color w:val="1F4D78"/>
          <w:sz w:val="21"/>
        </w:rPr>
        <w:t>特殊实现约束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三个主动技能均可进入卡牌池；关闭甘宁自动释放时，已解锁主动技能全部进入公共卡池。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侧翼条件只读取战前锁定的 `1/4/7` 或 `3/6/9`，战斗移动不改变效果。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`短兵接舷` 只给甘宁小队近战小兵的自然攻击加成，禁止强制切换目标。</w:t>
      </w:r>
    </w:p>
    <w:p>
      <w:pPr>
        <w:pStyle w:val="ListBullet"/>
        <w:spacing w:after="40" w:line="269" w:lineRule="auto"/>
      </w:pPr>
      <w:r>
        <w:rPr>
          <w:rFonts w:ascii="Microsoft YaHei" w:hAnsi="Microsoft YaHei" w:eastAsia="Microsoft YaHei"/>
          <w:b w:val="0"/>
          <w:color w:val="222222"/>
          <w:sz w:val="18"/>
        </w:rPr>
        <w:t>主动技能冷却尚未配置；应在数值表中补齐。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22" w:right="879" w:bottom="765" w:left="879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6"/>
      </w:rPr>
      <w:t>内部工作文档 | v0.2 | 2026-07-10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6"/>
      </w:rPr>
      <w:t>三国斗阵 | Y3 英雄技能实现说明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三国斗阵 Y3 英雄技能实现说明 v0.2</dc:title>
  <dc:subject>首批十名英雄技能实现参考</dc:subject>
  <dc:creator>project01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