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5"/>
        <w:pBdr/>
        <w:spacing/>
        <w:ind/>
        <w:jc w:val="center"/>
        <w:rPr/>
      </w:pPr>
      <w:r>
        <w:t xml:space="preserve">Aide mémoire Projet Jedha Lead</w:t>
      </w:r>
      <w:r/>
    </w:p>
    <w:p>
      <w:pPr>
        <w:pBdr/>
        <w:spacing/>
        <w:ind/>
        <w:rPr/>
      </w:pPr>
      <w:r/>
      <w:r/>
    </w:p>
    <w:p>
      <w:pPr>
        <w:pBdr/>
        <w:spacing/>
        <w:ind/>
        <w:rPr>
          <w:highlight w:val="none"/>
        </w:rPr>
      </w:pPr>
      <w:r>
        <w:t xml:space="preserve">A voir à remplacer la bdd OLTP mettre une bdd OLAP.</w:t>
      </w:r>
      <w:r/>
      <w:r/>
      <w:r/>
      <w:r>
        <w:rPr>
          <w:highlight w:val="none"/>
        </w:rPr>
      </w:r>
    </w:p>
    <w:p>
      <w:pPr>
        <w:pBdr/>
        <w:spacing/>
        <w:ind/>
        <w:rPr>
          <w:highlight w:val="none"/>
        </w:rPr>
      </w:pPr>
      <w:r>
        <w:rPr>
          <w:highlight w:val="none"/>
        </w:rPr>
        <w:t xml:space="preserve">4 parties pour la présentation :</w:t>
      </w:r>
      <w:r>
        <w:rPr>
          <w:highlight w:val="none"/>
        </w:rPr>
      </w:r>
    </w:p>
    <w:p>
      <w:pPr>
        <w:pStyle w:val="887"/>
        <w:numPr>
          <w:ilvl w:val="0"/>
          <w:numId w:val="2"/>
        </w:numPr>
        <w:pBdr/>
        <w:spacing/>
        <w:ind/>
        <w:rPr/>
      </w:pPr>
      <w:r>
        <w:rPr>
          <w:highlight w:val="none"/>
        </w:rPr>
        <w:t xml:space="preserve">La problématique et la proposition de valeur.</w:t>
      </w:r>
      <w:r>
        <w:rPr>
          <w:highlight w:val="none"/>
        </w:rPr>
      </w:r>
    </w:p>
    <w:p>
      <w:pPr>
        <w:pStyle w:val="887"/>
        <w:numPr>
          <w:ilvl w:val="0"/>
          <w:numId w:val="2"/>
        </w:numPr>
        <w:pBdr/>
        <w:spacing/>
        <w:ind/>
        <w:rPr/>
      </w:pPr>
      <w:r>
        <w:rPr>
          <w:highlight w:val="none"/>
        </w:rPr>
        <w:t xml:space="preserve">Présentations de nos données</w:t>
      </w:r>
      <w:r>
        <w:rPr>
          <w:highlight w:val="none"/>
        </w:rPr>
      </w:r>
    </w:p>
    <w:p>
      <w:pPr>
        <w:pStyle w:val="887"/>
        <w:numPr>
          <w:ilvl w:val="0"/>
          <w:numId w:val="2"/>
        </w:numPr>
        <w:pBdr/>
        <w:spacing/>
        <w:ind/>
        <w:rPr/>
      </w:pPr>
      <w:r>
        <w:rPr>
          <w:highlight w:val="none"/>
        </w:rPr>
        <w:t xml:space="preserve">Architecture et justification de nos choix</w:t>
      </w:r>
      <w:r>
        <w:rPr>
          <w:highlight w:val="none"/>
        </w:rPr>
      </w:r>
    </w:p>
    <w:p>
      <w:pPr>
        <w:pStyle w:val="887"/>
        <w:numPr>
          <w:ilvl w:val="0"/>
          <w:numId w:val="2"/>
        </w:numPr>
        <w:pBdr/>
        <w:spacing/>
        <w:ind/>
        <w:rPr/>
      </w:pPr>
      <w:r>
        <w:rPr>
          <w:highlight w:val="none"/>
        </w:rPr>
        <w:t xml:space="preserve">Conclusion et perspective de developpement</w:t>
      </w:r>
      <w:r>
        <w:rPr>
          <w:highlight w:val="none"/>
        </w:rPr>
      </w:r>
    </w:p>
    <w:p>
      <w:pPr>
        <w:pBdr/>
        <w:spacing/>
        <w:ind/>
        <w:rPr>
          <w:highlight w:val="none"/>
        </w:rPr>
      </w:pPr>
      <w:r>
        <w:rPr>
          <w:highlight w:val="none"/>
        </w:rPr>
        <w:t xml:space="preserve">Dans le projet pour la certification :</w:t>
      </w:r>
      <w:r>
        <w:rPr>
          <w:highlight w:val="none"/>
        </w:rPr>
      </w:r>
    </w:p>
    <w:p>
      <w:pPr>
        <w:pStyle w:val="887"/>
        <w:numPr>
          <w:ilvl w:val="0"/>
          <w:numId w:val="3"/>
        </w:numPr>
        <w:pBdr/>
        <w:spacing/>
        <w:ind/>
        <w:rPr/>
      </w:pPr>
      <w:r>
        <w:rPr>
          <w:highlight w:val="none"/>
        </w:rPr>
        <w:t xml:space="preserve">Cahier des charges</w:t>
      </w:r>
      <w:r>
        <w:rPr>
          <w:highlight w:val="none"/>
        </w:rPr>
      </w:r>
    </w:p>
    <w:p>
      <w:pPr>
        <w:pStyle w:val="887"/>
        <w:numPr>
          <w:ilvl w:val="0"/>
          <w:numId w:val="3"/>
        </w:numPr>
        <w:pBdr/>
        <w:spacing/>
        <w:ind/>
        <w:rPr/>
      </w:pPr>
      <w:r>
        <w:rPr>
          <w:highlight w:val="none"/>
        </w:rPr>
        <w:t xml:space="preserve">CI/CD</w:t>
      </w:r>
      <w:r>
        <w:rPr>
          <w:highlight w:val="none"/>
        </w:rPr>
      </w:r>
    </w:p>
    <w:p>
      <w:pPr>
        <w:pStyle w:val="887"/>
        <w:numPr>
          <w:ilvl w:val="0"/>
          <w:numId w:val="3"/>
        </w:numPr>
        <w:pBdr/>
        <w:spacing/>
        <w:ind/>
        <w:rPr/>
      </w:pPr>
      <w:r>
        <w:rPr>
          <w:highlight w:val="none"/>
        </w:rPr>
        <w:t xml:space="preserve">Script de réentrainement</w:t>
      </w:r>
      <w:r>
        <w:rPr>
          <w:highlight w:val="none"/>
        </w:rPr>
      </w:r>
    </w:p>
    <w:p>
      <w:pPr>
        <w:pStyle w:val="887"/>
        <w:numPr>
          <w:ilvl w:val="0"/>
          <w:numId w:val="3"/>
        </w:numPr>
        <w:pBdr/>
        <w:spacing/>
        <w:ind/>
        <w:rPr/>
      </w:pPr>
      <w:r>
        <w:rPr>
          <w:highlight w:val="none"/>
        </w:rPr>
        <w:t xml:space="preserve">Pilotage des performances et solution d emonitoring</w:t>
      </w:r>
      <w:r>
        <w:rPr>
          <w:highlight w:val="none"/>
        </w:rPr>
      </w:r>
    </w:p>
    <w:p>
      <w:pPr>
        <w:pBdr/>
        <w:spacing/>
        <w:ind/>
        <w:rPr>
          <w:rStyle w:val="836"/>
          <w:highlight w:val="none"/>
        </w:rPr>
      </w:pPr>
      <w:r>
        <w:rPr>
          <w:rStyle w:val="836"/>
        </w:rPr>
        <w:t xml:space="preserve">Architecture</w:t>
      </w:r>
      <w:r>
        <w:rPr>
          <w:rStyle w:val="836"/>
          <w:highlight w:val="none"/>
        </w:rPr>
      </w:r>
    </w:p>
    <w:p>
      <w:pPr>
        <w:pBdr/>
        <w:spacing/>
        <w:ind/>
        <w:rPr>
          <w:highlight w:val="none"/>
          <w14:ligatures w14:val="none"/>
        </w:rPr>
      </w:pPr>
      <w:r>
        <w:rPr>
          <w:highlight w:val="none"/>
        </w:rPr>
        <w:t xml:space="preserve">3 Blocs :</w:t>
      </w:r>
      <w:r>
        <w:rPr>
          <w:highlight w:val="none"/>
        </w:rPr>
      </w:r>
      <w:r>
        <w:rPr>
          <w:highlight w:val="none"/>
          <w14:ligatures w14:val="none"/>
        </w:rPr>
      </w:r>
    </w:p>
    <w:p>
      <w:pPr>
        <w:pBdr/>
        <w:spacing/>
        <w:ind/>
        <w:rPr>
          <w:highlight w:val="none"/>
          <w14:ligatures w14:val="none"/>
        </w:rPr>
      </w:pPr>
      <w:r>
        <w:rPr>
          <w:highlight w:val="none"/>
        </w:rPr>
        <w:t xml:space="preserve">1 - Bloc de Workflow Orchestration via  Airflow</w:t>
      </w:r>
      <w:r>
        <w:rPr>
          <w:highlight w:val="none"/>
        </w:rPr>
      </w:r>
      <w:r>
        <w:rPr>
          <w:highlight w:val="none"/>
          <w14:ligatures w14:val="none"/>
        </w:rPr>
      </w:r>
    </w:p>
    <w:p>
      <w:pPr>
        <w:pBdr/>
        <w:spacing/>
        <w:ind/>
        <w:rPr>
          <w:highlight w:val="none"/>
          <w14:ligatures w14:val="none"/>
        </w:rPr>
      </w:pPr>
      <w:r>
        <w:rPr>
          <w:highlight w:val="none"/>
        </w:rPr>
        <w:t xml:space="preserve">2 - Bloc cloud computing pour l entrainement du modèle</w:t>
      </w:r>
      <w:r>
        <w:rPr>
          <w:highlight w:val="none"/>
        </w:rPr>
      </w:r>
      <w:r>
        <w:rPr>
          <w:highlight w:val="none"/>
          <w14:ligatures w14:val="none"/>
        </w:rPr>
      </w:r>
    </w:p>
    <w:p>
      <w:pPr>
        <w:pBdr/>
        <w:spacing/>
        <w:ind/>
        <w:rPr>
          <w:highlight w:val="none"/>
          <w14:ligatures w14:val="none"/>
        </w:rPr>
      </w:pPr>
      <w:r>
        <w:rPr>
          <w:highlight w:val="none"/>
        </w:rPr>
        <w:t xml:space="preserve">3 - Web Application pour l affichage des données</w:t>
      </w:r>
      <w:r>
        <w:rPr>
          <w:highlight w:val="none"/>
        </w:rPr>
      </w:r>
      <w:r>
        <w:rPr>
          <w:highlight w:val="none"/>
          <w14:ligatures w14:val="none"/>
        </w:rPr>
      </w:r>
    </w:p>
    <w:p>
      <w:pPr>
        <w:pBdr/>
        <w:spacing/>
        <w:ind/>
        <w:rPr>
          <w:highlight w:val="none"/>
          <w14:ligatures w14:val="none"/>
        </w:rPr>
      </w:pPr>
      <w:r>
        <w:rPr>
          <w:highlight w:val="none"/>
        </w:rPr>
        <w:t xml:space="preserve">De Gauche à droite pour suivre la donnée</w:t>
      </w:r>
      <w:r>
        <w:rPr>
          <w:highlight w:val="none"/>
        </w:rPr>
      </w:r>
      <w:r>
        <w:rPr>
          <w:highlight w:val="none"/>
          <w14:ligatures w14:val="none"/>
        </w:rPr>
      </w:r>
    </w:p>
    <w:p>
      <w:pPr>
        <w:pStyle w:val="887"/>
        <w:numPr>
          <w:ilvl w:val="0"/>
          <w:numId w:val="1"/>
        </w:numPr>
        <w:pBdr/>
        <w:spacing/>
        <w:ind/>
        <w:rPr>
          <w:highlight w:val="none"/>
          <w14:ligatures w14:val="none"/>
        </w:rPr>
      </w:pPr>
      <w:r>
        <w:rPr>
          <w:highlight w:val="none"/>
        </w:rPr>
        <w:t xml:space="preserve">On va récupérer les différentes données via des sources externes API ou scraping de sites. Ces données sont mises à jour tous les ans et vont nous servir de sources de données pour entrainer notre modèle.</w:t>
      </w:r>
      <w:r>
        <w:rPr>
          <w:highlight w:val="none"/>
        </w:rPr>
      </w:r>
      <w:r>
        <w:rPr>
          <w:highlight w:val="none"/>
          <w14:ligatures w14:val="none"/>
        </w:rPr>
      </w:r>
    </w:p>
    <w:p>
      <w:pPr>
        <w:pStyle w:val="887"/>
        <w:numPr>
          <w:ilvl w:val="0"/>
          <w:numId w:val="1"/>
        </w:numPr>
        <w:pBdr/>
        <w:spacing/>
        <w:ind/>
        <w:rPr>
          <w:highlight w:val="none"/>
          <w14:ligatures w14:val="none"/>
        </w:rPr>
      </w:pPr>
      <w:r>
        <w:rPr>
          <w:highlight w:val="none"/>
        </w:rPr>
        <w:t xml:space="preserve">Toutes ces données sont stockées de façon brut dans un Bucket S3.</w:t>
      </w:r>
      <w:r>
        <w:rPr>
          <w:highlight w:val="none"/>
        </w:rPr>
      </w:r>
      <w:r>
        <w:rPr>
          <w:highlight w:val="none"/>
          <w14:ligatures w14:val="none"/>
        </w:rPr>
      </w:r>
    </w:p>
    <w:p>
      <w:pPr>
        <w:pStyle w:val="887"/>
        <w:numPr>
          <w:ilvl w:val="0"/>
          <w:numId w:val="1"/>
        </w:numPr>
        <w:pBdr/>
        <w:spacing/>
        <w:ind/>
        <w:rPr>
          <w:highlight w:val="none"/>
          <w14:ligatures w14:val="none"/>
        </w:rPr>
      </w:pPr>
      <w:r>
        <w:rPr>
          <w:highlight w:val="none"/>
        </w:rPr>
        <w:t xml:space="preserve">Une tâche va ensuite s’occuper de nettoyer et agréger ces données pour les structurer dans dans une base de données OLTP</w:t>
      </w:r>
      <w:r>
        <w:t xml:space="preserve">.</w:t>
      </w:r>
      <w:r>
        <w:rPr>
          <w:highlight w:val="none"/>
          <w14:ligatures w14:val="none"/>
        </w:rPr>
      </w:r>
    </w:p>
    <w:p>
      <w:pPr>
        <w:pStyle w:val="887"/>
        <w:numPr>
          <w:ilvl w:val="0"/>
          <w:numId w:val="1"/>
        </w:numPr>
        <w:pBdr/>
        <w:spacing/>
        <w:ind/>
        <w:rPr>
          <w:highlight w:val="none"/>
          <w14:ligatures w14:val="none"/>
        </w:rPr>
      </w:pPr>
      <w:r>
        <w:rPr>
          <w:highlight w:val="none"/>
        </w:rPr>
        <w:t xml:space="preserve">Ces données sont ensuite testées via jenkins avant d’être envoyé dans une machine qu on va popper sur EC2 pour faire un entraînement  et créer un modèle qui sera loggé sur MLFLOW</w:t>
      </w:r>
      <w:r>
        <w:rPr>
          <w:highlight w:val="none"/>
        </w:rPr>
      </w:r>
      <w:r>
        <w:rPr>
          <w:highlight w:val="none"/>
          <w14:ligatures w14:val="none"/>
        </w:rPr>
      </w:r>
    </w:p>
    <w:p>
      <w:pPr>
        <w:pStyle w:val="887"/>
        <w:numPr>
          <w:ilvl w:val="0"/>
          <w:numId w:val="1"/>
        </w:numPr>
        <w:pBdr/>
        <w:spacing/>
        <w:ind/>
        <w:rPr>
          <w:highlight w:val="none"/>
          <w14:ligatures w14:val="none"/>
        </w:rPr>
      </w:pPr>
      <w:r>
        <w:rPr>
          <w:highlight w:val="none"/>
        </w:rPr>
        <w:t xml:space="preserve">On a ensuite des metadonnées pour le moment les predictions meteos qui vont enrichir la base de données tous les jours</w:t>
      </w:r>
      <w:r>
        <w:rPr>
          <w:highlight w:val="none"/>
        </w:rPr>
      </w:r>
      <w:r>
        <w:rPr>
          <w:highlight w:val="none"/>
          <w14:ligatures w14:val="none"/>
        </w:rPr>
      </w:r>
    </w:p>
    <w:p>
      <w:pPr>
        <w:pStyle w:val="887"/>
        <w:numPr>
          <w:ilvl w:val="0"/>
          <w:numId w:val="1"/>
        </w:numPr>
        <w:pBdr/>
        <w:spacing/>
        <w:ind/>
        <w:rPr>
          <w:highlight w:val="none"/>
          <w14:ligatures w14:val="none"/>
        </w:rPr>
      </w:pPr>
      <w:r>
        <w:rPr>
          <w:highlight w:val="none"/>
        </w:rPr>
        <w:t xml:space="preserve">Ces nouvelles données vont permettre de faire une prédiction. Et une tâche airflow va se lancer quotidennement pour faire une prédiction et l enregistrer dans la base de données.</w:t>
      </w:r>
      <w:r>
        <w:rPr>
          <w:highlight w:val="none"/>
        </w:rPr>
      </w:r>
      <w:r>
        <w:rPr>
          <w:highlight w:val="none"/>
          <w14:ligatures w14:val="none"/>
        </w:rPr>
      </w:r>
    </w:p>
    <w:p>
      <w:pPr>
        <w:pStyle w:val="887"/>
        <w:numPr>
          <w:ilvl w:val="0"/>
          <w:numId w:val="1"/>
        </w:numPr>
        <w:pBdr/>
        <w:spacing/>
        <w:ind/>
        <w:rPr>
          <w:highlight w:val="none"/>
          <w14:ligatures w14:val="none"/>
        </w:rPr>
      </w:pPr>
      <w:r>
        <w:rPr>
          <w:highlight w:val="none"/>
        </w:rPr>
        <w:t xml:space="preserve">Coté Web app, nous avons une API FastAPI qui va permettre d’aller récupérer les prédictions dans la base de données mais aussi d’autres infos permettant de données des indications </w:t>
      </w:r>
      <w:r>
        <w:t xml:space="preserve">diverses pour les pompiers.</w:t>
      </w:r>
      <w:r>
        <w:rPr>
          <w:highlight w:val="none"/>
          <w14:ligatures w14:val="none"/>
        </w:rPr>
      </w:r>
    </w:p>
    <w:p>
      <w:pPr>
        <w:pStyle w:val="887"/>
        <w:numPr>
          <w:ilvl w:val="0"/>
          <w:numId w:val="1"/>
        </w:numPr>
        <w:pBdr/>
        <w:spacing/>
        <w:ind/>
        <w:rPr>
          <w:highlight w:val="none"/>
          <w14:ligatures w14:val="none"/>
        </w:rPr>
      </w:pPr>
      <w:r>
        <w:rPr>
          <w:highlight w:val="none"/>
        </w:rPr>
        <w:t xml:space="preserve">Ensuite il y a un dashboard fait sur streamlit</w:t>
      </w:r>
      <w:r>
        <w:rPr>
          <w:highlight w:val="none"/>
        </w:rPr>
      </w:r>
      <w:r>
        <w:rPr>
          <w:highlight w:val="none"/>
          <w14:ligatures w14:val="none"/>
        </w:rPr>
      </w:r>
    </w:p>
    <w:p>
      <w:pPr>
        <w:pBdr/>
        <w:spacing/>
        <w:ind/>
        <w:rPr>
          <w:rStyle w:val="836"/>
          <w:highlight w:val="none"/>
        </w:rPr>
      </w:pPr>
      <w:r>
        <w:rPr>
          <w:rStyle w:val="836"/>
          <w:highlight w:val="none"/>
        </w:rPr>
        <w:t xml:space="preserve">Pistes d’améliorations</w:t>
      </w:r>
      <w:r>
        <w:rPr>
          <w:rStyle w:val="836"/>
          <w:highlight w:val="none"/>
        </w:rPr>
      </w:r>
      <w:r>
        <w:rPr>
          <w:rStyle w:val="836"/>
          <w:highlight w:val="none"/>
        </w:rPr>
      </w:r>
    </w:p>
    <w:p>
      <w:pPr>
        <w:pBdr/>
        <w:spacing/>
        <w:ind/>
        <w:rPr>
          <w:highlight w:val="none"/>
          <w14:ligatures w14:val="none"/>
        </w:rPr>
      </w:pPr>
      <w:r>
        <w:rPr>
          <w:highlight w:val="none"/>
        </w:rPr>
        <w:t xml:space="preserve">L’idée c’est d’améliorer la qualité des données et d’ajouter différentes métadonnées qui permettrons d’améliorer notre modèle.</w:t>
      </w:r>
      <w:r>
        <w:rPr>
          <w:highlight w:val="none"/>
        </w:rPr>
      </w:r>
      <w:r>
        <w:rPr>
          <w:highlight w:val="none"/>
          <w14:ligatures w14:val="none"/>
        </w:rPr>
      </w:r>
    </w:p>
    <w:p>
      <w:pPr>
        <w:pBdr/>
        <w:spacing/>
        <w:ind/>
        <w:rPr>
          <w:highlight w:val="none"/>
          <w14:ligatures w14:val="none"/>
        </w:rPr>
      </w:pPr>
      <w:r>
        <w:rPr>
          <w:highlight w:val="none"/>
        </w:rPr>
        <w:t xml:space="preserve">Il faut aussi ajouter plus de tests pour accroître la robustesse de l’application</w:t>
      </w:r>
      <w:r>
        <w:rPr>
          <w:highlight w:val="none"/>
        </w:rPr>
      </w:r>
      <w:r>
        <w:rPr>
          <w:highlight w:val="none"/>
          <w14:ligatures w14:val="none"/>
        </w:rPr>
      </w:r>
    </w:p>
    <w:p>
      <w:pPr>
        <w:pBdr/>
        <w:spacing/>
        <w:ind/>
        <w:rPr>
          <w:highlight w:val="none"/>
          <w14:ligatures w14:val="none"/>
        </w:rPr>
      </w:pPr>
      <w:r>
        <w:rPr>
          <w:highlight w:val="none"/>
        </w:rPr>
        <w:t xml:space="preserve">Aider les équipes à organiser leurs équipes.</w:t>
      </w:r>
      <w:r>
        <w:rPr>
          <w:highlight w:val="none"/>
        </w:rPr>
      </w:r>
      <w:r>
        <w:rPr>
          <w:highlight w:val="none"/>
          <w14:ligatures w14:val="none"/>
        </w:rPr>
      </w:r>
    </w:p>
    <w:p>
      <w:pPr>
        <w:pBdr/>
        <w:spacing/>
        <w:ind/>
        <w:rPr>
          <w14:ligatures w14:val="none"/>
        </w:rPr>
      </w:pPr>
      <w:r>
        <w:rPr>
          <w14:ligatures w14:val="none"/>
        </w:rPr>
      </w:r>
      <w:r>
        <w:rPr>
          <w14:ligatures w14:val="none"/>
        </w:rPr>
      </w:r>
    </w:p>
    <w:p>
      <w:pPr>
        <w:pBdr/>
        <w:spacing/>
        <w:ind/>
        <w:rPr>
          <w:highlight w:val="none"/>
          <w14:ligatures w14:val="none"/>
        </w:rPr>
      </w:pPr>
      <w:r>
        <w:rPr>
          <w:highlight w:val="none"/>
        </w:rPr>
        <w:t xml:space="preserve">Déployer sur toute la France</w:t>
      </w:r>
      <w:r>
        <w:rPr>
          <w:highlight w:val="none"/>
        </w:rPr>
      </w:r>
      <w:r>
        <w:rPr>
          <w:highlight w:val="none"/>
          <w14:ligatures w14:val="none"/>
        </w:rPr>
      </w:r>
    </w:p>
    <w:p>
      <w:pPr>
        <w:pBdr/>
        <w:spacing/>
        <w:ind/>
        <w:rPr>
          <w14:ligatures w14:val="none"/>
        </w:rPr>
      </w:pPr>
      <w:r>
        <w:rPr>
          <w:highlight w:val="none"/>
        </w:rPr>
        <w:t xml:space="preserve">Comment améliorer l application pour aider au mieux les équipes.</w:t>
      </w:r>
      <w:r>
        <w:rPr>
          <w:highlight w:val="none"/>
        </w:rPr>
      </w:r>
      <w:r>
        <w:rPr>
          <w14:ligatures w14: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Heading 1"/>
    <w:basedOn w:val="883"/>
    <w:next w:val="883"/>
    <w:link w:val="8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6">
    <w:name w:val="Heading 2"/>
    <w:basedOn w:val="883"/>
    <w:next w:val="883"/>
    <w:link w:val="8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7">
    <w:name w:val="Heading 3"/>
    <w:basedOn w:val="883"/>
    <w:next w:val="883"/>
    <w:link w:val="8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8">
    <w:name w:val="Heading 4"/>
    <w:basedOn w:val="883"/>
    <w:next w:val="883"/>
    <w:link w:val="8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9">
    <w:name w:val="Heading 5"/>
    <w:basedOn w:val="883"/>
    <w:next w:val="883"/>
    <w:link w:val="8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0">
    <w:name w:val="Heading 6"/>
    <w:basedOn w:val="883"/>
    <w:next w:val="883"/>
    <w:link w:val="8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1">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2">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3">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4" w:default="1">
    <w:name w:val="Default Paragraph Font"/>
    <w:uiPriority w:val="1"/>
    <w:semiHidden/>
    <w:unhideWhenUsed/>
    <w:pPr>
      <w:pBdr/>
      <w:spacing/>
      <w:ind/>
    </w:pPr>
  </w:style>
  <w:style w:type="character" w:styleId="835">
    <w:name w:val="Heading 1 Char"/>
    <w:basedOn w:val="834"/>
    <w:link w:val="825"/>
    <w:uiPriority w:val="9"/>
    <w:pPr>
      <w:pBdr/>
      <w:spacing/>
      <w:ind/>
    </w:pPr>
    <w:rPr>
      <w:rFonts w:ascii="Arial" w:hAnsi="Arial" w:eastAsia="Arial" w:cs="Arial"/>
      <w:color w:val="0f4761" w:themeColor="accent1" w:themeShade="BF"/>
      <w:sz w:val="40"/>
      <w:szCs w:val="40"/>
    </w:rPr>
  </w:style>
  <w:style w:type="character" w:styleId="836">
    <w:name w:val="Heading 2 Char"/>
    <w:basedOn w:val="834"/>
    <w:link w:val="826"/>
    <w:uiPriority w:val="9"/>
    <w:pPr>
      <w:pBdr/>
      <w:spacing/>
      <w:ind/>
    </w:pPr>
    <w:rPr>
      <w:rFonts w:ascii="Arial" w:hAnsi="Arial" w:eastAsia="Arial" w:cs="Arial"/>
      <w:color w:val="0f4761" w:themeColor="accent1" w:themeShade="BF"/>
      <w:sz w:val="32"/>
      <w:szCs w:val="32"/>
    </w:rPr>
  </w:style>
  <w:style w:type="character" w:styleId="837">
    <w:name w:val="Heading 3 Char"/>
    <w:basedOn w:val="834"/>
    <w:link w:val="827"/>
    <w:uiPriority w:val="9"/>
    <w:pPr>
      <w:pBdr/>
      <w:spacing/>
      <w:ind/>
    </w:pPr>
    <w:rPr>
      <w:rFonts w:ascii="Arial" w:hAnsi="Arial" w:eastAsia="Arial" w:cs="Arial"/>
      <w:color w:val="0f4761" w:themeColor="accent1" w:themeShade="BF"/>
      <w:sz w:val="28"/>
      <w:szCs w:val="28"/>
    </w:rPr>
  </w:style>
  <w:style w:type="character" w:styleId="838">
    <w:name w:val="Heading 4 Char"/>
    <w:basedOn w:val="834"/>
    <w:link w:val="828"/>
    <w:uiPriority w:val="9"/>
    <w:pPr>
      <w:pBdr/>
      <w:spacing/>
      <w:ind/>
    </w:pPr>
    <w:rPr>
      <w:rFonts w:ascii="Arial" w:hAnsi="Arial" w:eastAsia="Arial" w:cs="Arial"/>
      <w:i/>
      <w:iCs/>
      <w:color w:val="0f4761" w:themeColor="accent1" w:themeShade="BF"/>
    </w:rPr>
  </w:style>
  <w:style w:type="character" w:styleId="839">
    <w:name w:val="Heading 5 Char"/>
    <w:basedOn w:val="834"/>
    <w:link w:val="829"/>
    <w:uiPriority w:val="9"/>
    <w:pPr>
      <w:pBdr/>
      <w:spacing/>
      <w:ind/>
    </w:pPr>
    <w:rPr>
      <w:rFonts w:ascii="Arial" w:hAnsi="Arial" w:eastAsia="Arial" w:cs="Arial"/>
      <w:color w:val="0f4761" w:themeColor="accent1" w:themeShade="BF"/>
    </w:rPr>
  </w:style>
  <w:style w:type="character" w:styleId="840">
    <w:name w:val="Heading 6 Char"/>
    <w:basedOn w:val="834"/>
    <w:link w:val="830"/>
    <w:uiPriority w:val="9"/>
    <w:pPr>
      <w:pBdr/>
      <w:spacing/>
      <w:ind/>
    </w:pPr>
    <w:rPr>
      <w:rFonts w:ascii="Arial" w:hAnsi="Arial" w:eastAsia="Arial" w:cs="Arial"/>
      <w:i/>
      <w:iCs/>
      <w:color w:val="595959" w:themeColor="text1" w:themeTint="A6"/>
    </w:rPr>
  </w:style>
  <w:style w:type="character" w:styleId="841">
    <w:name w:val="Heading 7 Char"/>
    <w:basedOn w:val="834"/>
    <w:link w:val="831"/>
    <w:uiPriority w:val="9"/>
    <w:pPr>
      <w:pBdr/>
      <w:spacing/>
      <w:ind/>
    </w:pPr>
    <w:rPr>
      <w:rFonts w:ascii="Arial" w:hAnsi="Arial" w:eastAsia="Arial" w:cs="Arial"/>
      <w:color w:val="595959" w:themeColor="text1" w:themeTint="A6"/>
    </w:rPr>
  </w:style>
  <w:style w:type="character" w:styleId="842">
    <w:name w:val="Heading 8 Char"/>
    <w:basedOn w:val="834"/>
    <w:link w:val="832"/>
    <w:uiPriority w:val="9"/>
    <w:pPr>
      <w:pBdr/>
      <w:spacing/>
      <w:ind/>
    </w:pPr>
    <w:rPr>
      <w:rFonts w:ascii="Arial" w:hAnsi="Arial" w:eastAsia="Arial" w:cs="Arial"/>
      <w:i/>
      <w:iCs/>
      <w:color w:val="272727" w:themeColor="text1" w:themeTint="D8"/>
    </w:rPr>
  </w:style>
  <w:style w:type="character" w:styleId="843">
    <w:name w:val="Heading 9 Char"/>
    <w:basedOn w:val="834"/>
    <w:link w:val="833"/>
    <w:uiPriority w:val="9"/>
    <w:pPr>
      <w:pBdr/>
      <w:spacing/>
      <w:ind/>
    </w:pPr>
    <w:rPr>
      <w:rFonts w:ascii="Arial" w:hAnsi="Arial" w:eastAsia="Arial" w:cs="Arial"/>
      <w:i/>
      <w:iCs/>
      <w:color w:val="272727" w:themeColor="text1" w:themeTint="D8"/>
    </w:rPr>
  </w:style>
  <w:style w:type="paragraph" w:styleId="844">
    <w:name w:val="Title"/>
    <w:basedOn w:val="883"/>
    <w:next w:val="883"/>
    <w:link w:val="845"/>
    <w:uiPriority w:val="10"/>
    <w:qFormat/>
    <w:pPr>
      <w:pBdr/>
      <w:spacing w:after="80" w:line="240" w:lineRule="auto"/>
      <w:ind/>
      <w:contextualSpacing w:val="true"/>
    </w:pPr>
    <w:rPr>
      <w:rFonts w:ascii="Arial" w:hAnsi="Arial" w:eastAsia="Arial" w:cs="Arial"/>
      <w:spacing w:val="-10"/>
      <w:sz w:val="56"/>
      <w:szCs w:val="56"/>
    </w:rPr>
  </w:style>
  <w:style w:type="character" w:styleId="845">
    <w:name w:val="Title Char"/>
    <w:basedOn w:val="834"/>
    <w:link w:val="844"/>
    <w:uiPriority w:val="10"/>
    <w:pPr>
      <w:pBdr/>
      <w:spacing/>
      <w:ind/>
    </w:pPr>
    <w:rPr>
      <w:rFonts w:ascii="Arial" w:hAnsi="Arial" w:eastAsia="Arial" w:cs="Arial"/>
      <w:spacing w:val="-10"/>
      <w:sz w:val="56"/>
      <w:szCs w:val="56"/>
    </w:rPr>
  </w:style>
  <w:style w:type="paragraph" w:styleId="846">
    <w:name w:val="Subtitle"/>
    <w:basedOn w:val="883"/>
    <w:next w:val="883"/>
    <w:link w:val="847"/>
    <w:uiPriority w:val="11"/>
    <w:qFormat/>
    <w:pPr>
      <w:numPr>
        <w:ilvl w:val="1"/>
      </w:numPr>
      <w:pBdr/>
      <w:spacing/>
      <w:ind/>
    </w:pPr>
    <w:rPr>
      <w:color w:val="595959" w:themeColor="text1" w:themeTint="A6"/>
      <w:spacing w:val="15"/>
      <w:sz w:val="28"/>
      <w:szCs w:val="28"/>
    </w:rPr>
  </w:style>
  <w:style w:type="character" w:styleId="847">
    <w:name w:val="Subtitle Char"/>
    <w:basedOn w:val="834"/>
    <w:link w:val="846"/>
    <w:uiPriority w:val="11"/>
    <w:pPr>
      <w:pBdr/>
      <w:spacing/>
      <w:ind/>
    </w:pPr>
    <w:rPr>
      <w:color w:val="595959" w:themeColor="text1" w:themeTint="A6"/>
      <w:spacing w:val="15"/>
      <w:sz w:val="28"/>
      <w:szCs w:val="28"/>
    </w:rPr>
  </w:style>
  <w:style w:type="paragraph" w:styleId="848">
    <w:name w:val="Quote"/>
    <w:basedOn w:val="883"/>
    <w:next w:val="883"/>
    <w:link w:val="849"/>
    <w:uiPriority w:val="29"/>
    <w:qFormat/>
    <w:pPr>
      <w:pBdr/>
      <w:spacing w:before="160"/>
      <w:ind/>
      <w:jc w:val="center"/>
    </w:pPr>
    <w:rPr>
      <w:i/>
      <w:iCs/>
      <w:color w:val="404040" w:themeColor="text1" w:themeTint="BF"/>
    </w:rPr>
  </w:style>
  <w:style w:type="character" w:styleId="849">
    <w:name w:val="Quote Char"/>
    <w:basedOn w:val="834"/>
    <w:link w:val="848"/>
    <w:uiPriority w:val="29"/>
    <w:pPr>
      <w:pBdr/>
      <w:spacing/>
      <w:ind/>
    </w:pPr>
    <w:rPr>
      <w:i/>
      <w:iCs/>
      <w:color w:val="404040" w:themeColor="text1" w:themeTint="BF"/>
    </w:rPr>
  </w:style>
  <w:style w:type="character" w:styleId="850">
    <w:name w:val="Intense Emphasis"/>
    <w:basedOn w:val="834"/>
    <w:uiPriority w:val="21"/>
    <w:qFormat/>
    <w:pPr>
      <w:pBdr/>
      <w:spacing/>
      <w:ind/>
    </w:pPr>
    <w:rPr>
      <w:i/>
      <w:iCs/>
      <w:color w:val="0f4761" w:themeColor="accent1" w:themeShade="BF"/>
    </w:rPr>
  </w:style>
  <w:style w:type="paragraph" w:styleId="851">
    <w:name w:val="Intense Quote"/>
    <w:basedOn w:val="883"/>
    <w:next w:val="883"/>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34"/>
    <w:link w:val="851"/>
    <w:uiPriority w:val="30"/>
    <w:pPr>
      <w:pBdr/>
      <w:spacing/>
      <w:ind/>
    </w:pPr>
    <w:rPr>
      <w:i/>
      <w:iCs/>
      <w:color w:val="0f4761" w:themeColor="accent1" w:themeShade="BF"/>
    </w:rPr>
  </w:style>
  <w:style w:type="character" w:styleId="853">
    <w:name w:val="Intense Reference"/>
    <w:basedOn w:val="834"/>
    <w:uiPriority w:val="32"/>
    <w:qFormat/>
    <w:pPr>
      <w:pBdr/>
      <w:spacing/>
      <w:ind/>
    </w:pPr>
    <w:rPr>
      <w:b/>
      <w:bCs/>
      <w:smallCaps/>
      <w:color w:val="0f4761" w:themeColor="accent1" w:themeShade="BF"/>
      <w:spacing w:val="5"/>
    </w:rPr>
  </w:style>
  <w:style w:type="character" w:styleId="854">
    <w:name w:val="Subtle Emphasis"/>
    <w:basedOn w:val="834"/>
    <w:uiPriority w:val="19"/>
    <w:qFormat/>
    <w:pPr>
      <w:pBdr/>
      <w:spacing/>
      <w:ind/>
    </w:pPr>
    <w:rPr>
      <w:i/>
      <w:iCs/>
      <w:color w:val="404040" w:themeColor="text1" w:themeTint="BF"/>
    </w:rPr>
  </w:style>
  <w:style w:type="character" w:styleId="855">
    <w:name w:val="Emphasis"/>
    <w:basedOn w:val="834"/>
    <w:uiPriority w:val="20"/>
    <w:qFormat/>
    <w:pPr>
      <w:pBdr/>
      <w:spacing/>
      <w:ind/>
    </w:pPr>
    <w:rPr>
      <w:i/>
      <w:iCs/>
    </w:rPr>
  </w:style>
  <w:style w:type="character" w:styleId="856">
    <w:name w:val="Strong"/>
    <w:basedOn w:val="834"/>
    <w:uiPriority w:val="22"/>
    <w:qFormat/>
    <w:pPr>
      <w:pBdr/>
      <w:spacing/>
      <w:ind/>
    </w:pPr>
    <w:rPr>
      <w:b/>
      <w:bCs/>
    </w:rPr>
  </w:style>
  <w:style w:type="character" w:styleId="857">
    <w:name w:val="Subtle Reference"/>
    <w:basedOn w:val="834"/>
    <w:uiPriority w:val="31"/>
    <w:qFormat/>
    <w:pPr>
      <w:pBdr/>
      <w:spacing/>
      <w:ind/>
    </w:pPr>
    <w:rPr>
      <w:smallCaps/>
      <w:color w:val="5a5a5a" w:themeColor="text1" w:themeTint="A5"/>
    </w:rPr>
  </w:style>
  <w:style w:type="character" w:styleId="858">
    <w:name w:val="Book Title"/>
    <w:basedOn w:val="834"/>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4"/>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4"/>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4"/>
    <w:link w:val="864"/>
    <w:uiPriority w:val="99"/>
    <w:semiHidden/>
    <w:pPr>
      <w:pBdr/>
      <w:spacing/>
      <w:ind/>
    </w:pPr>
    <w:rPr>
      <w:sz w:val="20"/>
      <w:szCs w:val="20"/>
    </w:rPr>
  </w:style>
  <w:style w:type="character" w:styleId="866">
    <w:name w:val="footnote reference"/>
    <w:basedOn w:val="834"/>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4"/>
    <w:link w:val="867"/>
    <w:uiPriority w:val="99"/>
    <w:semiHidden/>
    <w:pPr>
      <w:pBdr/>
      <w:spacing/>
      <w:ind/>
    </w:pPr>
    <w:rPr>
      <w:sz w:val="20"/>
      <w:szCs w:val="20"/>
    </w:rPr>
  </w:style>
  <w:style w:type="character" w:styleId="869">
    <w:name w:val="endnote reference"/>
    <w:basedOn w:val="834"/>
    <w:uiPriority w:val="99"/>
    <w:semiHidden/>
    <w:unhideWhenUsed/>
    <w:pPr>
      <w:pBdr/>
      <w:spacing/>
      <w:ind/>
    </w:pPr>
    <w:rPr>
      <w:vertAlign w:val="superscript"/>
    </w:rPr>
  </w:style>
  <w:style w:type="character" w:styleId="870">
    <w:name w:val="Hyperlink"/>
    <w:basedOn w:val="834"/>
    <w:uiPriority w:val="99"/>
    <w:unhideWhenUsed/>
    <w:pPr>
      <w:pBdr/>
      <w:spacing/>
      <w:ind/>
    </w:pPr>
    <w:rPr>
      <w:color w:val="0563c1" w:themeColor="hyperlink"/>
      <w:u w:val="single"/>
    </w:rPr>
  </w:style>
  <w:style w:type="character" w:styleId="871">
    <w:name w:val="FollowedHyperlink"/>
    <w:basedOn w:val="834"/>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2025-03-14T09:02:14Z</dcterms:modified>
</cp:coreProperties>
</file>