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模块结构列表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class Module的结构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list&lt;Block *&gt; blocks;</w:t>
      </w:r>
      <w:r>
        <w:rPr>
          <w:rFonts w:hint="eastAsia"/>
          <w:lang w:val="en-US" w:eastAsia="zh-CN"/>
        </w:rPr>
        <w:tab/>
        <w:t>//存放包含的block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list&lt;InputNet *&gt; inputs;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//输入端口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list&lt;OutputNet *&gt; outputs;</w:t>
      </w:r>
      <w:r>
        <w:rPr>
          <w:rFonts w:hint="eastAsia"/>
          <w:lang w:val="en-US" w:eastAsia="zh-CN"/>
        </w:rPr>
        <w:tab/>
        <w:t>//输出端口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list&lt;OutputNet *&gt; internalNets;</w:t>
      </w:r>
      <w:r>
        <w:rPr>
          <w:rFonts w:hint="eastAsia"/>
          <w:lang w:val="en-US" w:eastAsia="zh-CN"/>
        </w:rPr>
        <w:tab/>
        <w:t>//内部网络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struct </w:t>
      </w:r>
      <w:r>
        <w:rPr>
          <w:rFonts w:hint="default"/>
          <w:lang w:val="en-US" w:eastAsia="zh-CN"/>
        </w:rPr>
        <w:t>Block</w:t>
      </w:r>
      <w:r>
        <w:rPr>
          <w:rFonts w:hint="eastAsia"/>
          <w:lang w:val="en-US" w:eastAsia="zh-CN"/>
        </w:rPr>
        <w:t>的结构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vector&lt;class Net *&gt; inputs;</w:t>
      </w:r>
      <w:r>
        <w:rPr>
          <w:rFonts w:hint="eastAsia"/>
          <w:lang w:val="en-US" w:eastAsia="zh-CN"/>
        </w:rPr>
        <w:tab/>
        <w:t>//输入网络口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vector&lt;class OutputNet *&gt; outputs;</w:t>
      </w:r>
      <w:r>
        <w:rPr>
          <w:rFonts w:hint="eastAsia"/>
          <w:lang w:val="en-US" w:eastAsia="zh-CN"/>
        </w:rPr>
        <w:tab/>
        <w:t>//输出网络口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Librarycell *cell;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moduleNumber;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InputNet : struct Net的结构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requiredMinLength;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allowedMaxLength;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map&lt;OutputNet *,double&gt; controllableOutputs;</w:t>
      </w:r>
      <w:r>
        <w:rPr>
          <w:rFonts w:hint="eastAsia"/>
          <w:lang w:val="en-US" w:eastAsia="zh-CN"/>
        </w:rPr>
        <w:tab/>
        <w:t>//通表，防止闭环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list&lt;Terminal&gt; sinks;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OutputNet : struct Net的结构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Terminal source;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maxLength;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list&lt;Terminal&gt; sinks;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Terminal的结构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pair&lt;Block *, unsigned int&gt; Terminal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Module生成的两种模式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Module(Librarycell *cell)</w:t>
      </w:r>
      <w:r>
        <w:rPr>
          <w:rFonts w:hint="eastAsia"/>
          <w:lang w:val="en-US" w:eastAsia="zh-CN"/>
        </w:rPr>
        <w:tab/>
        <w:t>//block生成Module,针对LibrarycellNode类型结点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latch类型</w:t>
      </w:r>
    </w:p>
    <w:p>
      <w:pPr>
        <w:numPr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InputNet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requiredMinLength = 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allowedMaxLength = 40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map&lt;OutputNet *,double&gt; controllableOutputs;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//通表，防止闭环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list&lt;Terminal&gt; sinks;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OutputNet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Terminal source;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maxLength = 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list&lt;Terminal&gt; sinks;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gate类型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InputNet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requiredMinLength = 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allowedMaxLength = 39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map&lt;OutputNet *,double&gt; controllableOutputs;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//通表，防止闭环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{controllableOutputs[ouputnet] = 1}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list&lt;Terminal&gt; sinks;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OutputNet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Terminal source;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maxLength = 1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list&lt;Terminal&gt; sinks;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20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Module(Module *modA, Module *modB, ModuleType *modType)</w:t>
      </w:r>
      <w:r>
        <w:rPr>
          <w:rFonts w:hint="eastAsia"/>
          <w:lang w:val="en-US" w:eastAsia="zh-CN"/>
        </w:rPr>
        <w:tab/>
        <w:t>//两个Module聚合,针对CompoundNode类型结点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89754"/>
    <w:multiLevelType w:val="singleLevel"/>
    <w:tmpl w:val="96E897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AE23CF"/>
    <w:multiLevelType w:val="singleLevel"/>
    <w:tmpl w:val="BCAE23C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3CF0D6B"/>
    <w:multiLevelType w:val="singleLevel"/>
    <w:tmpl w:val="F3CF0D6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CCF5931"/>
    <w:multiLevelType w:val="singleLevel"/>
    <w:tmpl w:val="3CCF593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073F"/>
    <w:rsid w:val="06812646"/>
    <w:rsid w:val="07310BEB"/>
    <w:rsid w:val="0F0929E8"/>
    <w:rsid w:val="0F3E0825"/>
    <w:rsid w:val="13C60CF6"/>
    <w:rsid w:val="15950C8D"/>
    <w:rsid w:val="15F50806"/>
    <w:rsid w:val="1BBD7430"/>
    <w:rsid w:val="1BEE06A7"/>
    <w:rsid w:val="1C6F3EEB"/>
    <w:rsid w:val="1D4B1189"/>
    <w:rsid w:val="1E482FD4"/>
    <w:rsid w:val="20C5402E"/>
    <w:rsid w:val="21A07C50"/>
    <w:rsid w:val="23485831"/>
    <w:rsid w:val="24BA200C"/>
    <w:rsid w:val="26891E63"/>
    <w:rsid w:val="27B42079"/>
    <w:rsid w:val="27EE6B2E"/>
    <w:rsid w:val="28567FD8"/>
    <w:rsid w:val="297C7F86"/>
    <w:rsid w:val="2D017376"/>
    <w:rsid w:val="2E157221"/>
    <w:rsid w:val="2EFE4C2B"/>
    <w:rsid w:val="2FE65D77"/>
    <w:rsid w:val="321D3DA4"/>
    <w:rsid w:val="332D528C"/>
    <w:rsid w:val="34E9435C"/>
    <w:rsid w:val="35A6780A"/>
    <w:rsid w:val="36435905"/>
    <w:rsid w:val="36757A93"/>
    <w:rsid w:val="3777760C"/>
    <w:rsid w:val="387177E9"/>
    <w:rsid w:val="3CF70D3C"/>
    <w:rsid w:val="438C05B0"/>
    <w:rsid w:val="439C2C1C"/>
    <w:rsid w:val="442B6C33"/>
    <w:rsid w:val="4D1234F2"/>
    <w:rsid w:val="4D9713BF"/>
    <w:rsid w:val="4EFC786B"/>
    <w:rsid w:val="4F4A21E7"/>
    <w:rsid w:val="59442A5F"/>
    <w:rsid w:val="59FE766B"/>
    <w:rsid w:val="5C046AC2"/>
    <w:rsid w:val="5D3D6D99"/>
    <w:rsid w:val="5FC352C2"/>
    <w:rsid w:val="620149D6"/>
    <w:rsid w:val="65030EF1"/>
    <w:rsid w:val="65BE31DB"/>
    <w:rsid w:val="65C60926"/>
    <w:rsid w:val="68632ED7"/>
    <w:rsid w:val="6A015F7A"/>
    <w:rsid w:val="6AE97757"/>
    <w:rsid w:val="6D6766E6"/>
    <w:rsid w:val="6FAF44B6"/>
    <w:rsid w:val="70081D6E"/>
    <w:rsid w:val="71967337"/>
    <w:rsid w:val="72AA0E03"/>
    <w:rsid w:val="73AF1BA9"/>
    <w:rsid w:val="75466AFE"/>
    <w:rsid w:val="77C94D14"/>
    <w:rsid w:val="783D27CD"/>
    <w:rsid w:val="7AE71D17"/>
    <w:rsid w:val="7BF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2020-05-16T07:53:00Z</dcterms:created>
  <dc:creator>Administrator</dc:creator>
  <cp:lastModifiedBy>littlerunningsnail</cp:lastModifiedBy>
  <dcterms:modified xsi:type="dcterms:W3CDTF">2020-05-16T09:34:20Z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