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流程分析</w:t>
      </w:r>
    </w:p>
    <w:p>
      <w:pPr>
        <w:numPr>
          <w:ilvl w:val="0"/>
          <w:numId w:val="2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命令行解析接口：</w:t>
      </w:r>
      <w:r>
        <w:rPr>
          <w:rFonts w:hint="default"/>
          <w:lang w:val="en-US" w:eastAsia="zh-CN"/>
        </w:rPr>
        <w:t>AR_ReadArgs</w:t>
      </w:r>
      <w:r>
        <w:rPr>
          <w:rFonts w:hint="eastAsia"/>
          <w:lang w:val="en-US" w:eastAsia="zh-CN"/>
        </w:rPr>
        <w:t>(int argc, char *argv[])</w:t>
      </w: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class ArgRead 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default" w:eastAsiaTheme="minorEastAsia"/>
          <w:lang w:val="en-US" w:eastAsia="zh-CN"/>
        </w:rPr>
        <w:t>ArgRead</w:t>
      </w:r>
      <w:r>
        <w:rPr>
          <w:rFonts w:hint="eastAsia"/>
          <w:lang w:val="en-US" w:eastAsia="zh-CN"/>
        </w:rPr>
        <w:t>();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~ArgRead();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AR_ReadArgs(int argc, char *argv[]);</w:t>
      </w:r>
      <w:r>
        <w:rPr>
          <w:rFonts w:hint="eastAsia"/>
          <w:lang w:val="en-US" w:eastAsia="zh-CN"/>
        </w:rPr>
        <w:tab/>
        <w:t>//命令行解析接口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AR_Usage();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//命令行参数说明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string cnfFile;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//配置文件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primFile;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//原语文件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hsvFile;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//待生成hsv文件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ar_commandLine;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//命令行参数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string logFile;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//日志文件</w:t>
      </w: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2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配置文件解析</w:t>
      </w: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① 配置文件解析类</w:t>
      </w:r>
    </w:p>
    <w:p>
      <w:pPr>
        <w:widowControl w:val="0"/>
        <w:numPr>
          <w:numId w:val="0"/>
        </w:numPr>
        <w:ind w:left="420" w:leftChars="0" w:firstLine="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class LineParser {</w:t>
      </w:r>
    </w:p>
    <w:p>
      <w:pPr>
        <w:widowControl w:val="0"/>
        <w:numPr>
          <w:numId w:val="0"/>
        </w:numPr>
        <w:ind w:left="420" w:leftChars="0" w:firstLine="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public:</w:t>
      </w:r>
    </w:p>
    <w:p>
      <w:pPr>
        <w:widowControl w:val="0"/>
        <w:numPr>
          <w:numId w:val="0"/>
        </w:numPr>
        <w:ind w:left="420" w:leftChars="0" w:firstLine="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LineParser(const char *filename,const char *commentPrefix="#",const char *continuationSuffix="\\",bool skipWhiteLines=1);</w:t>
      </w:r>
    </w:p>
    <w:p>
      <w:pPr>
        <w:widowControl w:val="0"/>
        <w:numPr>
          <w:numId w:val="0"/>
        </w:numPr>
        <w:ind w:left="420" w:leftChars="0" w:firstLine="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~LineParser();</w:t>
      </w:r>
    </w:p>
    <w:p>
      <w:pPr>
        <w:widowControl w:val="0"/>
        <w:numPr>
          <w:numId w:val="0"/>
        </w:numPr>
        <w:ind w:left="420" w:leftChars="0" w:firstLine="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bool ReadNextSection(string &amp;line, bool &amp;linesSkipped);</w:t>
      </w:r>
      <w:r>
        <w:rPr>
          <w:rFonts w:hint="eastAsia"/>
          <w:lang w:val="en-US" w:eastAsia="zh-CN"/>
        </w:rPr>
        <w:tab/>
        <w:t>//读取section</w:t>
      </w:r>
    </w:p>
    <w:p>
      <w:pPr>
        <w:widowControl w:val="0"/>
        <w:numPr>
          <w:numId w:val="0"/>
        </w:numPr>
        <w:ind w:left="420" w:leftChars="0" w:firstLine="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bool ReadSectionLine(string &amp;line);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</w:p>
    <w:p>
      <w:pPr>
        <w:widowControl w:val="0"/>
        <w:numPr>
          <w:numId w:val="0"/>
        </w:numPr>
        <w:ind w:left="420" w:leftChars="0" w:firstLine="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bool ReadKey(string &amp;key, string &amp;value);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//读取key和value</w:t>
      </w:r>
    </w:p>
    <w:p>
      <w:pPr>
        <w:widowControl w:val="0"/>
        <w:numPr>
          <w:numId w:val="0"/>
        </w:numPr>
        <w:ind w:left="420" w:leftChars="0" w:firstLine="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bool ReadLine(string &amp;line);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//读取配置项里的一行</w:t>
      </w:r>
    </w:p>
    <w:p>
      <w:pPr>
        <w:widowControl w:val="0"/>
        <w:numPr>
          <w:numId w:val="0"/>
        </w:numPr>
        <w:ind w:left="420" w:leftChars="0" w:firstLine="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void SplitIntoWords(string &amp;line,list&lt;string&gt; &amp;words);</w:t>
      </w:r>
      <w:r>
        <w:rPr>
          <w:rFonts w:hint="eastAsia"/>
          <w:lang w:val="en-US" w:eastAsia="zh-CN"/>
        </w:rPr>
        <w:tab/>
        <w:t>//将value里面的各项存入list</w:t>
      </w:r>
    </w:p>
    <w:p>
      <w:pPr>
        <w:widowControl w:val="0"/>
        <w:numPr>
          <w:numId w:val="0"/>
        </w:numPr>
        <w:ind w:left="420" w:leftChars="0" w:firstLine="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int LineNumber();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//行数</w:t>
      </w:r>
    </w:p>
    <w:p>
      <w:pPr>
        <w:widowControl w:val="0"/>
        <w:numPr>
          <w:numId w:val="0"/>
        </w:numPr>
        <w:ind w:left="420" w:leftChars="0" w:firstLine="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private:</w:t>
      </w:r>
    </w:p>
    <w:p>
      <w:pPr>
        <w:widowControl w:val="0"/>
        <w:numPr>
          <w:numId w:val="0"/>
        </w:numPr>
        <w:ind w:left="420" w:leftChars="0" w:firstLine="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bool IsSection(string &amp;line);</w:t>
      </w:r>
    </w:p>
    <w:p>
      <w:pPr>
        <w:widowControl w:val="0"/>
        <w:numPr>
          <w:numId w:val="0"/>
        </w:numPr>
        <w:ind w:left="420" w:leftChars="0" w:firstLine="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ifstream in;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//输入文件流</w:t>
      </w:r>
    </w:p>
    <w:p>
      <w:pPr>
        <w:widowControl w:val="0"/>
        <w:numPr>
          <w:numId w:val="0"/>
        </w:numPr>
        <w:ind w:left="420" w:leftChars="0" w:firstLine="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string currentFilename;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//当前配置文件名</w:t>
      </w:r>
    </w:p>
    <w:p>
      <w:pPr>
        <w:widowControl w:val="0"/>
        <w:numPr>
          <w:numId w:val="0"/>
        </w:numPr>
        <w:ind w:left="420" w:leftChars="0" w:firstLine="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string prefix;</w:t>
      </w:r>
    </w:p>
    <w:p>
      <w:pPr>
        <w:widowControl w:val="0"/>
        <w:numPr>
          <w:numId w:val="0"/>
        </w:numPr>
        <w:ind w:left="420" w:leftChars="0" w:firstLine="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string suffix;</w:t>
      </w:r>
    </w:p>
    <w:p>
      <w:pPr>
        <w:widowControl w:val="0"/>
        <w:numPr>
          <w:numId w:val="0"/>
        </w:numPr>
        <w:ind w:left="420" w:leftChars="0" w:firstLine="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bool skipWhite;</w:t>
      </w:r>
    </w:p>
    <w:p>
      <w:pPr>
        <w:widowControl w:val="0"/>
        <w:numPr>
          <w:numId w:val="0"/>
        </w:numPr>
        <w:ind w:left="420" w:leftChars="0" w:firstLine="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string lastSection;</w:t>
      </w:r>
    </w:p>
    <w:p>
      <w:pPr>
        <w:widowControl w:val="0"/>
        <w:numPr>
          <w:numId w:val="0"/>
        </w:numPr>
        <w:ind w:left="420" w:leftChars="0" w:firstLine="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int lineNumber;</w:t>
      </w:r>
    </w:p>
    <w:p>
      <w:pPr>
        <w:widowControl w:val="0"/>
        <w:numPr>
          <w:numId w:val="0"/>
        </w:numPr>
        <w:ind w:left="420" w:leftChars="0" w:firstLine="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regex_t whitespaceExpr;</w:t>
      </w:r>
    </w:p>
    <w:p>
      <w:pPr>
        <w:widowControl w:val="0"/>
        <w:numPr>
          <w:numId w:val="0"/>
        </w:numPr>
        <w:ind w:left="420" w:leftChars="0" w:firstLine="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regex_t sectionExpr;</w:t>
      </w:r>
    </w:p>
    <w:p>
      <w:pPr>
        <w:widowControl w:val="0"/>
        <w:numPr>
          <w:numId w:val="0"/>
        </w:numPr>
        <w:ind w:left="420" w:leftChars="0" w:firstLine="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regex_t keyValuePairExpr;</w:t>
      </w:r>
    </w:p>
    <w:p>
      <w:pPr>
        <w:widowControl w:val="0"/>
        <w:numPr>
          <w:numId w:val="0"/>
        </w:numPr>
        <w:ind w:left="420" w:leftChars="0" w:firstLine="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regex_t wordExpr;</w:t>
      </w:r>
    </w:p>
    <w:p>
      <w:pPr>
        <w:widowControl w:val="0"/>
        <w:numPr>
          <w:numId w:val="0"/>
        </w:numPr>
        <w:ind w:left="420" w:leftChars="0" w:firstLine="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};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② Library 配置项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i. Library里基本配置项的存储类</w:t>
      </w:r>
    </w:p>
    <w:p>
      <w:pPr>
        <w:widowControl w:val="0"/>
        <w:numPr>
          <w:numId w:val="0"/>
        </w:numPr>
        <w:ind w:left="420" w:leftChars="20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Cell{</w:t>
      </w:r>
    </w:p>
    <w:p>
      <w:pPr>
        <w:widowControl w:val="0"/>
        <w:numPr>
          <w:numId w:val="0"/>
        </w:numPr>
        <w:ind w:left="420" w:leftChars="20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widowControl w:val="0"/>
        <w:numPr>
          <w:numId w:val="0"/>
        </w:numPr>
        <w:ind w:left="840" w:leftChars="40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Cell(string &amp;n): name(n) {}</w:t>
      </w:r>
    </w:p>
    <w:p>
      <w:pPr>
        <w:widowControl w:val="0"/>
        <w:numPr>
          <w:numId w:val="0"/>
        </w:numPr>
        <w:ind w:left="840" w:leftChars="40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int I();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//输入端口个数</w:t>
      </w:r>
    </w:p>
    <w:p>
      <w:pPr>
        <w:widowControl w:val="0"/>
        <w:numPr>
          <w:numId w:val="0"/>
        </w:numPr>
        <w:ind w:left="840" w:leftChars="40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O();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//输出端口个数</w:t>
      </w:r>
    </w:p>
    <w:p>
      <w:pPr>
        <w:widowControl w:val="0"/>
        <w:numPr>
          <w:numId w:val="0"/>
        </w:numPr>
        <w:ind w:left="840" w:leftChars="40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T();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//终端个数(输入端口+输出端口)</w:t>
      </w:r>
    </w:p>
    <w:p>
      <w:pPr>
        <w:widowControl w:val="0"/>
        <w:numPr>
          <w:numId w:val="0"/>
        </w:numPr>
        <w:ind w:left="840" w:leftChars="40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double g();</w:t>
      </w:r>
      <w:r>
        <w:rPr>
          <w:rFonts w:hint="eastAsia"/>
          <w:lang w:val="en-US" w:eastAsia="zh-CN"/>
        </w:rPr>
        <w:tab/>
        <w:t>//输出端口占比</w:t>
      </w:r>
    </w:p>
    <w:p>
      <w:pPr>
        <w:widowControl w:val="0"/>
        <w:numPr>
          <w:numId w:val="0"/>
        </w:numPr>
        <w:ind w:left="840" w:leftChars="40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const string &amp;Name()</w:t>
      </w:r>
      <w:r>
        <w:rPr>
          <w:rFonts w:hint="eastAsia"/>
          <w:lang w:val="en-US" w:eastAsia="zh-CN"/>
        </w:rPr>
        <w:t>;</w:t>
      </w:r>
      <w:r>
        <w:rPr>
          <w:rFonts w:hint="eastAsia"/>
          <w:lang w:val="en-US" w:eastAsia="zh-CN"/>
        </w:rPr>
        <w:tab/>
        <w:t>//取出基本单元名</w:t>
      </w:r>
    </w:p>
    <w:p>
      <w:pPr>
        <w:widowControl w:val="0"/>
        <w:numPr>
          <w:numId w:val="0"/>
        </w:numPr>
        <w:ind w:left="840" w:leftChars="40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virtual ~Cell() {}</w:t>
      </w:r>
    </w:p>
    <w:p>
      <w:pPr>
        <w:widowControl w:val="0"/>
        <w:numPr>
          <w:numId w:val="0"/>
        </w:numPr>
        <w:ind w:left="420" w:leftChars="20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protected:</w:t>
      </w:r>
    </w:p>
    <w:p>
      <w:pPr>
        <w:widowControl w:val="0"/>
        <w:numPr>
          <w:numId w:val="0"/>
        </w:numPr>
        <w:ind w:left="840" w:leftChars="40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name;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//基本单元(module)名</w:t>
      </w:r>
    </w:p>
    <w:p>
      <w:pPr>
        <w:widowControl w:val="0"/>
        <w:numPr>
          <w:numId w:val="0"/>
        </w:numPr>
        <w:ind w:left="840" w:leftChars="40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list&lt;string&gt;</w:t>
      </w:r>
      <w:r>
        <w:rPr>
          <w:rFonts w:hint="default"/>
          <w:lang w:val="en-US" w:eastAsia="zh-CN"/>
        </w:rPr>
        <w:t>numInputs;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//输入端口名</w:t>
      </w:r>
    </w:p>
    <w:p>
      <w:pPr>
        <w:widowControl w:val="0"/>
        <w:numPr>
          <w:numId w:val="0"/>
        </w:numPr>
        <w:ind w:left="840" w:leftChars="40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list&lt;string&gt;</w:t>
      </w:r>
      <w:r>
        <w:rPr>
          <w:rFonts w:hint="default"/>
          <w:lang w:val="en-US" w:eastAsia="zh-CN"/>
        </w:rPr>
        <w:t>numOutputs;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//输出端口名</w:t>
      </w:r>
    </w:p>
    <w:p>
      <w:pPr>
        <w:widowControl w:val="0"/>
        <w:numPr>
          <w:numId w:val="0"/>
        </w:numPr>
        <w:ind w:left="420" w:leftChars="20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ii. 基本存储类扩展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class Librarycell: public Cell</w:t>
      </w:r>
      <w:r>
        <w:rPr>
          <w:rFonts w:hint="eastAsia"/>
          <w:lang w:val="en-US" w:eastAsia="zh-CN"/>
        </w:rPr>
        <w:t>{}</w:t>
      </w:r>
      <w:r>
        <w:rPr>
          <w:rFonts w:hint="eastAsia"/>
          <w:lang w:val="en-US" w:eastAsia="zh-CN"/>
        </w:rPr>
        <w:tab/>
        <w:t>//暂定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iii. Library 配置项存储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Library{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list&lt;Cell *&gt; cells;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//基本单元存储列表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~Library();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iv. Library 全局配置项存储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map&lt;string,Library&gt; Globals::libraries</w:t>
      </w:r>
      <w:r>
        <w:rPr>
          <w:rFonts w:hint="eastAsia"/>
          <w:lang w:val="en-US" w:eastAsia="zh-CN"/>
        </w:rPr>
        <w:t>;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string:library名字,可以根据名字来区别不同的Library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Library:代表Library里所有的配置项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 module配置项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i.</w:t>
      </w:r>
      <w:bookmarkStart w:id="0" w:name="_GoBack"/>
      <w:bookmarkEnd w:id="0"/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ModuleType : public Cell{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string instanceName;</w:t>
      </w:r>
      <w:r>
        <w:rPr>
          <w:rFonts w:hint="eastAsia"/>
          <w:lang w:val="en-US" w:eastAsia="zh-CN"/>
        </w:rPr>
        <w:tab/>
        <w:t>//module名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list&lt;string&gt; libraries;</w:t>
      </w:r>
      <w:r>
        <w:rPr>
          <w:rFonts w:hint="eastAsia"/>
          <w:lang w:val="en-US" w:eastAsia="zh-CN"/>
        </w:rPr>
        <w:tab/>
        <w:t>//存储库名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list&lt;int&gt; distribution;</w:t>
      </w:r>
      <w:r>
        <w:rPr>
          <w:rFonts w:hint="eastAsia"/>
          <w:lang w:val="en-US" w:eastAsia="zh-CN"/>
        </w:rPr>
        <w:tab/>
        <w:t>//基本单元的实例个数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map&lt;int, Region&gt; regions;</w:t>
      </w:r>
      <w:r>
        <w:rPr>
          <w:rFonts w:hint="eastAsia"/>
          <w:lang w:val="en-US" w:eastAsia="zh-CN"/>
        </w:rPr>
        <w:tab/>
        <w:t>//Region区间规则(用于连线)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int numBlocks;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//包含基本单元的个数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生成合法hsv文件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409D8B6"/>
    <w:multiLevelType w:val="singleLevel"/>
    <w:tmpl w:val="C409D8B6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3A46EB33"/>
    <w:multiLevelType w:val="singleLevel"/>
    <w:tmpl w:val="3A46EB33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0119AA"/>
    <w:rsid w:val="0306779D"/>
    <w:rsid w:val="03A927B2"/>
    <w:rsid w:val="05A92B05"/>
    <w:rsid w:val="074D05A9"/>
    <w:rsid w:val="12840128"/>
    <w:rsid w:val="12E2379D"/>
    <w:rsid w:val="136A027F"/>
    <w:rsid w:val="15EA49D6"/>
    <w:rsid w:val="16485239"/>
    <w:rsid w:val="184D3931"/>
    <w:rsid w:val="193D7944"/>
    <w:rsid w:val="1B912BC7"/>
    <w:rsid w:val="1D0B4CD8"/>
    <w:rsid w:val="1DA95DD4"/>
    <w:rsid w:val="1E160020"/>
    <w:rsid w:val="1EDA2A62"/>
    <w:rsid w:val="1F4253EB"/>
    <w:rsid w:val="211252E8"/>
    <w:rsid w:val="212A4B7C"/>
    <w:rsid w:val="223D0FA6"/>
    <w:rsid w:val="23D1516B"/>
    <w:rsid w:val="244C5C68"/>
    <w:rsid w:val="25D33A5E"/>
    <w:rsid w:val="29F7596C"/>
    <w:rsid w:val="2AD579B0"/>
    <w:rsid w:val="2F51071F"/>
    <w:rsid w:val="306152B9"/>
    <w:rsid w:val="31970C63"/>
    <w:rsid w:val="327566AA"/>
    <w:rsid w:val="329C58FA"/>
    <w:rsid w:val="39121E7D"/>
    <w:rsid w:val="41E2635A"/>
    <w:rsid w:val="43213C6E"/>
    <w:rsid w:val="43F179F9"/>
    <w:rsid w:val="444C1DA3"/>
    <w:rsid w:val="446167D6"/>
    <w:rsid w:val="48C64064"/>
    <w:rsid w:val="49917B13"/>
    <w:rsid w:val="49AA5234"/>
    <w:rsid w:val="4A6D5966"/>
    <w:rsid w:val="4CAA7A02"/>
    <w:rsid w:val="4CC41A45"/>
    <w:rsid w:val="4F365BCD"/>
    <w:rsid w:val="52476E46"/>
    <w:rsid w:val="553C6FE7"/>
    <w:rsid w:val="555A47C9"/>
    <w:rsid w:val="5596709E"/>
    <w:rsid w:val="572C25D8"/>
    <w:rsid w:val="5BAA11C3"/>
    <w:rsid w:val="5BDD2971"/>
    <w:rsid w:val="5BDE1CDE"/>
    <w:rsid w:val="5C237BEC"/>
    <w:rsid w:val="5CED0E54"/>
    <w:rsid w:val="62302D01"/>
    <w:rsid w:val="63835754"/>
    <w:rsid w:val="63DD2706"/>
    <w:rsid w:val="64565584"/>
    <w:rsid w:val="656C0BDE"/>
    <w:rsid w:val="65E5430B"/>
    <w:rsid w:val="65F5480D"/>
    <w:rsid w:val="66421B0F"/>
    <w:rsid w:val="6C5679F9"/>
    <w:rsid w:val="6C9D2B54"/>
    <w:rsid w:val="6DC63836"/>
    <w:rsid w:val="73CF2198"/>
    <w:rsid w:val="7448352C"/>
    <w:rsid w:val="78250109"/>
    <w:rsid w:val="7A203075"/>
    <w:rsid w:val="7A293B06"/>
    <w:rsid w:val="7A375BC9"/>
    <w:rsid w:val="7B806962"/>
    <w:rsid w:val="7CB93CA0"/>
    <w:rsid w:val="7D7D7470"/>
    <w:rsid w:val="7FBE7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2020-05-21T14:47:56Z</dcterms:created>
  <dc:creator>Administrator</dc:creator>
  <cp:lastModifiedBy>littlerunningsnail</cp:lastModifiedBy>
  <dcterms:modified xsi:type="dcterms:W3CDTF">2020-05-21T15:27:31Z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