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89F0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Теория</w:t>
      </w:r>
    </w:p>
    <w:p w14:paraId="0D598998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Что такое СУБД?</w:t>
      </w:r>
    </w:p>
    <w:p w14:paraId="3F0031AF" w14:textId="77777777" w:rsidR="0000523D" w:rsidRPr="0000523D" w:rsidRDefault="0000523D" w:rsidP="0000523D">
      <w:r w:rsidRPr="0000523D">
        <w:t>Допустим, есть большая база данных, которой пользуются многие сотрудники: кто-то ищет информацию, а кто-то изменяет или даже удаляет её. Чтобы правильно обрабатывать все эти запросы, нужно специальное программное обеспечение, и именно такое ПО получило название системы управления базами данных (СУБД).</w:t>
      </w:r>
    </w:p>
    <w:p w14:paraId="057ED986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Какие типы СУБД в соответствии с моделями данных вы знаете?</w:t>
      </w:r>
    </w:p>
    <w:p w14:paraId="6E6BA013" w14:textId="77777777" w:rsidR="0000523D" w:rsidRPr="0000523D" w:rsidRDefault="0000523D" w:rsidP="0000523D">
      <w:r w:rsidRPr="0000523D">
        <w:t xml:space="preserve">Этот вопрос по SQL предполагает не просто назвать, но и дать краткое описание каждому </w:t>
      </w:r>
      <w:proofErr w:type="spellStart"/>
      <w:r w:rsidRPr="0000523D">
        <w:t>типу.Существует</w:t>
      </w:r>
      <w:proofErr w:type="spellEnd"/>
      <w:r w:rsidRPr="0000523D">
        <w:t> </w:t>
      </w:r>
      <w:hyperlink r:id="rId5" w:tgtFrame="_blank" w:history="1">
        <w:r w:rsidRPr="0000523D">
          <w:rPr>
            <w:rStyle w:val="ac"/>
          </w:rPr>
          <w:t>несколько типов СУБД</w:t>
        </w:r>
      </w:hyperlink>
      <w:r w:rsidRPr="0000523D">
        <w:t>:</w:t>
      </w:r>
    </w:p>
    <w:p w14:paraId="31E8F429" w14:textId="77777777" w:rsidR="0000523D" w:rsidRPr="0000523D" w:rsidRDefault="0000523D" w:rsidP="0000523D">
      <w:pPr>
        <w:numPr>
          <w:ilvl w:val="0"/>
          <w:numId w:val="1"/>
        </w:numPr>
      </w:pPr>
      <w:r w:rsidRPr="0000523D">
        <w:t xml:space="preserve">Реляционные, которые поддерживают установку связей между таблицами с помощью первичных и внешних ключей. Пример — </w:t>
      </w:r>
      <w:proofErr w:type="spellStart"/>
      <w:r w:rsidRPr="0000523D">
        <w:t>MySQL.Flat</w:t>
      </w:r>
      <w:proofErr w:type="spellEnd"/>
      <w:r w:rsidRPr="0000523D">
        <w:t xml:space="preserve"> File — базы данных с двумерными файлами, в которых содержатся записи одного типа и отсутствует связь с другими файлами, как в реляционных. Пример — </w:t>
      </w:r>
      <w:proofErr w:type="spellStart"/>
      <w:r w:rsidRPr="0000523D">
        <w:t>Excel.Иерархические</w:t>
      </w:r>
      <w:proofErr w:type="spellEnd"/>
      <w:r w:rsidRPr="0000523D">
        <w:t xml:space="preserve"> подразумевают наличие записей, связанных друг с другом по принципу отношений один-к-одному или один-ко-многим. А вот для отношений многие-ко-многим следует использовать реляционную модель. Пример — </w:t>
      </w:r>
      <w:proofErr w:type="spellStart"/>
      <w:r w:rsidRPr="0000523D">
        <w:t>Adabas.Сетевые</w:t>
      </w:r>
      <w:proofErr w:type="spellEnd"/>
      <w:r w:rsidRPr="0000523D">
        <w:t xml:space="preserve"> похожи на иерархические, но в этом случае «ребёнок» может иметь несколько «родителей» и наоборот. Примеры — IDS и </w:t>
      </w:r>
      <w:proofErr w:type="spellStart"/>
      <w:r w:rsidRPr="0000523D">
        <w:t>IDMS.Объектно</w:t>
      </w:r>
      <w:proofErr w:type="spellEnd"/>
      <w:r w:rsidRPr="0000523D">
        <w:t xml:space="preserve">-ориентированные СУБД работают с базами данных, которые состоят из объектов, используемых в ООП. Объекты группируются в классы и называются экземплярами, а классы в свою очередь взаимодействуют через методы. Пример — </w:t>
      </w:r>
      <w:proofErr w:type="spellStart"/>
      <w:r w:rsidRPr="0000523D">
        <w:t>Versant.Объектно</w:t>
      </w:r>
      <w:proofErr w:type="spellEnd"/>
      <w:r w:rsidRPr="0000523D">
        <w:t xml:space="preserve">-реляционные обладают преимуществами реляционной и объектно-ориентированной моделей. Пример — IBM Db2.Многомерная модель является разновидностью реляционной и использует многомерные структуры. Часто представляется в виде кубов данных. Пример — Oracle </w:t>
      </w:r>
      <w:proofErr w:type="spellStart"/>
      <w:r w:rsidRPr="0000523D">
        <w:t>Essbase.Гибридные</w:t>
      </w:r>
      <w:proofErr w:type="spellEnd"/>
      <w:r w:rsidRPr="0000523D">
        <w:t xml:space="preserve"> состоят из двух и более типов баз данных. Используются в том случае, если одного типа недостаточно для обработки всех запросов. Пример — </w:t>
      </w:r>
      <w:proofErr w:type="spellStart"/>
      <w:r w:rsidRPr="0000523D">
        <w:t>Altibase</w:t>
      </w:r>
      <w:proofErr w:type="spellEnd"/>
      <w:r w:rsidRPr="0000523D">
        <w:t xml:space="preserve"> HDВ.</w:t>
      </w:r>
    </w:p>
    <w:p w14:paraId="50EB9B17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Что такое первичный ключ?</w:t>
      </w:r>
    </w:p>
    <w:p w14:paraId="79A9A528" w14:textId="77777777" w:rsidR="0000523D" w:rsidRPr="0000523D" w:rsidRDefault="0000523D" w:rsidP="0000523D">
      <w:r w:rsidRPr="0000523D">
        <w:t xml:space="preserve">Первичный ключ или PRIMARY KEY предназначен для однозначной идентификации каждой записи в таблице и является строго уникальным (UNIQUE): две записи таблицы не могут иметь одинаковые значения первичного ключа. Нулевые значения (NULL) в PRIMARY KEY не допускаются. Если в качестве PRIMARY KEY используется несколько полей, их называют составным </w:t>
      </w:r>
      <w:proofErr w:type="spellStart"/>
      <w:proofErr w:type="gramStart"/>
      <w:r w:rsidRPr="0000523D">
        <w:t>ключом.Пример</w:t>
      </w:r>
      <w:proofErr w:type="spellEnd"/>
      <w:proofErr w:type="gramEnd"/>
      <w:r w:rsidRPr="0000523D">
        <w:t>:</w:t>
      </w:r>
    </w:p>
    <w:p w14:paraId="7C31EDA2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CREATE TABLE USERS (  id INT NOT NULL,  name VARCHAR (20) NOT NULL,  PRIMARY KEY (id));</w:t>
      </w:r>
    </w:p>
    <w:p w14:paraId="227654AB" w14:textId="77777777" w:rsidR="0000523D" w:rsidRPr="0000523D" w:rsidRDefault="0000523D" w:rsidP="0000523D">
      <w:r w:rsidRPr="0000523D">
        <w:t xml:space="preserve">Здесь в качестве первичного ключа используется поле </w:t>
      </w:r>
      <w:proofErr w:type="spellStart"/>
      <w:r w:rsidRPr="0000523D">
        <w:t>id</w:t>
      </w:r>
      <w:proofErr w:type="spellEnd"/>
      <w:r w:rsidRPr="0000523D">
        <w:t>.</w:t>
      </w:r>
    </w:p>
    <w:p w14:paraId="309ADE7E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Когда используется PRIMARY KEY?</w:t>
      </w:r>
    </w:p>
    <w:p w14:paraId="40564E5B" w14:textId="77777777" w:rsidR="0000523D" w:rsidRPr="0000523D" w:rsidRDefault="0000523D" w:rsidP="0000523D">
      <w:r w:rsidRPr="0000523D">
        <w:t>PRIMARY KEY — это первичный ключ, который используется в качестве основного ключа и может быть использован для связи с дочерней таблицей, содержащей внешний ключ.</w:t>
      </w:r>
    </w:p>
    <w:p w14:paraId="4A08D6F2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А что такое внешний ключ?</w:t>
      </w:r>
    </w:p>
    <w:p w14:paraId="502ACC3E" w14:textId="77777777" w:rsidR="0000523D" w:rsidRPr="0000523D" w:rsidRDefault="0000523D" w:rsidP="0000523D">
      <w:r w:rsidRPr="0000523D">
        <w:t xml:space="preserve">Внешний ключ или FOREIGN KEY также является атрибутом ограничения и обеспечивает связь двух таблиц. По сути, это поле или несколько полей, которые ссылаются на PRIMARY KEY в родительской </w:t>
      </w:r>
      <w:proofErr w:type="spellStart"/>
      <w:proofErr w:type="gramStart"/>
      <w:r w:rsidRPr="0000523D">
        <w:t>таблице.Пример</w:t>
      </w:r>
      <w:proofErr w:type="spellEnd"/>
      <w:proofErr w:type="gramEnd"/>
      <w:r w:rsidRPr="0000523D">
        <w:t xml:space="preserve"> использования:</w:t>
      </w:r>
    </w:p>
    <w:p w14:paraId="14EA478F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CREATE TABLE order (  order_id INT NOT NULL,  user_id INT,  PRIMARY KEY (order_id),  FOREIGN KEY (user_id) REFERENCES users(id));</w:t>
      </w:r>
    </w:p>
    <w:p w14:paraId="7AC7F50A" w14:textId="77777777" w:rsidR="0000523D" w:rsidRPr="0000523D" w:rsidRDefault="0000523D" w:rsidP="0000523D">
      <w:r w:rsidRPr="0000523D">
        <w:t>В данном случае внешний ключ, привязанный к полю </w:t>
      </w:r>
      <w:proofErr w:type="spellStart"/>
      <w:r w:rsidRPr="0000523D">
        <w:t>user_id</w:t>
      </w:r>
      <w:proofErr w:type="spellEnd"/>
      <w:r w:rsidRPr="0000523D">
        <w:t> в таблице </w:t>
      </w:r>
      <w:proofErr w:type="spellStart"/>
      <w:r w:rsidRPr="0000523D">
        <w:t>order</w:t>
      </w:r>
      <w:proofErr w:type="spellEnd"/>
      <w:r w:rsidRPr="0000523D">
        <w:t>, ссылается на первичный ключ </w:t>
      </w:r>
      <w:proofErr w:type="spellStart"/>
      <w:r w:rsidRPr="0000523D">
        <w:t>id</w:t>
      </w:r>
      <w:proofErr w:type="spellEnd"/>
      <w:r w:rsidRPr="0000523D">
        <w:t> в таблице </w:t>
      </w:r>
      <w:proofErr w:type="spellStart"/>
      <w:r w:rsidRPr="0000523D">
        <w:t>users</w:t>
      </w:r>
      <w:proofErr w:type="spellEnd"/>
      <w:r w:rsidRPr="0000523D">
        <w:t>, и именно по этим полям происходит связывание двух таблиц.</w:t>
      </w:r>
    </w:p>
    <w:p w14:paraId="64107465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Какие ещё ограничения вы знаете, как они работают и указываются?</w:t>
      </w:r>
    </w:p>
    <w:p w14:paraId="664E38F4" w14:textId="77777777" w:rsidR="0000523D" w:rsidRPr="0000523D" w:rsidRDefault="0000523D" w:rsidP="0000523D">
      <w:r w:rsidRPr="0000523D">
        <w:lastRenderedPageBreak/>
        <w:t>SQL-ограничения (</w:t>
      </w:r>
      <w:proofErr w:type="spellStart"/>
      <w:r w:rsidRPr="0000523D">
        <w:t>constraints</w:t>
      </w:r>
      <w:proofErr w:type="spellEnd"/>
      <w:r w:rsidRPr="0000523D">
        <w:t>) указываются при создании или изменении таблицы. Это правила для ограничения типа данных, которые могут храниться в таблице. Действие с данными не будет выполнено, если нарушаются установленные ограничения.</w:t>
      </w:r>
    </w:p>
    <w:p w14:paraId="61EBE8EB" w14:textId="77777777" w:rsidR="0000523D" w:rsidRPr="0000523D" w:rsidRDefault="0000523D" w:rsidP="0000523D">
      <w:pPr>
        <w:numPr>
          <w:ilvl w:val="0"/>
          <w:numId w:val="2"/>
        </w:numPr>
      </w:pPr>
      <w:r w:rsidRPr="0000523D">
        <w:t>UNIQUE — гарантирует уникальность значений в столбце;</w:t>
      </w:r>
    </w:p>
    <w:p w14:paraId="32535803" w14:textId="77777777" w:rsidR="0000523D" w:rsidRPr="0000523D" w:rsidRDefault="0000523D" w:rsidP="0000523D">
      <w:pPr>
        <w:numPr>
          <w:ilvl w:val="0"/>
          <w:numId w:val="2"/>
        </w:numPr>
      </w:pPr>
      <w:r w:rsidRPr="0000523D">
        <w:t>NOT NULL — значение не может быть NULL;</w:t>
      </w:r>
    </w:p>
    <w:p w14:paraId="4264405C" w14:textId="77777777" w:rsidR="0000523D" w:rsidRPr="0000523D" w:rsidRDefault="0000523D" w:rsidP="0000523D">
      <w:pPr>
        <w:numPr>
          <w:ilvl w:val="0"/>
          <w:numId w:val="2"/>
        </w:numPr>
      </w:pPr>
      <w:r w:rsidRPr="0000523D">
        <w:t>INDEX — создаёт индексы в таблице для быстрого поиска/запросов;</w:t>
      </w:r>
    </w:p>
    <w:p w14:paraId="1B05D806" w14:textId="77777777" w:rsidR="0000523D" w:rsidRPr="0000523D" w:rsidRDefault="0000523D" w:rsidP="0000523D">
      <w:pPr>
        <w:numPr>
          <w:ilvl w:val="0"/>
          <w:numId w:val="2"/>
        </w:numPr>
      </w:pPr>
      <w:r w:rsidRPr="0000523D">
        <w:t>CHECK — значения столбца должны соответствовать заданным условиям;</w:t>
      </w:r>
    </w:p>
    <w:p w14:paraId="4A3D2669" w14:textId="77777777" w:rsidR="0000523D" w:rsidRPr="0000523D" w:rsidRDefault="0000523D" w:rsidP="0000523D">
      <w:pPr>
        <w:numPr>
          <w:ilvl w:val="0"/>
          <w:numId w:val="2"/>
        </w:numPr>
      </w:pPr>
      <w:r w:rsidRPr="0000523D">
        <w:t>DEFAULT — предоставляет столбцу значения по умолчанию&amp;</w:t>
      </w:r>
    </w:p>
    <w:p w14:paraId="26F767E2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Для чего используется ключевое слово ORDER BY?</w:t>
      </w:r>
    </w:p>
    <w:p w14:paraId="7C59057E" w14:textId="77777777" w:rsidR="0000523D" w:rsidRPr="0000523D" w:rsidRDefault="0000523D" w:rsidP="0000523D">
      <w:r w:rsidRPr="0000523D">
        <w:t>Для сортировки данных в порядке возрастания (ASC) или убывания (DESC</w:t>
      </w:r>
      <w:proofErr w:type="gramStart"/>
      <w:r w:rsidRPr="0000523D">
        <w:t>).Пример</w:t>
      </w:r>
      <w:proofErr w:type="gramEnd"/>
      <w:r w:rsidRPr="0000523D">
        <w:t xml:space="preserve"> использования:</w:t>
      </w:r>
    </w:p>
    <w:p w14:paraId="7E349C0B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* FROM user ORDER BY name DESC;</w:t>
      </w:r>
    </w:p>
    <w:p w14:paraId="43535A24" w14:textId="77777777" w:rsidR="0000523D" w:rsidRPr="0000523D" w:rsidRDefault="0000523D" w:rsidP="0000523D">
      <w:r w:rsidRPr="0000523D">
        <w:t>Выбираются пользователи, которые будут отсортированы по имени в порядке убывания. Дополните ответ на этот вопрос по SQL тем, что без указания DESC данные были бы отсортированы по умолчанию — в порядке возрастания:</w:t>
      </w:r>
    </w:p>
    <w:p w14:paraId="6FB5F290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* FROM user ORDER BY name;</w:t>
      </w:r>
    </w:p>
    <w:p w14:paraId="32277633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Назовите четыре основных типа соединения в SQL</w:t>
      </w:r>
    </w:p>
    <w:p w14:paraId="2EEE4DFB" w14:textId="77777777" w:rsidR="0000523D" w:rsidRPr="0000523D" w:rsidRDefault="0000523D" w:rsidP="0000523D">
      <w:r w:rsidRPr="0000523D">
        <w:t>Чтобы объединить две таблицы в одну, следует использовать оператор JOIN. Соединение таблиц может быть внутренним (INNER) или внешним (OUTER), причём внешнее соединение может быть левым (LEFT), правым (RIGHT) или полным (FULL).</w:t>
      </w:r>
    </w:p>
    <w:p w14:paraId="07326CA8" w14:textId="77777777" w:rsidR="0000523D" w:rsidRPr="0000523D" w:rsidRDefault="0000523D" w:rsidP="0000523D">
      <w:pPr>
        <w:numPr>
          <w:ilvl w:val="0"/>
          <w:numId w:val="3"/>
        </w:numPr>
      </w:pPr>
      <w:r w:rsidRPr="0000523D">
        <w:t>INNER JOIN — получение записей с одинаковыми значениями в обеих таблицах, т.е. получение пересечения таблиц.</w:t>
      </w:r>
    </w:p>
    <w:p w14:paraId="347F0DAC" w14:textId="77777777" w:rsidR="0000523D" w:rsidRPr="0000523D" w:rsidRDefault="0000523D" w:rsidP="0000523D">
      <w:pPr>
        <w:numPr>
          <w:ilvl w:val="0"/>
          <w:numId w:val="3"/>
        </w:numPr>
      </w:pPr>
      <w:r w:rsidRPr="0000523D">
        <w:t xml:space="preserve">FULL OUTER JOIN — объединяет записи из обеих таблиц (если условие объединения равно </w:t>
      </w:r>
      <w:proofErr w:type="spellStart"/>
      <w:r w:rsidRPr="0000523D">
        <w:t>true</w:t>
      </w:r>
      <w:proofErr w:type="spellEnd"/>
      <w:r w:rsidRPr="0000523D">
        <w:t>) и дополняет их всеми записями из обеих таблиц, которые не имеют совпадений. Для записей, которые не имеют совпадений из другой таблицы, недостающее поле будет иметь значение NULL.</w:t>
      </w:r>
    </w:p>
    <w:p w14:paraId="093C5282" w14:textId="77777777" w:rsidR="0000523D" w:rsidRPr="0000523D" w:rsidRDefault="0000523D" w:rsidP="0000523D">
      <w:pPr>
        <w:numPr>
          <w:ilvl w:val="0"/>
          <w:numId w:val="3"/>
        </w:numPr>
      </w:pPr>
      <w:r w:rsidRPr="0000523D">
        <w:t>LEFT JOIN — возвращает все записи, удовлетворяющие условию объединения, плюс все оставшиеся записи из внешней (левой) таблицы, которые не удовлетворяют условию объединения.</w:t>
      </w:r>
    </w:p>
    <w:p w14:paraId="6A360297" w14:textId="77777777" w:rsidR="0000523D" w:rsidRPr="0000523D" w:rsidRDefault="0000523D" w:rsidP="0000523D">
      <w:pPr>
        <w:numPr>
          <w:ilvl w:val="0"/>
          <w:numId w:val="3"/>
        </w:numPr>
      </w:pPr>
      <w:r w:rsidRPr="0000523D">
        <w:t>RIGHT JOIN — работает точно так же, как и левое объединение, только в качестве внешней таблицы будет использоваться правая.</w:t>
      </w:r>
    </w:p>
    <w:p w14:paraId="350E51FE" w14:textId="21E5A107" w:rsidR="0000523D" w:rsidRPr="0000523D" w:rsidRDefault="0000523D" w:rsidP="0000523D">
      <w:r w:rsidRPr="0000523D">
        <w:rPr>
          <w:noProof/>
        </w:rPr>
        <w:lastRenderedPageBreak/>
        <w:drawing>
          <wp:inline distT="0" distB="0" distL="0" distR="0" wp14:anchorId="35F877B7" wp14:editId="1ECFB87F">
            <wp:extent cx="5029200" cy="3048000"/>
            <wp:effectExtent l="0" t="0" r="0" b="0"/>
            <wp:docPr id="1500483952" name="Рисунок 2" descr="27 распространённых вопросов по SQL с собеседований и ответы на них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7 распространённых вопросов по SQL с собеседований и ответы на них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4FC6" w14:textId="77777777" w:rsidR="0000523D" w:rsidRPr="0000523D" w:rsidRDefault="0000523D" w:rsidP="0000523D">
      <w:pPr>
        <w:rPr>
          <w:lang w:val="en-US"/>
        </w:rPr>
      </w:pPr>
      <w:r w:rsidRPr="0000523D">
        <w:t>Рассмотрим пример соединения SQL таблиц с использованием INNER JOIN. Следующий</w:t>
      </w:r>
      <w:r w:rsidRPr="0000523D">
        <w:rPr>
          <w:lang w:val="en-US"/>
        </w:rPr>
        <w:t xml:space="preserve"> </w:t>
      </w:r>
      <w:r w:rsidRPr="0000523D">
        <w:t>запрос</w:t>
      </w:r>
      <w:r w:rsidRPr="0000523D">
        <w:rPr>
          <w:lang w:val="en-US"/>
        </w:rPr>
        <w:t xml:space="preserve"> </w:t>
      </w:r>
      <w:r w:rsidRPr="0000523D">
        <w:t>выбирает</w:t>
      </w:r>
      <w:r w:rsidRPr="0000523D">
        <w:rPr>
          <w:lang w:val="en-US"/>
        </w:rPr>
        <w:t xml:space="preserve"> </w:t>
      </w:r>
      <w:r w:rsidRPr="0000523D">
        <w:t>все</w:t>
      </w:r>
      <w:r w:rsidRPr="0000523D">
        <w:rPr>
          <w:lang w:val="en-US"/>
        </w:rPr>
        <w:t xml:space="preserve"> </w:t>
      </w:r>
      <w:r w:rsidRPr="0000523D">
        <w:t>заказы</w:t>
      </w:r>
      <w:r w:rsidRPr="0000523D">
        <w:rPr>
          <w:lang w:val="en-US"/>
        </w:rPr>
        <w:t xml:space="preserve"> </w:t>
      </w:r>
      <w:r w:rsidRPr="0000523D">
        <w:t>с</w:t>
      </w:r>
      <w:r w:rsidRPr="0000523D">
        <w:rPr>
          <w:lang w:val="en-US"/>
        </w:rPr>
        <w:t xml:space="preserve"> </w:t>
      </w:r>
      <w:r w:rsidRPr="0000523D">
        <w:t>информацией</w:t>
      </w:r>
      <w:r w:rsidRPr="0000523D">
        <w:rPr>
          <w:lang w:val="en-US"/>
        </w:rPr>
        <w:t xml:space="preserve"> </w:t>
      </w:r>
      <w:r w:rsidRPr="0000523D">
        <w:t>о</w:t>
      </w:r>
      <w:r w:rsidRPr="0000523D">
        <w:rPr>
          <w:lang w:val="en-US"/>
        </w:rPr>
        <w:t xml:space="preserve"> </w:t>
      </w:r>
      <w:r w:rsidRPr="0000523D">
        <w:t>клиенте</w:t>
      </w:r>
      <w:r w:rsidRPr="0000523D">
        <w:rPr>
          <w:lang w:val="en-US"/>
        </w:rPr>
        <w:t>:</w:t>
      </w:r>
    </w:p>
    <w:p w14:paraId="333D11E2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Orders.OrderID, Customers.CustomerNameFROM OrdersINNER JOIN Customers ON Orders.CustomerID = Customers.CustomerID;</w:t>
      </w:r>
    </w:p>
    <w:p w14:paraId="48E3D25C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А что такое Self JOIN?</w:t>
      </w:r>
    </w:p>
    <w:p w14:paraId="6709EECB" w14:textId="5A8F6DF3" w:rsidR="0000523D" w:rsidRPr="0000523D" w:rsidRDefault="0000523D" w:rsidP="0000523D">
      <w:r w:rsidRPr="0000523D">
        <w:t>Такой вопрос тоже может прозвучать на собеседовании по SQL. Это выражение используется для того, чтобы таблица объединилась сама с собой, словно это две разные таблицы. Чтобы такое реализовать, одна из таких «таблиц» временно переименовывается.</w:t>
      </w:r>
      <w:r w:rsidR="00543754" w:rsidRPr="00543754">
        <w:t xml:space="preserve"> </w:t>
      </w:r>
      <w:proofErr w:type="gramStart"/>
      <w:r w:rsidRPr="0000523D">
        <w:t>Например</w:t>
      </w:r>
      <w:proofErr w:type="gramEnd"/>
      <w:r w:rsidRPr="0000523D">
        <w:t>, следующий SQL-запрос объединяет клиентов из одного города:</w:t>
      </w:r>
    </w:p>
    <w:p w14:paraId="031AE254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A.CustomerName AS CustomerName1, B.CustomerName AS CustomerName2, A.CityFROM Customers A, Customers BWHERE A.CustomerID &lt;&gt; B.CustomerIDAND A.City = B.CityORDER BY A.City;</w:t>
      </w:r>
    </w:p>
    <w:p w14:paraId="3969584E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Для чего нужен оператор UNION?</w:t>
      </w:r>
    </w:p>
    <w:p w14:paraId="196D6D20" w14:textId="5483ACF7" w:rsidR="0000523D" w:rsidRPr="00543754" w:rsidRDefault="0000523D" w:rsidP="0000523D">
      <w:pPr>
        <w:rPr>
          <w:lang w:val="en-US"/>
        </w:rPr>
      </w:pPr>
      <w:r w:rsidRPr="0000523D">
        <w:t>Он используется для объединения полученных данных из двух или более запросов, которые должны иметь одинаковое количество столбцов с одинаковыми типами данных и расположенных в том же порядке.</w:t>
      </w:r>
      <w:r w:rsidR="00543754" w:rsidRPr="00543754">
        <w:t xml:space="preserve"> </w:t>
      </w:r>
      <w:r w:rsidRPr="0000523D">
        <w:t>Пример</w:t>
      </w:r>
      <w:r w:rsidRPr="00543754">
        <w:rPr>
          <w:lang w:val="en-US"/>
        </w:rPr>
        <w:t xml:space="preserve"> </w:t>
      </w:r>
      <w:r w:rsidRPr="0000523D">
        <w:t>использования</w:t>
      </w:r>
      <w:r w:rsidRPr="00543754">
        <w:rPr>
          <w:lang w:val="en-US"/>
        </w:rPr>
        <w:t>:</w:t>
      </w:r>
    </w:p>
    <w:p w14:paraId="1600255E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 xml:space="preserve">SELECT column(s) FROM </w:t>
      </w:r>
      <w:proofErr w:type="spellStart"/>
      <w:r w:rsidRPr="0000523D">
        <w:rPr>
          <w:lang w:val="en-US"/>
        </w:rPr>
        <w:t>first_tableUNIONSELECT</w:t>
      </w:r>
      <w:proofErr w:type="spellEnd"/>
      <w:r w:rsidRPr="0000523D">
        <w:rPr>
          <w:lang w:val="en-US"/>
        </w:rPr>
        <w:t xml:space="preserve"> column(s) FROM second_table;</w:t>
      </w:r>
    </w:p>
    <w:p w14:paraId="1EA6383B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Как работают подстановочные знаки?</w:t>
      </w:r>
    </w:p>
    <w:p w14:paraId="69C7E1EF" w14:textId="77777777" w:rsidR="0000523D" w:rsidRPr="0000523D" w:rsidRDefault="0000523D" w:rsidP="0000523D">
      <w:r w:rsidRPr="0000523D">
        <w:t>Это специальные символы, которые нужны для замены каких-либо знаков в запросе. Они используются вместе с оператором LIKE, с помощью которого можно отфильтровать запрашиваемые данные.</w:t>
      </w:r>
    </w:p>
    <w:p w14:paraId="34337800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Какими бывают подстановочные знаки?</w:t>
      </w:r>
    </w:p>
    <w:p w14:paraId="358F5A3D" w14:textId="77777777" w:rsidR="0000523D" w:rsidRPr="0000523D" w:rsidRDefault="0000523D" w:rsidP="0000523D">
      <w:pPr>
        <w:numPr>
          <w:ilvl w:val="0"/>
          <w:numId w:val="4"/>
        </w:numPr>
      </w:pPr>
      <w:r w:rsidRPr="0000523D">
        <w:t>% — заменить ноль или более символов;</w:t>
      </w:r>
    </w:p>
    <w:p w14:paraId="57859F84" w14:textId="77777777" w:rsidR="0000523D" w:rsidRPr="0000523D" w:rsidRDefault="0000523D" w:rsidP="0000523D">
      <w:pPr>
        <w:numPr>
          <w:ilvl w:val="0"/>
          <w:numId w:val="4"/>
        </w:numPr>
      </w:pPr>
      <w:r w:rsidRPr="0000523D">
        <w:t>_ — заменить один символ.</w:t>
      </w:r>
    </w:p>
    <w:p w14:paraId="3C455E20" w14:textId="77777777" w:rsidR="0000523D" w:rsidRPr="0000523D" w:rsidRDefault="0000523D" w:rsidP="0000523D">
      <w:r w:rsidRPr="0000523D">
        <w:t>Примеры:</w:t>
      </w:r>
    </w:p>
    <w:p w14:paraId="4C38BCED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* FROM user WHERE name LIKE '%test%';</w:t>
      </w:r>
    </w:p>
    <w:p w14:paraId="37B4BEFE" w14:textId="77777777" w:rsidR="0000523D" w:rsidRPr="0000523D" w:rsidRDefault="0000523D" w:rsidP="0000523D">
      <w:r w:rsidRPr="0000523D">
        <w:t>Данный запрос позволяет найти данные всех пользователей, имена которых содержат в себе «</w:t>
      </w:r>
      <w:proofErr w:type="spellStart"/>
      <w:r w:rsidRPr="0000523D">
        <w:t>test</w:t>
      </w:r>
      <w:proofErr w:type="spellEnd"/>
      <w:r w:rsidRPr="0000523D">
        <w:t>».</w:t>
      </w:r>
    </w:p>
    <w:p w14:paraId="2C0FE985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* FROM user WHERE name LIKE 't_est';</w:t>
      </w:r>
    </w:p>
    <w:p w14:paraId="797E6596" w14:textId="77777777" w:rsidR="0000523D" w:rsidRPr="0000523D" w:rsidRDefault="0000523D" w:rsidP="0000523D">
      <w:r w:rsidRPr="0000523D">
        <w:lastRenderedPageBreak/>
        <w:t>А в этом случае имена искомых пользователей начинаются на «t», после содержат какой-либо символ и «</w:t>
      </w:r>
      <w:proofErr w:type="spellStart"/>
      <w:r w:rsidRPr="0000523D">
        <w:t>est</w:t>
      </w:r>
      <w:proofErr w:type="spellEnd"/>
      <w:r w:rsidRPr="0000523D">
        <w:t>» в конце.</w:t>
      </w:r>
    </w:p>
    <w:p w14:paraId="010C1645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 xml:space="preserve">Что делают псевдонимы </w:t>
      </w:r>
      <w:proofErr w:type="spellStart"/>
      <w:r w:rsidRPr="0000523D">
        <w:rPr>
          <w:b/>
          <w:bCs/>
        </w:rPr>
        <w:t>Aliases</w:t>
      </w:r>
      <w:proofErr w:type="spellEnd"/>
      <w:r w:rsidRPr="0000523D">
        <w:rPr>
          <w:b/>
          <w:bCs/>
        </w:rPr>
        <w:t>?</w:t>
      </w:r>
    </w:p>
    <w:p w14:paraId="47BF0266" w14:textId="77777777" w:rsidR="0000523D" w:rsidRPr="0000523D" w:rsidRDefault="0000523D" w:rsidP="0000523D">
      <w:r w:rsidRPr="0000523D">
        <w:t xml:space="preserve">SQL-псевдонимы нужны для того, чтобы дать временное имя таблице или столбцу. Это нужно, когда в запросе есть таблицы или столбцы с неоднозначными именами. В этом случае для удобства в составлении запроса используются псевдонимы. SQL-псевдоним существует только на время </w:t>
      </w:r>
      <w:proofErr w:type="spellStart"/>
      <w:proofErr w:type="gramStart"/>
      <w:r w:rsidRPr="0000523D">
        <w:t>запроса.Пример</w:t>
      </w:r>
      <w:proofErr w:type="spellEnd"/>
      <w:proofErr w:type="gramEnd"/>
      <w:r w:rsidRPr="0000523D">
        <w:t>:</w:t>
      </w:r>
    </w:p>
    <w:p w14:paraId="05CBD8C7" w14:textId="77777777" w:rsidR="0000523D" w:rsidRPr="0000523D" w:rsidRDefault="0000523D" w:rsidP="0000523D">
      <w:r w:rsidRPr="0000523D">
        <w:t xml:space="preserve">SELECT </w:t>
      </w:r>
      <w:proofErr w:type="spellStart"/>
      <w:r w:rsidRPr="0000523D">
        <w:t>very_long_column_name</w:t>
      </w:r>
      <w:proofErr w:type="spellEnd"/>
      <w:r w:rsidRPr="0000523D">
        <w:t xml:space="preserve"> AS </w:t>
      </w:r>
      <w:proofErr w:type="spellStart"/>
      <w:r w:rsidRPr="0000523D">
        <w:t>alias_nameFROM</w:t>
      </w:r>
      <w:proofErr w:type="spellEnd"/>
      <w:r w:rsidRPr="0000523D">
        <w:t xml:space="preserve"> </w:t>
      </w:r>
      <w:proofErr w:type="spellStart"/>
      <w:r w:rsidRPr="0000523D">
        <w:t>table</w:t>
      </w:r>
      <w:proofErr w:type="spellEnd"/>
      <w:r w:rsidRPr="0000523D">
        <w:t>;</w:t>
      </w:r>
    </w:p>
    <w:p w14:paraId="78480170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Для чего нужен оператор INSERT INTO SELECT?</w:t>
      </w:r>
    </w:p>
    <w:p w14:paraId="7D6C19E6" w14:textId="77777777" w:rsidR="0000523D" w:rsidRPr="0000523D" w:rsidRDefault="0000523D" w:rsidP="0000523D">
      <w:r w:rsidRPr="0000523D">
        <w:t xml:space="preserve">Данный оператор копирует данные из одной таблицы и вставляет их в другую, при этом типы данных в обеих таблицах должны </w:t>
      </w:r>
      <w:proofErr w:type="spellStart"/>
      <w:proofErr w:type="gramStart"/>
      <w:r w:rsidRPr="0000523D">
        <w:t>соответствовать.Пример</w:t>
      </w:r>
      <w:proofErr w:type="spellEnd"/>
      <w:proofErr w:type="gramEnd"/>
      <w:r w:rsidRPr="0000523D">
        <w:t xml:space="preserve"> использования:</w:t>
      </w:r>
    </w:p>
    <w:p w14:paraId="372A8245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INSERT INTO second_tableSELECT * FROM first_tableWHERE condition;</w:t>
      </w:r>
    </w:p>
    <w:p w14:paraId="74D45253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 xml:space="preserve">Что такое нормализация и </w:t>
      </w:r>
      <w:proofErr w:type="spellStart"/>
      <w:r w:rsidRPr="0000523D">
        <w:rPr>
          <w:b/>
          <w:bCs/>
        </w:rPr>
        <w:t>денормализация</w:t>
      </w:r>
      <w:proofErr w:type="spellEnd"/>
      <w:r w:rsidRPr="0000523D">
        <w:rPr>
          <w:b/>
          <w:bCs/>
        </w:rPr>
        <w:t>?</w:t>
      </w:r>
    </w:p>
    <w:p w14:paraId="10674260" w14:textId="77777777" w:rsidR="0000523D" w:rsidRPr="0000523D" w:rsidRDefault="0000523D" w:rsidP="0000523D">
      <w:r w:rsidRPr="0000523D">
        <w:t>Нормализация отношений в SQL призвана </w:t>
      </w:r>
      <w:hyperlink r:id="rId7" w:tgtFrame="_blank" w:history="1">
        <w:r w:rsidRPr="0000523D">
          <w:rPr>
            <w:rStyle w:val="ac"/>
          </w:rPr>
          <w:t>организовать информацию в базе данных</w:t>
        </w:r>
      </w:hyperlink>
      <w:r w:rsidRPr="0000523D">
        <w:t xml:space="preserve"> таким образом, чтобы она не занимала много места и с ней было удобно работать. Это удаление избыточных данных, устранение дублей, идентификация наборов связанных данных через PRIMARY KEY, </w:t>
      </w:r>
      <w:proofErr w:type="spellStart"/>
      <w:r w:rsidRPr="0000523D">
        <w:t>etc.Соответственно</w:t>
      </w:r>
      <w:proofErr w:type="spellEnd"/>
      <w:r w:rsidRPr="0000523D">
        <w:t xml:space="preserve">, </w:t>
      </w:r>
      <w:proofErr w:type="spellStart"/>
      <w:r w:rsidRPr="0000523D">
        <w:t>денормализация</w:t>
      </w:r>
      <w:proofErr w:type="spellEnd"/>
      <w:r w:rsidRPr="0000523D">
        <w:t xml:space="preserve"> является обратным процессом, который вносит в нормализованную таблицу избыточные </w:t>
      </w:r>
      <w:proofErr w:type="spellStart"/>
      <w:r w:rsidRPr="0000523D">
        <w:t>данные.Подробнее</w:t>
      </w:r>
      <w:proofErr w:type="spellEnd"/>
      <w:r w:rsidRPr="0000523D">
        <w:t xml:space="preserve"> о пяти нормальных формах и форме Бойса-Кодда можно узнать </w:t>
      </w:r>
      <w:hyperlink r:id="rId8" w:tgtFrame="_blank" w:history="1">
        <w:r w:rsidRPr="0000523D">
          <w:rPr>
            <w:rStyle w:val="ac"/>
          </w:rPr>
          <w:t>из данного видеокурса</w:t>
        </w:r>
      </w:hyperlink>
      <w:r w:rsidRPr="0000523D">
        <w:t>.</w:t>
      </w:r>
    </w:p>
    <w:p w14:paraId="646A190A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Объясните разницу между командами DELETE и TRUNCATE”</w:t>
      </w:r>
    </w:p>
    <w:p w14:paraId="554F8F5D" w14:textId="77777777" w:rsidR="0000523D" w:rsidRPr="0000523D" w:rsidRDefault="0000523D" w:rsidP="0000523D">
      <w:r w:rsidRPr="0000523D">
        <w:t>Команда DELETE — это DML-операция, которая удаляет записи из таблицы, соответствующие заданному условию:</w:t>
      </w:r>
    </w:p>
    <w:p w14:paraId="683BD0DA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DELETE FROM table_name WHERE condition;</w:t>
      </w:r>
    </w:p>
    <w:p w14:paraId="59C834E1" w14:textId="77777777" w:rsidR="0000523D" w:rsidRPr="0000523D" w:rsidRDefault="0000523D" w:rsidP="0000523D">
      <w:r w:rsidRPr="0000523D">
        <w:t xml:space="preserve">При этом создаются логи удаления, то есть операцию можно </w:t>
      </w:r>
      <w:proofErr w:type="spellStart"/>
      <w:proofErr w:type="gramStart"/>
      <w:r w:rsidRPr="0000523D">
        <w:t>отменить.А</w:t>
      </w:r>
      <w:proofErr w:type="spellEnd"/>
      <w:proofErr w:type="gramEnd"/>
      <w:r w:rsidRPr="0000523D">
        <w:t xml:space="preserve"> вот команда TRUNCATE — это DDL-операция, которая полностью пересоздаёт таблицу, и отменить такое удаление невозможно:</w:t>
      </w:r>
    </w:p>
    <w:p w14:paraId="70A174FA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TRUNCATE TABLE table_name;</w:t>
      </w:r>
    </w:p>
    <w:p w14:paraId="7D118178" w14:textId="77777777" w:rsidR="0000523D" w:rsidRPr="0000523D" w:rsidRDefault="0000523D" w:rsidP="0000523D">
      <w:pPr>
        <w:rPr>
          <w:b/>
          <w:bCs/>
          <w:lang w:val="en-US"/>
        </w:rPr>
      </w:pPr>
      <w:r w:rsidRPr="0000523D">
        <w:rPr>
          <w:b/>
          <w:bCs/>
        </w:rPr>
        <w:t>Чем</w:t>
      </w:r>
      <w:r w:rsidRPr="0000523D">
        <w:rPr>
          <w:b/>
          <w:bCs/>
          <w:lang w:val="en-US"/>
        </w:rPr>
        <w:t xml:space="preserve"> VARCHAR </w:t>
      </w:r>
      <w:r w:rsidRPr="0000523D">
        <w:rPr>
          <w:b/>
          <w:bCs/>
        </w:rPr>
        <w:t>отличается</w:t>
      </w:r>
      <w:r w:rsidRPr="0000523D">
        <w:rPr>
          <w:b/>
          <w:bCs/>
          <w:lang w:val="en-US"/>
        </w:rPr>
        <w:t xml:space="preserve"> </w:t>
      </w:r>
      <w:r w:rsidRPr="0000523D">
        <w:rPr>
          <w:b/>
          <w:bCs/>
        </w:rPr>
        <w:t>от</w:t>
      </w:r>
      <w:r w:rsidRPr="0000523D">
        <w:rPr>
          <w:b/>
          <w:bCs/>
          <w:lang w:val="en-US"/>
        </w:rPr>
        <w:t xml:space="preserve"> NVARCHAR?</w:t>
      </w:r>
    </w:p>
    <w:p w14:paraId="23A0D31B" w14:textId="77777777" w:rsidR="0000523D" w:rsidRPr="0000523D" w:rsidRDefault="0000523D" w:rsidP="0000523D">
      <w:r w:rsidRPr="0000523D">
        <w:t xml:space="preserve">Главное отличие в том, что VARCHAR хранит значения в формате ASCII, где символ занимает один байт, а NVARCHAR хранит значения в формате </w:t>
      </w:r>
      <w:proofErr w:type="spellStart"/>
      <w:r w:rsidRPr="0000523D">
        <w:t>Unicode</w:t>
      </w:r>
      <w:proofErr w:type="spellEnd"/>
      <w:r w:rsidRPr="0000523D">
        <w:t xml:space="preserve">, где символ «весит» 2 байта. Тип VARCHAR следует использовать, если вы уверены, что в значениях не будет </w:t>
      </w:r>
      <w:proofErr w:type="spellStart"/>
      <w:r w:rsidRPr="0000523D">
        <w:t>Unicode</w:t>
      </w:r>
      <w:proofErr w:type="spellEnd"/>
      <w:r w:rsidRPr="0000523D">
        <w:t>-символов. Например, VARCHAR можно применить к адресам электронной почты, состоящих из ASCII-символов.</w:t>
      </w:r>
    </w:p>
    <w:p w14:paraId="6BCF65AF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Практика</w:t>
      </w:r>
    </w:p>
    <w:p w14:paraId="0E7CD13B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 xml:space="preserve">Как выбрать записи с нечётными </w:t>
      </w:r>
      <w:proofErr w:type="spellStart"/>
      <w:r w:rsidRPr="0000523D">
        <w:rPr>
          <w:b/>
          <w:bCs/>
        </w:rPr>
        <w:t>Id</w:t>
      </w:r>
      <w:proofErr w:type="spellEnd"/>
      <w:r w:rsidRPr="0000523D">
        <w:rPr>
          <w:b/>
          <w:bCs/>
        </w:rPr>
        <w:t>?</w:t>
      </w:r>
    </w:p>
    <w:p w14:paraId="65737236" w14:textId="77777777" w:rsidR="0000523D" w:rsidRPr="0000523D" w:rsidRDefault="0000523D" w:rsidP="0000523D">
      <w:r w:rsidRPr="0000523D">
        <w:t>Один из самых распространённых вопросов на собеседовании. SQL запрос для выбора записей с нечётными </w:t>
      </w:r>
      <w:proofErr w:type="spellStart"/>
      <w:r w:rsidRPr="0000523D">
        <w:t>id</w:t>
      </w:r>
      <w:proofErr w:type="spellEnd"/>
      <w:r w:rsidRPr="0000523D">
        <w:t> должен выглядеть следующим образом:</w:t>
      </w:r>
    </w:p>
    <w:p w14:paraId="18F18126" w14:textId="77777777" w:rsidR="0000523D" w:rsidRPr="0000523D" w:rsidRDefault="0000523D" w:rsidP="0000523D">
      <w:r w:rsidRPr="0000523D">
        <w:rPr>
          <w:lang w:val="en-US"/>
        </w:rPr>
        <w:t xml:space="preserve">SELECT * FROM sample WHERE id % </w:t>
      </w:r>
      <w:proofErr w:type="gramStart"/>
      <w:r w:rsidRPr="0000523D">
        <w:rPr>
          <w:lang w:val="en-US"/>
        </w:rPr>
        <w:t>2 !</w:t>
      </w:r>
      <w:proofErr w:type="gramEnd"/>
      <w:r w:rsidRPr="0000523D">
        <w:rPr>
          <w:lang w:val="en-US"/>
        </w:rPr>
        <w:t xml:space="preserve">= </w:t>
      </w:r>
      <w:r w:rsidRPr="0000523D">
        <w:t>0;</w:t>
      </w:r>
    </w:p>
    <w:p w14:paraId="03F44821" w14:textId="77777777" w:rsidR="0000523D" w:rsidRPr="0000523D" w:rsidRDefault="0000523D" w:rsidP="0000523D">
      <w:r w:rsidRPr="0000523D">
        <w:t>Если остаток от деления </w:t>
      </w:r>
      <w:proofErr w:type="spellStart"/>
      <w:r w:rsidRPr="0000523D">
        <w:t>id</w:t>
      </w:r>
      <w:proofErr w:type="spellEnd"/>
      <w:r w:rsidRPr="0000523D">
        <w:t> на 2 равен нулю, перед нами чётное значение, и наоборот.</w:t>
      </w:r>
    </w:p>
    <w:p w14:paraId="4D7FCBBD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 xml:space="preserve">Как найти дубли в поле </w:t>
      </w:r>
      <w:proofErr w:type="spellStart"/>
      <w:r w:rsidRPr="0000523D">
        <w:rPr>
          <w:b/>
          <w:bCs/>
        </w:rPr>
        <w:t>email</w:t>
      </w:r>
      <w:proofErr w:type="spellEnd"/>
      <w:r w:rsidRPr="0000523D">
        <w:rPr>
          <w:b/>
          <w:bCs/>
        </w:rPr>
        <w:t>?</w:t>
      </w:r>
    </w:p>
    <w:p w14:paraId="3AB802E1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email, COUNT(email)FROM customersGROUP BY emailHAVING COUNT(email) &gt; 1;</w:t>
      </w:r>
    </w:p>
    <w:p w14:paraId="405336D3" w14:textId="77777777" w:rsidR="0000523D" w:rsidRPr="0000523D" w:rsidRDefault="0000523D" w:rsidP="0000523D">
      <w:r w:rsidRPr="0000523D">
        <w:t>Функция </w:t>
      </w:r>
      <w:proofErr w:type="gramStart"/>
      <w:r w:rsidRPr="0000523D">
        <w:t>COUNT(</w:t>
      </w:r>
      <w:proofErr w:type="gramEnd"/>
      <w:r w:rsidRPr="0000523D">
        <w:t>) возвращает количество строк из поля </w:t>
      </w:r>
      <w:proofErr w:type="spellStart"/>
      <w:r w:rsidRPr="0000523D">
        <w:t>email</w:t>
      </w:r>
      <w:proofErr w:type="spellEnd"/>
      <w:r w:rsidRPr="0000523D">
        <w:t>. Оператор HAVING работает почти так же, как и WHERE, вот только применяется не для всех столбцов, а для набора, созданного оператором GROUP BY.</w:t>
      </w:r>
    </w:p>
    <w:p w14:paraId="536B0243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lastRenderedPageBreak/>
        <w:t>При выборке из таблицы прибавьте к дате 1 день</w:t>
      </w:r>
    </w:p>
    <w:p w14:paraId="4B42945D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DATE_ADD(date, 1 DAY) as new_date FROM table;</w:t>
      </w:r>
    </w:p>
    <w:p w14:paraId="54428D53" w14:textId="77777777" w:rsidR="0000523D" w:rsidRPr="0000523D" w:rsidRDefault="0000523D" w:rsidP="0000523D">
      <w:r w:rsidRPr="0000523D">
        <w:t>Функция DATE_</w:t>
      </w:r>
      <w:proofErr w:type="gramStart"/>
      <w:r w:rsidRPr="0000523D">
        <w:t>ADD(</w:t>
      </w:r>
      <w:proofErr w:type="gramEnd"/>
      <w:r w:rsidRPr="0000523D">
        <w:t>) прибавляет к дате заданный промежуток времени. Синтаксис выглядит следующим образом:</w:t>
      </w:r>
    </w:p>
    <w:p w14:paraId="18348551" w14:textId="77777777" w:rsidR="0000523D" w:rsidRPr="0000523D" w:rsidRDefault="0000523D" w:rsidP="0000523D">
      <w:r w:rsidRPr="0000523D">
        <w:t>SELECT DATE_</w:t>
      </w:r>
      <w:proofErr w:type="gramStart"/>
      <w:r w:rsidRPr="0000523D">
        <w:t>ADD(</w:t>
      </w:r>
      <w:proofErr w:type="gramEnd"/>
      <w:r w:rsidRPr="0000523D">
        <w:t xml:space="preserve">дата, INTERVAL </w:t>
      </w:r>
      <w:proofErr w:type="spellStart"/>
      <w:r w:rsidRPr="0000523D">
        <w:t>что_прибавить</w:t>
      </w:r>
      <w:proofErr w:type="spellEnd"/>
      <w:r w:rsidRPr="0000523D">
        <w:t xml:space="preserve">) FROM </w:t>
      </w:r>
      <w:proofErr w:type="spellStart"/>
      <w:r w:rsidRPr="0000523D">
        <w:t>имя_таблицы</w:t>
      </w:r>
      <w:proofErr w:type="spellEnd"/>
      <w:r w:rsidRPr="0000523D">
        <w:t xml:space="preserve"> WHERE условие;</w:t>
      </w:r>
    </w:p>
    <w:p w14:paraId="31EB37F0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Выберите только уникальные имена</w:t>
      </w:r>
    </w:p>
    <w:p w14:paraId="27CDBEEA" w14:textId="77777777" w:rsidR="0000523D" w:rsidRPr="0000523D" w:rsidRDefault="0000523D" w:rsidP="0000523D">
      <w:r w:rsidRPr="0000523D">
        <w:t xml:space="preserve">SELECT DISTINCT </w:t>
      </w:r>
      <w:proofErr w:type="spellStart"/>
      <w:r w:rsidRPr="0000523D">
        <w:t>name</w:t>
      </w:r>
      <w:proofErr w:type="spellEnd"/>
      <w:r w:rsidRPr="0000523D">
        <w:t xml:space="preserve"> FROM </w:t>
      </w:r>
      <w:proofErr w:type="spellStart"/>
      <w:r w:rsidRPr="0000523D">
        <w:t>users</w:t>
      </w:r>
      <w:proofErr w:type="spellEnd"/>
      <w:r w:rsidRPr="0000523D">
        <w:t>;</w:t>
      </w:r>
    </w:p>
    <w:p w14:paraId="1B21F0D9" w14:textId="77777777" w:rsidR="0000523D" w:rsidRPr="0000523D" w:rsidRDefault="0000523D" w:rsidP="0000523D">
      <w:r w:rsidRPr="0000523D">
        <w:t>SELECT DISTINCT возвращает разные значения, даже если в выбранном столбце есть дубли.</w:t>
      </w:r>
    </w:p>
    <w:p w14:paraId="00218682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Найдите в таблице среднюю зарплату работников</w:t>
      </w:r>
    </w:p>
    <w:p w14:paraId="2131DC41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AVG(salary) FROM workers;</w:t>
      </w:r>
    </w:p>
    <w:p w14:paraId="10DB77D8" w14:textId="77777777" w:rsidR="0000523D" w:rsidRPr="0000523D" w:rsidRDefault="0000523D" w:rsidP="0000523D">
      <w:r w:rsidRPr="0000523D">
        <w:t>Функция </w:t>
      </w:r>
      <w:proofErr w:type="gramStart"/>
      <w:r w:rsidRPr="0000523D">
        <w:t>AVG(</w:t>
      </w:r>
      <w:proofErr w:type="gramEnd"/>
      <w:r w:rsidRPr="0000523D">
        <w:t>) применяется только к числовым типам данных и возвращает среднее значение по столбцу.</w:t>
      </w:r>
    </w:p>
    <w:p w14:paraId="4E914D3E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А теперь получите список сотрудников с зарплатой выше средней</w:t>
      </w:r>
    </w:p>
    <w:p w14:paraId="374D3112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* FROM workersWHERE salary &gt; (SELECT AVG (salary) FROM workers);</w:t>
      </w:r>
    </w:p>
    <w:p w14:paraId="27604872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Даны</w:t>
      </w:r>
      <w:r w:rsidRPr="0000523D">
        <w:rPr>
          <w:b/>
          <w:bCs/>
          <w:lang w:val="en-US"/>
        </w:rPr>
        <w:t xml:space="preserve"> </w:t>
      </w:r>
      <w:r w:rsidRPr="0000523D">
        <w:rPr>
          <w:b/>
          <w:bCs/>
        </w:rPr>
        <w:t>таблицы</w:t>
      </w:r>
      <w:r w:rsidRPr="0000523D">
        <w:rPr>
          <w:b/>
          <w:bCs/>
          <w:lang w:val="en-US"/>
        </w:rPr>
        <w:t xml:space="preserve"> workers </w:t>
      </w:r>
      <w:r w:rsidRPr="0000523D">
        <w:rPr>
          <w:b/>
          <w:bCs/>
        </w:rPr>
        <w:t>и</w:t>
      </w:r>
      <w:r w:rsidRPr="0000523D">
        <w:rPr>
          <w:b/>
          <w:bCs/>
          <w:lang w:val="en-US"/>
        </w:rPr>
        <w:t xml:space="preserve"> departments. </w:t>
      </w:r>
      <w:r w:rsidRPr="0000523D">
        <w:rPr>
          <w:b/>
          <w:bCs/>
        </w:rPr>
        <w:t>Найдите все департаменты без единого сотрудника</w:t>
      </w:r>
    </w:p>
    <w:p w14:paraId="33C80D24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department_nameFROM workers wRIGHT JOIN departments d ON (w.department_id = d.department_id)WHERE first_name IS NULL;</w:t>
      </w:r>
    </w:p>
    <w:p w14:paraId="1CACDBBF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Замените в таблице зарплату работника на 1000, если она равна 900, и на 1500 в остальных случаях</w:t>
      </w:r>
    </w:p>
    <w:p w14:paraId="2E76F4AC" w14:textId="77777777" w:rsidR="0000523D" w:rsidRPr="0000523D" w:rsidRDefault="0000523D" w:rsidP="0000523D">
      <w:pPr>
        <w:rPr>
          <w:lang w:val="en-US"/>
        </w:rPr>
      </w:pPr>
      <w:r w:rsidRPr="0000523D">
        <w:t>Замена значений — одна из наиболее часто встречаемых задач по SQL на собеседованиях. Решить</w:t>
      </w:r>
      <w:r w:rsidRPr="0000523D">
        <w:rPr>
          <w:lang w:val="en-US"/>
        </w:rPr>
        <w:t xml:space="preserve"> </w:t>
      </w:r>
      <w:r w:rsidRPr="0000523D">
        <w:t>её</w:t>
      </w:r>
      <w:r w:rsidRPr="0000523D">
        <w:rPr>
          <w:lang w:val="en-US"/>
        </w:rPr>
        <w:t xml:space="preserve"> </w:t>
      </w:r>
      <w:r w:rsidRPr="0000523D">
        <w:t>несложно</w:t>
      </w:r>
      <w:r w:rsidRPr="0000523D">
        <w:rPr>
          <w:lang w:val="en-US"/>
        </w:rPr>
        <w:t>:</w:t>
      </w:r>
    </w:p>
    <w:p w14:paraId="24952C80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UPDATE table SET salary =CASEWHEN salary = 900 THEN 1000ELSE 1500END;</w:t>
      </w:r>
    </w:p>
    <w:p w14:paraId="09D8DEF4" w14:textId="77777777" w:rsidR="0000523D" w:rsidRPr="0000523D" w:rsidRDefault="0000523D" w:rsidP="0000523D">
      <w:r w:rsidRPr="0000523D">
        <w:t xml:space="preserve">Оператор UPDATE используется для изменения существующих записей. Но ответы на подобные вопросы с собеседований по SQL должны быть более развёрнутыми. </w:t>
      </w:r>
      <w:proofErr w:type="spellStart"/>
      <w:proofErr w:type="gramStart"/>
      <w:r w:rsidRPr="0000523D">
        <w:t>Уточните,что</w:t>
      </w:r>
      <w:proofErr w:type="spellEnd"/>
      <w:proofErr w:type="gramEnd"/>
      <w:r w:rsidRPr="0000523D">
        <w:t xml:space="preserve"> после UPDATE следует указать, какие записи должны быть обновлены. В противном случае обновятся все записи в </w:t>
      </w:r>
      <w:proofErr w:type="spellStart"/>
      <w:proofErr w:type="gramStart"/>
      <w:r w:rsidRPr="0000523D">
        <w:t>таблице.В</w:t>
      </w:r>
      <w:proofErr w:type="spellEnd"/>
      <w:proofErr w:type="gramEnd"/>
      <w:r w:rsidRPr="0000523D">
        <w:t xml:space="preserve"> нашем примере условие задаётся через оператор CASE: если текущая зарплата равна 900, изменяем её на 1000, в остальных случаях — на 1500.</w:t>
      </w:r>
    </w:p>
    <w:p w14:paraId="5FEDEFCF" w14:textId="77777777" w:rsidR="0000523D" w:rsidRPr="0000523D" w:rsidRDefault="0000523D" w:rsidP="0000523D">
      <w:pPr>
        <w:rPr>
          <w:b/>
          <w:bCs/>
        </w:rPr>
      </w:pPr>
      <w:r w:rsidRPr="0000523D">
        <w:rPr>
          <w:b/>
          <w:bCs/>
        </w:rPr>
        <w:t>При выборке из таблицы пользователей создайте поле, которое будет включать в себя и имена, и зарплату</w:t>
      </w:r>
    </w:p>
    <w:p w14:paraId="4615C8BE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SELECT CONCAT(name, salary) AS new_field FROM users;</w:t>
      </w:r>
    </w:p>
    <w:p w14:paraId="4CC2F41E" w14:textId="77777777" w:rsidR="0000523D" w:rsidRPr="0000523D" w:rsidRDefault="0000523D" w:rsidP="0000523D">
      <w:r w:rsidRPr="0000523D">
        <w:t>Функция </w:t>
      </w:r>
      <w:proofErr w:type="gramStart"/>
      <w:r w:rsidRPr="0000523D">
        <w:t>CONCAT(</w:t>
      </w:r>
      <w:proofErr w:type="gramEnd"/>
      <w:r w:rsidRPr="0000523D">
        <w:t>) используется для конкатенации (объединения) строк, неявно преобразуя при этом любые типы данных в строки.</w:t>
      </w:r>
    </w:p>
    <w:p w14:paraId="6E1C0D98" w14:textId="77777777" w:rsidR="0000523D" w:rsidRPr="0000523D" w:rsidRDefault="0000523D" w:rsidP="0000523D">
      <w:pPr>
        <w:rPr>
          <w:b/>
          <w:bCs/>
          <w:lang w:val="en-US"/>
        </w:rPr>
      </w:pPr>
      <w:r w:rsidRPr="0000523D">
        <w:rPr>
          <w:b/>
          <w:bCs/>
        </w:rPr>
        <w:t>Переименуйте</w:t>
      </w:r>
      <w:r w:rsidRPr="0000523D">
        <w:rPr>
          <w:b/>
          <w:bCs/>
          <w:lang w:val="en-US"/>
        </w:rPr>
        <w:t xml:space="preserve"> </w:t>
      </w:r>
      <w:r w:rsidRPr="0000523D">
        <w:rPr>
          <w:b/>
          <w:bCs/>
        </w:rPr>
        <w:t>таблицу</w:t>
      </w:r>
    </w:p>
    <w:p w14:paraId="4542733C" w14:textId="77777777" w:rsidR="0000523D" w:rsidRPr="0000523D" w:rsidRDefault="0000523D" w:rsidP="0000523D">
      <w:pPr>
        <w:rPr>
          <w:lang w:val="en-US"/>
        </w:rPr>
      </w:pPr>
      <w:r w:rsidRPr="0000523D">
        <w:rPr>
          <w:lang w:val="en-US"/>
        </w:rPr>
        <w:t>ALTER TABLE first_table RENAME second_table;</w:t>
      </w:r>
    </w:p>
    <w:p w14:paraId="214B97BF" w14:textId="77777777" w:rsidR="0000523D" w:rsidRPr="0000523D" w:rsidRDefault="0000523D" w:rsidP="0000523D">
      <w:r w:rsidRPr="0000523D">
        <w:t>С помощью оператора ALTER TABLE можно добавлять, удалять, изменять столбцы, а также изменять название таблицы.</w:t>
      </w:r>
    </w:p>
    <w:p w14:paraId="64AD7D51" w14:textId="77777777" w:rsidR="006B0D0A" w:rsidRDefault="006B0D0A"/>
    <w:sectPr w:rsidR="006B0D0A" w:rsidSect="000052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B0B7B"/>
    <w:multiLevelType w:val="multilevel"/>
    <w:tmpl w:val="5EC6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84606"/>
    <w:multiLevelType w:val="multilevel"/>
    <w:tmpl w:val="171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67E0C"/>
    <w:multiLevelType w:val="multilevel"/>
    <w:tmpl w:val="BC9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0692A"/>
    <w:multiLevelType w:val="multilevel"/>
    <w:tmpl w:val="814E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284143">
    <w:abstractNumId w:val="0"/>
  </w:num>
  <w:num w:numId="2" w16cid:durableId="1223250998">
    <w:abstractNumId w:val="1"/>
  </w:num>
  <w:num w:numId="3" w16cid:durableId="1298032034">
    <w:abstractNumId w:val="2"/>
  </w:num>
  <w:num w:numId="4" w16cid:durableId="1277756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9A"/>
    <w:rsid w:val="0000523D"/>
    <w:rsid w:val="000538AB"/>
    <w:rsid w:val="0007672F"/>
    <w:rsid w:val="00543754"/>
    <w:rsid w:val="006B0D0A"/>
    <w:rsid w:val="008076D7"/>
    <w:rsid w:val="008629AD"/>
    <w:rsid w:val="009921EF"/>
    <w:rsid w:val="00AC109A"/>
    <w:rsid w:val="00B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FC5B"/>
  <w15:chartTrackingRefBased/>
  <w15:docId w15:val="{F560AEEC-A227-41D7-9906-EAC0D569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1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1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10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10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10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10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10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10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1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10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10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10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1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10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109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0523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5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6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9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2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3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35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5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6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2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sXV4PGMmrk&amp;list=PLtULzFUr0kI5YKdBKKAzt7AFjjoMnGX_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roger.ru/translations/db-scheme-design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proger.ru/translations/sql-nosql-database-mode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1746</Words>
  <Characters>9956</Characters>
  <Application>Microsoft Office Word</Application>
  <DocSecurity>0</DocSecurity>
  <Lines>82</Lines>
  <Paragraphs>23</Paragraphs>
  <ScaleCrop>false</ScaleCrop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Викторовна Беженар</dc:creator>
  <cp:keywords/>
  <dc:description/>
  <cp:lastModifiedBy>Мария Викторовна Беженар</cp:lastModifiedBy>
  <cp:revision>4</cp:revision>
  <dcterms:created xsi:type="dcterms:W3CDTF">2025-03-19T16:33:00Z</dcterms:created>
  <dcterms:modified xsi:type="dcterms:W3CDTF">2025-08-04T20:26:00Z</dcterms:modified>
</cp:coreProperties>
</file>