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a"/>
        <w:tblW w:w="0" w:type="auto"/>
        <w:tblLook w:val="04A0"/>
      </w:tblPr>
      <w:tblGrid>
        <w:gridCol w:w="2130"/>
        <w:gridCol w:w="3932"/>
        <w:gridCol w:w="1417"/>
        <w:gridCol w:w="1043"/>
      </w:tblGrid>
      <w:tr w:rsidR="00593A0B" w:rsidTr="00593A0B">
        <w:tc>
          <w:tcPr>
            <w:tcW w:w="2130" w:type="dxa"/>
          </w:tcPr>
          <w:p w:rsidR="00593A0B" w:rsidRDefault="00593A0B">
            <w:pPr>
              <w:pStyle w:val="20"/>
              <w:tabs>
                <w:tab w:val="left" w:pos="630"/>
                <w:tab w:val="right" w:leader="dot" w:pos="8296"/>
              </w:tabs>
              <w:rPr>
                <w:w w:val="101"/>
              </w:rPr>
            </w:pPr>
            <w:bookmarkStart w:id="0" w:name="_Toc504050345"/>
            <w:bookmarkStart w:id="1" w:name="_Toc525894474"/>
            <w:bookmarkStart w:id="2" w:name="_Toc527657061"/>
            <w:bookmarkStart w:id="3" w:name="_Toc527657115"/>
            <w:bookmarkStart w:id="4" w:name="_Toc527657375"/>
            <w:r>
              <w:rPr>
                <w:rFonts w:hint="eastAsia"/>
                <w:w w:val="101"/>
              </w:rPr>
              <w:t>版本</w:t>
            </w:r>
          </w:p>
        </w:tc>
        <w:tc>
          <w:tcPr>
            <w:tcW w:w="3932" w:type="dxa"/>
          </w:tcPr>
          <w:p w:rsidR="00593A0B" w:rsidRDefault="00593A0B">
            <w:pPr>
              <w:pStyle w:val="20"/>
              <w:tabs>
                <w:tab w:val="left" w:pos="630"/>
                <w:tab w:val="right" w:leader="dot" w:pos="8296"/>
              </w:tabs>
              <w:rPr>
                <w:w w:val="101"/>
              </w:rPr>
            </w:pPr>
            <w:r>
              <w:rPr>
                <w:rFonts w:hint="eastAsia"/>
                <w:w w:val="101"/>
              </w:rPr>
              <w:t>更改内容</w:t>
            </w:r>
          </w:p>
        </w:tc>
        <w:tc>
          <w:tcPr>
            <w:tcW w:w="1417" w:type="dxa"/>
          </w:tcPr>
          <w:p w:rsidR="00593A0B" w:rsidRDefault="00593A0B">
            <w:pPr>
              <w:pStyle w:val="20"/>
              <w:tabs>
                <w:tab w:val="left" w:pos="630"/>
                <w:tab w:val="right" w:leader="dot" w:pos="8296"/>
              </w:tabs>
              <w:rPr>
                <w:w w:val="101"/>
              </w:rPr>
            </w:pPr>
            <w:r>
              <w:rPr>
                <w:rFonts w:hint="eastAsia"/>
                <w:w w:val="101"/>
              </w:rPr>
              <w:t>更改日期</w:t>
            </w:r>
          </w:p>
        </w:tc>
        <w:tc>
          <w:tcPr>
            <w:tcW w:w="1043" w:type="dxa"/>
          </w:tcPr>
          <w:p w:rsidR="00593A0B" w:rsidRDefault="00593A0B">
            <w:pPr>
              <w:pStyle w:val="20"/>
              <w:tabs>
                <w:tab w:val="left" w:pos="630"/>
                <w:tab w:val="right" w:leader="dot" w:pos="8296"/>
              </w:tabs>
              <w:rPr>
                <w:w w:val="101"/>
              </w:rPr>
            </w:pPr>
            <w:r>
              <w:rPr>
                <w:rFonts w:hint="eastAsia"/>
                <w:w w:val="101"/>
              </w:rPr>
              <w:t>修改人</w:t>
            </w:r>
          </w:p>
        </w:tc>
      </w:tr>
      <w:tr w:rsidR="00593A0B" w:rsidTr="00593A0B">
        <w:tc>
          <w:tcPr>
            <w:tcW w:w="2130" w:type="dxa"/>
          </w:tcPr>
          <w:p w:rsidR="00593A0B" w:rsidRDefault="00593A0B">
            <w:pPr>
              <w:pStyle w:val="20"/>
              <w:tabs>
                <w:tab w:val="left" w:pos="630"/>
                <w:tab w:val="right" w:leader="dot" w:pos="8296"/>
              </w:tabs>
              <w:rPr>
                <w:w w:val="101"/>
              </w:rPr>
            </w:pPr>
            <w:r>
              <w:rPr>
                <w:rFonts w:hint="eastAsia"/>
                <w:w w:val="101"/>
              </w:rPr>
              <w:t>V1.1</w:t>
            </w:r>
          </w:p>
        </w:tc>
        <w:tc>
          <w:tcPr>
            <w:tcW w:w="3932" w:type="dxa"/>
          </w:tcPr>
          <w:p w:rsidR="00593A0B" w:rsidRDefault="00593A0B" w:rsidP="00593A0B">
            <w:pPr>
              <w:pStyle w:val="20"/>
              <w:tabs>
                <w:tab w:val="left" w:pos="630"/>
                <w:tab w:val="right" w:leader="dot" w:pos="8296"/>
              </w:tabs>
              <w:rPr>
                <w:w w:val="101"/>
              </w:rPr>
            </w:pPr>
            <w:r>
              <w:rPr>
                <w:rFonts w:hint="eastAsia"/>
                <w:w w:val="101"/>
              </w:rPr>
              <w:t>在原基础上，函数增加</w:t>
            </w:r>
            <w:r w:rsidRPr="001C453C">
              <w:rPr>
                <w:rFonts w:ascii="宋体" w:eastAsia="宋体" w:cs="宋体"/>
                <w:color w:val="000000"/>
                <w:kern w:val="0"/>
                <w:sz w:val="18"/>
                <w:szCs w:val="18"/>
              </w:rPr>
              <w:t>token, manifest_no</w:t>
            </w:r>
            <w:r>
              <w:rPr>
                <w:rFonts w:hint="eastAsia"/>
                <w:w w:val="101"/>
              </w:rPr>
              <w:t>两个参数</w:t>
            </w:r>
            <w:r w:rsidR="001C453C">
              <w:rPr>
                <w:rFonts w:hint="eastAsia"/>
                <w:w w:val="101"/>
              </w:rPr>
              <w:t>，来满足平台技术的要求。</w:t>
            </w:r>
          </w:p>
        </w:tc>
        <w:tc>
          <w:tcPr>
            <w:tcW w:w="1417" w:type="dxa"/>
          </w:tcPr>
          <w:p w:rsidR="00593A0B" w:rsidRDefault="00593A0B">
            <w:pPr>
              <w:pStyle w:val="20"/>
              <w:tabs>
                <w:tab w:val="left" w:pos="630"/>
                <w:tab w:val="right" w:leader="dot" w:pos="8296"/>
              </w:tabs>
              <w:rPr>
                <w:w w:val="101"/>
              </w:rPr>
            </w:pPr>
            <w:r>
              <w:rPr>
                <w:rFonts w:hint="eastAsia"/>
                <w:w w:val="101"/>
              </w:rPr>
              <w:t>2018-10-22</w:t>
            </w:r>
          </w:p>
        </w:tc>
        <w:tc>
          <w:tcPr>
            <w:tcW w:w="1043" w:type="dxa"/>
          </w:tcPr>
          <w:p w:rsidR="00593A0B" w:rsidRDefault="00593A0B">
            <w:pPr>
              <w:pStyle w:val="20"/>
              <w:tabs>
                <w:tab w:val="left" w:pos="630"/>
                <w:tab w:val="right" w:leader="dot" w:pos="8296"/>
              </w:tabs>
              <w:rPr>
                <w:w w:val="101"/>
              </w:rPr>
            </w:pPr>
          </w:p>
        </w:tc>
      </w:tr>
      <w:tr w:rsidR="00593A0B" w:rsidTr="00593A0B">
        <w:tc>
          <w:tcPr>
            <w:tcW w:w="2130" w:type="dxa"/>
          </w:tcPr>
          <w:p w:rsidR="00593A0B" w:rsidRDefault="00593A0B">
            <w:pPr>
              <w:pStyle w:val="20"/>
              <w:tabs>
                <w:tab w:val="left" w:pos="630"/>
                <w:tab w:val="right" w:leader="dot" w:pos="8296"/>
              </w:tabs>
              <w:rPr>
                <w:w w:val="101"/>
              </w:rPr>
            </w:pPr>
          </w:p>
        </w:tc>
        <w:tc>
          <w:tcPr>
            <w:tcW w:w="3932" w:type="dxa"/>
          </w:tcPr>
          <w:p w:rsidR="00593A0B" w:rsidRDefault="00593A0B">
            <w:pPr>
              <w:pStyle w:val="20"/>
              <w:tabs>
                <w:tab w:val="left" w:pos="630"/>
                <w:tab w:val="right" w:leader="dot" w:pos="8296"/>
              </w:tabs>
              <w:rPr>
                <w:w w:val="101"/>
              </w:rPr>
            </w:pPr>
          </w:p>
        </w:tc>
        <w:tc>
          <w:tcPr>
            <w:tcW w:w="1417" w:type="dxa"/>
          </w:tcPr>
          <w:p w:rsidR="00593A0B" w:rsidRDefault="00593A0B">
            <w:pPr>
              <w:pStyle w:val="20"/>
              <w:tabs>
                <w:tab w:val="left" w:pos="630"/>
                <w:tab w:val="right" w:leader="dot" w:pos="8296"/>
              </w:tabs>
              <w:rPr>
                <w:w w:val="101"/>
              </w:rPr>
            </w:pPr>
          </w:p>
        </w:tc>
        <w:tc>
          <w:tcPr>
            <w:tcW w:w="1043" w:type="dxa"/>
          </w:tcPr>
          <w:p w:rsidR="00593A0B" w:rsidRDefault="00593A0B">
            <w:pPr>
              <w:pStyle w:val="20"/>
              <w:tabs>
                <w:tab w:val="left" w:pos="630"/>
                <w:tab w:val="right" w:leader="dot" w:pos="8296"/>
              </w:tabs>
              <w:rPr>
                <w:w w:val="101"/>
              </w:rPr>
            </w:pPr>
          </w:p>
        </w:tc>
      </w:tr>
      <w:tr w:rsidR="00593A0B" w:rsidTr="00593A0B">
        <w:tc>
          <w:tcPr>
            <w:tcW w:w="2130" w:type="dxa"/>
          </w:tcPr>
          <w:p w:rsidR="00593A0B" w:rsidRDefault="00593A0B">
            <w:pPr>
              <w:pStyle w:val="20"/>
              <w:tabs>
                <w:tab w:val="left" w:pos="630"/>
                <w:tab w:val="right" w:leader="dot" w:pos="8296"/>
              </w:tabs>
              <w:rPr>
                <w:w w:val="101"/>
              </w:rPr>
            </w:pPr>
          </w:p>
        </w:tc>
        <w:tc>
          <w:tcPr>
            <w:tcW w:w="3932" w:type="dxa"/>
          </w:tcPr>
          <w:p w:rsidR="00593A0B" w:rsidRDefault="00593A0B">
            <w:pPr>
              <w:pStyle w:val="20"/>
              <w:tabs>
                <w:tab w:val="left" w:pos="630"/>
                <w:tab w:val="right" w:leader="dot" w:pos="8296"/>
              </w:tabs>
              <w:rPr>
                <w:w w:val="101"/>
              </w:rPr>
            </w:pPr>
          </w:p>
        </w:tc>
        <w:tc>
          <w:tcPr>
            <w:tcW w:w="1417" w:type="dxa"/>
          </w:tcPr>
          <w:p w:rsidR="00593A0B" w:rsidRDefault="00593A0B">
            <w:pPr>
              <w:pStyle w:val="20"/>
              <w:tabs>
                <w:tab w:val="left" w:pos="630"/>
                <w:tab w:val="right" w:leader="dot" w:pos="8296"/>
              </w:tabs>
              <w:rPr>
                <w:w w:val="101"/>
              </w:rPr>
            </w:pPr>
          </w:p>
        </w:tc>
        <w:tc>
          <w:tcPr>
            <w:tcW w:w="1043" w:type="dxa"/>
          </w:tcPr>
          <w:p w:rsidR="00593A0B" w:rsidRDefault="00593A0B">
            <w:pPr>
              <w:pStyle w:val="20"/>
              <w:tabs>
                <w:tab w:val="left" w:pos="630"/>
                <w:tab w:val="right" w:leader="dot" w:pos="8296"/>
              </w:tabs>
              <w:rPr>
                <w:w w:val="101"/>
              </w:rPr>
            </w:pPr>
          </w:p>
        </w:tc>
      </w:tr>
      <w:tr w:rsidR="00593A0B" w:rsidTr="00593A0B">
        <w:tc>
          <w:tcPr>
            <w:tcW w:w="2130" w:type="dxa"/>
          </w:tcPr>
          <w:p w:rsidR="00593A0B" w:rsidRDefault="00593A0B">
            <w:pPr>
              <w:pStyle w:val="20"/>
              <w:tabs>
                <w:tab w:val="left" w:pos="630"/>
                <w:tab w:val="right" w:leader="dot" w:pos="8296"/>
              </w:tabs>
              <w:rPr>
                <w:w w:val="101"/>
              </w:rPr>
            </w:pPr>
          </w:p>
        </w:tc>
        <w:tc>
          <w:tcPr>
            <w:tcW w:w="3932" w:type="dxa"/>
          </w:tcPr>
          <w:p w:rsidR="00593A0B" w:rsidRDefault="00593A0B">
            <w:pPr>
              <w:pStyle w:val="20"/>
              <w:tabs>
                <w:tab w:val="left" w:pos="630"/>
                <w:tab w:val="right" w:leader="dot" w:pos="8296"/>
              </w:tabs>
              <w:rPr>
                <w:w w:val="101"/>
              </w:rPr>
            </w:pPr>
          </w:p>
        </w:tc>
        <w:tc>
          <w:tcPr>
            <w:tcW w:w="1417" w:type="dxa"/>
          </w:tcPr>
          <w:p w:rsidR="00593A0B" w:rsidRDefault="00593A0B">
            <w:pPr>
              <w:pStyle w:val="20"/>
              <w:tabs>
                <w:tab w:val="left" w:pos="630"/>
                <w:tab w:val="right" w:leader="dot" w:pos="8296"/>
              </w:tabs>
              <w:rPr>
                <w:w w:val="101"/>
              </w:rPr>
            </w:pPr>
          </w:p>
        </w:tc>
        <w:tc>
          <w:tcPr>
            <w:tcW w:w="1043" w:type="dxa"/>
          </w:tcPr>
          <w:p w:rsidR="00593A0B" w:rsidRDefault="00593A0B">
            <w:pPr>
              <w:pStyle w:val="20"/>
              <w:tabs>
                <w:tab w:val="left" w:pos="630"/>
                <w:tab w:val="right" w:leader="dot" w:pos="8296"/>
              </w:tabs>
              <w:rPr>
                <w:w w:val="101"/>
              </w:rPr>
            </w:pPr>
          </w:p>
        </w:tc>
      </w:tr>
      <w:tr w:rsidR="00593A0B" w:rsidTr="00593A0B">
        <w:tc>
          <w:tcPr>
            <w:tcW w:w="2130" w:type="dxa"/>
          </w:tcPr>
          <w:p w:rsidR="00593A0B" w:rsidRDefault="00593A0B">
            <w:pPr>
              <w:pStyle w:val="20"/>
              <w:tabs>
                <w:tab w:val="left" w:pos="630"/>
                <w:tab w:val="right" w:leader="dot" w:pos="8296"/>
              </w:tabs>
              <w:rPr>
                <w:w w:val="101"/>
              </w:rPr>
            </w:pPr>
          </w:p>
        </w:tc>
        <w:tc>
          <w:tcPr>
            <w:tcW w:w="3932" w:type="dxa"/>
          </w:tcPr>
          <w:p w:rsidR="00593A0B" w:rsidRDefault="00593A0B">
            <w:pPr>
              <w:pStyle w:val="20"/>
              <w:tabs>
                <w:tab w:val="left" w:pos="630"/>
                <w:tab w:val="right" w:leader="dot" w:pos="8296"/>
              </w:tabs>
              <w:rPr>
                <w:w w:val="101"/>
              </w:rPr>
            </w:pPr>
          </w:p>
        </w:tc>
        <w:tc>
          <w:tcPr>
            <w:tcW w:w="1417" w:type="dxa"/>
          </w:tcPr>
          <w:p w:rsidR="00593A0B" w:rsidRDefault="00593A0B">
            <w:pPr>
              <w:pStyle w:val="20"/>
              <w:tabs>
                <w:tab w:val="left" w:pos="630"/>
                <w:tab w:val="right" w:leader="dot" w:pos="8296"/>
              </w:tabs>
              <w:rPr>
                <w:w w:val="101"/>
              </w:rPr>
            </w:pPr>
          </w:p>
        </w:tc>
        <w:tc>
          <w:tcPr>
            <w:tcW w:w="1043" w:type="dxa"/>
          </w:tcPr>
          <w:p w:rsidR="00593A0B" w:rsidRDefault="00593A0B">
            <w:pPr>
              <w:pStyle w:val="20"/>
              <w:tabs>
                <w:tab w:val="left" w:pos="630"/>
                <w:tab w:val="right" w:leader="dot" w:pos="8296"/>
              </w:tabs>
              <w:rPr>
                <w:w w:val="101"/>
              </w:rPr>
            </w:pPr>
          </w:p>
        </w:tc>
      </w:tr>
      <w:tr w:rsidR="00593A0B" w:rsidTr="00593A0B">
        <w:tc>
          <w:tcPr>
            <w:tcW w:w="2130" w:type="dxa"/>
          </w:tcPr>
          <w:p w:rsidR="00593A0B" w:rsidRDefault="00593A0B">
            <w:pPr>
              <w:pStyle w:val="20"/>
              <w:tabs>
                <w:tab w:val="left" w:pos="630"/>
                <w:tab w:val="right" w:leader="dot" w:pos="8296"/>
              </w:tabs>
              <w:rPr>
                <w:w w:val="101"/>
              </w:rPr>
            </w:pPr>
          </w:p>
        </w:tc>
        <w:tc>
          <w:tcPr>
            <w:tcW w:w="3932" w:type="dxa"/>
          </w:tcPr>
          <w:p w:rsidR="00593A0B" w:rsidRDefault="00593A0B">
            <w:pPr>
              <w:pStyle w:val="20"/>
              <w:tabs>
                <w:tab w:val="left" w:pos="630"/>
                <w:tab w:val="right" w:leader="dot" w:pos="8296"/>
              </w:tabs>
              <w:rPr>
                <w:w w:val="101"/>
              </w:rPr>
            </w:pPr>
          </w:p>
        </w:tc>
        <w:tc>
          <w:tcPr>
            <w:tcW w:w="1417" w:type="dxa"/>
          </w:tcPr>
          <w:p w:rsidR="00593A0B" w:rsidRDefault="00593A0B">
            <w:pPr>
              <w:pStyle w:val="20"/>
              <w:tabs>
                <w:tab w:val="left" w:pos="630"/>
                <w:tab w:val="right" w:leader="dot" w:pos="8296"/>
              </w:tabs>
              <w:rPr>
                <w:w w:val="101"/>
              </w:rPr>
            </w:pPr>
          </w:p>
        </w:tc>
        <w:tc>
          <w:tcPr>
            <w:tcW w:w="1043" w:type="dxa"/>
          </w:tcPr>
          <w:p w:rsidR="00593A0B" w:rsidRDefault="00593A0B">
            <w:pPr>
              <w:pStyle w:val="20"/>
              <w:tabs>
                <w:tab w:val="left" w:pos="630"/>
                <w:tab w:val="right" w:leader="dot" w:pos="8296"/>
              </w:tabs>
              <w:rPr>
                <w:w w:val="101"/>
              </w:rPr>
            </w:pPr>
          </w:p>
        </w:tc>
      </w:tr>
      <w:tr w:rsidR="00593A0B" w:rsidTr="00593A0B">
        <w:tc>
          <w:tcPr>
            <w:tcW w:w="2130" w:type="dxa"/>
          </w:tcPr>
          <w:p w:rsidR="00593A0B" w:rsidRDefault="00593A0B">
            <w:pPr>
              <w:pStyle w:val="20"/>
              <w:tabs>
                <w:tab w:val="left" w:pos="630"/>
                <w:tab w:val="right" w:leader="dot" w:pos="8296"/>
              </w:tabs>
              <w:rPr>
                <w:w w:val="101"/>
              </w:rPr>
            </w:pPr>
          </w:p>
        </w:tc>
        <w:tc>
          <w:tcPr>
            <w:tcW w:w="3932" w:type="dxa"/>
          </w:tcPr>
          <w:p w:rsidR="00593A0B" w:rsidRDefault="00593A0B">
            <w:pPr>
              <w:pStyle w:val="20"/>
              <w:tabs>
                <w:tab w:val="left" w:pos="630"/>
                <w:tab w:val="right" w:leader="dot" w:pos="8296"/>
              </w:tabs>
              <w:rPr>
                <w:w w:val="101"/>
              </w:rPr>
            </w:pPr>
          </w:p>
        </w:tc>
        <w:tc>
          <w:tcPr>
            <w:tcW w:w="1417" w:type="dxa"/>
          </w:tcPr>
          <w:p w:rsidR="00593A0B" w:rsidRDefault="00593A0B">
            <w:pPr>
              <w:pStyle w:val="20"/>
              <w:tabs>
                <w:tab w:val="left" w:pos="630"/>
                <w:tab w:val="right" w:leader="dot" w:pos="8296"/>
              </w:tabs>
              <w:rPr>
                <w:w w:val="101"/>
              </w:rPr>
            </w:pPr>
          </w:p>
        </w:tc>
        <w:tc>
          <w:tcPr>
            <w:tcW w:w="1043" w:type="dxa"/>
          </w:tcPr>
          <w:p w:rsidR="00593A0B" w:rsidRDefault="00593A0B">
            <w:pPr>
              <w:pStyle w:val="20"/>
              <w:tabs>
                <w:tab w:val="left" w:pos="630"/>
                <w:tab w:val="right" w:leader="dot" w:pos="8296"/>
              </w:tabs>
              <w:rPr>
                <w:w w:val="101"/>
              </w:rPr>
            </w:pPr>
          </w:p>
        </w:tc>
      </w:tr>
      <w:tr w:rsidR="00593A0B" w:rsidTr="00593A0B">
        <w:tc>
          <w:tcPr>
            <w:tcW w:w="2130" w:type="dxa"/>
          </w:tcPr>
          <w:p w:rsidR="00593A0B" w:rsidRDefault="00593A0B">
            <w:pPr>
              <w:pStyle w:val="20"/>
              <w:tabs>
                <w:tab w:val="left" w:pos="630"/>
                <w:tab w:val="right" w:leader="dot" w:pos="8296"/>
              </w:tabs>
              <w:rPr>
                <w:w w:val="101"/>
              </w:rPr>
            </w:pPr>
          </w:p>
        </w:tc>
        <w:tc>
          <w:tcPr>
            <w:tcW w:w="3932" w:type="dxa"/>
          </w:tcPr>
          <w:p w:rsidR="00593A0B" w:rsidRDefault="00593A0B">
            <w:pPr>
              <w:pStyle w:val="20"/>
              <w:tabs>
                <w:tab w:val="left" w:pos="630"/>
                <w:tab w:val="right" w:leader="dot" w:pos="8296"/>
              </w:tabs>
              <w:rPr>
                <w:w w:val="101"/>
              </w:rPr>
            </w:pPr>
          </w:p>
        </w:tc>
        <w:tc>
          <w:tcPr>
            <w:tcW w:w="1417" w:type="dxa"/>
          </w:tcPr>
          <w:p w:rsidR="00593A0B" w:rsidRDefault="00593A0B">
            <w:pPr>
              <w:pStyle w:val="20"/>
              <w:tabs>
                <w:tab w:val="left" w:pos="630"/>
                <w:tab w:val="right" w:leader="dot" w:pos="8296"/>
              </w:tabs>
              <w:rPr>
                <w:w w:val="101"/>
              </w:rPr>
            </w:pPr>
          </w:p>
        </w:tc>
        <w:tc>
          <w:tcPr>
            <w:tcW w:w="1043" w:type="dxa"/>
          </w:tcPr>
          <w:p w:rsidR="00593A0B" w:rsidRDefault="00593A0B">
            <w:pPr>
              <w:pStyle w:val="20"/>
              <w:tabs>
                <w:tab w:val="left" w:pos="630"/>
                <w:tab w:val="right" w:leader="dot" w:pos="8296"/>
              </w:tabs>
              <w:rPr>
                <w:w w:val="101"/>
              </w:rPr>
            </w:pPr>
          </w:p>
        </w:tc>
      </w:tr>
      <w:tr w:rsidR="00593A0B" w:rsidTr="00593A0B">
        <w:tc>
          <w:tcPr>
            <w:tcW w:w="2130" w:type="dxa"/>
          </w:tcPr>
          <w:p w:rsidR="00593A0B" w:rsidRDefault="00593A0B">
            <w:pPr>
              <w:pStyle w:val="20"/>
              <w:tabs>
                <w:tab w:val="left" w:pos="630"/>
                <w:tab w:val="right" w:leader="dot" w:pos="8296"/>
              </w:tabs>
              <w:rPr>
                <w:w w:val="101"/>
              </w:rPr>
            </w:pPr>
          </w:p>
        </w:tc>
        <w:tc>
          <w:tcPr>
            <w:tcW w:w="3932" w:type="dxa"/>
          </w:tcPr>
          <w:p w:rsidR="00593A0B" w:rsidRDefault="00593A0B">
            <w:pPr>
              <w:pStyle w:val="20"/>
              <w:tabs>
                <w:tab w:val="left" w:pos="630"/>
                <w:tab w:val="right" w:leader="dot" w:pos="8296"/>
              </w:tabs>
              <w:rPr>
                <w:w w:val="101"/>
              </w:rPr>
            </w:pPr>
          </w:p>
        </w:tc>
        <w:tc>
          <w:tcPr>
            <w:tcW w:w="1417" w:type="dxa"/>
          </w:tcPr>
          <w:p w:rsidR="00593A0B" w:rsidRDefault="00593A0B">
            <w:pPr>
              <w:pStyle w:val="20"/>
              <w:tabs>
                <w:tab w:val="left" w:pos="630"/>
                <w:tab w:val="right" w:leader="dot" w:pos="8296"/>
              </w:tabs>
              <w:rPr>
                <w:w w:val="101"/>
              </w:rPr>
            </w:pPr>
          </w:p>
        </w:tc>
        <w:tc>
          <w:tcPr>
            <w:tcW w:w="1043" w:type="dxa"/>
          </w:tcPr>
          <w:p w:rsidR="00593A0B" w:rsidRDefault="00593A0B">
            <w:pPr>
              <w:pStyle w:val="20"/>
              <w:tabs>
                <w:tab w:val="left" w:pos="630"/>
                <w:tab w:val="right" w:leader="dot" w:pos="8296"/>
              </w:tabs>
              <w:rPr>
                <w:w w:val="101"/>
              </w:rPr>
            </w:pPr>
          </w:p>
        </w:tc>
      </w:tr>
    </w:tbl>
    <w:p w:rsidR="00593A0B" w:rsidRDefault="00593A0B">
      <w:pPr>
        <w:pStyle w:val="20"/>
        <w:tabs>
          <w:tab w:val="left" w:pos="630"/>
          <w:tab w:val="right" w:leader="dot" w:pos="8296"/>
        </w:tabs>
        <w:rPr>
          <w:w w:val="101"/>
        </w:rPr>
      </w:pPr>
    </w:p>
    <w:p w:rsidR="00593A0B" w:rsidRDefault="00593A0B">
      <w:pPr>
        <w:widowControl/>
        <w:jc w:val="left"/>
      </w:pPr>
      <w:r>
        <w:br w:type="page"/>
      </w:r>
    </w:p>
    <w:p w:rsidR="00593A0B" w:rsidRPr="00593A0B" w:rsidRDefault="00593A0B" w:rsidP="00593A0B"/>
    <w:p w:rsidR="00CB702F" w:rsidRDefault="00244E28">
      <w:pPr>
        <w:pStyle w:val="20"/>
        <w:tabs>
          <w:tab w:val="left" w:pos="630"/>
          <w:tab w:val="right" w:leader="dot" w:pos="8296"/>
        </w:tabs>
        <w:rPr>
          <w:smallCaps w:val="0"/>
          <w:noProof/>
          <w:sz w:val="21"/>
          <w:szCs w:val="22"/>
        </w:rPr>
      </w:pPr>
      <w:r w:rsidRPr="00244E28">
        <w:rPr>
          <w:w w:val="101"/>
        </w:rPr>
        <w:fldChar w:fldCharType="begin"/>
      </w:r>
      <w:r w:rsidR="00802DCE">
        <w:rPr>
          <w:w w:val="101"/>
        </w:rPr>
        <w:instrText xml:space="preserve"> </w:instrText>
      </w:r>
      <w:r w:rsidR="00802DCE">
        <w:rPr>
          <w:rFonts w:hint="eastAsia"/>
          <w:w w:val="101"/>
        </w:rPr>
        <w:instrText>TOC \o "1-3" \h \z \u</w:instrText>
      </w:r>
      <w:r w:rsidR="00802DCE">
        <w:rPr>
          <w:w w:val="101"/>
        </w:rPr>
        <w:instrText xml:space="preserve"> </w:instrText>
      </w:r>
      <w:r w:rsidRPr="00244E28">
        <w:rPr>
          <w:w w:val="101"/>
        </w:rPr>
        <w:fldChar w:fldCharType="separate"/>
      </w:r>
      <w:hyperlink w:anchor="_Toc527657769" w:history="1">
        <w:r w:rsidR="00CB702F" w:rsidRPr="0030199F">
          <w:rPr>
            <w:rStyle w:val="a6"/>
            <w:noProof/>
          </w:rPr>
          <w:t>1.</w:t>
        </w:r>
        <w:r w:rsidR="00CB702F">
          <w:rPr>
            <w:smallCaps w:val="0"/>
            <w:noProof/>
            <w:sz w:val="21"/>
            <w:szCs w:val="22"/>
          </w:rPr>
          <w:tab/>
        </w:r>
        <w:r w:rsidR="00CB702F" w:rsidRPr="0030199F">
          <w:rPr>
            <w:rStyle w:val="a6"/>
            <w:rFonts w:hint="eastAsia"/>
            <w:noProof/>
          </w:rPr>
          <w:t>内容摘要</w:t>
        </w:r>
        <w:r w:rsidR="00CB702F">
          <w:rPr>
            <w:noProof/>
            <w:webHidden/>
          </w:rPr>
          <w:tab/>
        </w:r>
        <w:r>
          <w:rPr>
            <w:noProof/>
            <w:webHidden/>
          </w:rPr>
          <w:fldChar w:fldCharType="begin"/>
        </w:r>
        <w:r w:rsidR="00CB702F">
          <w:rPr>
            <w:noProof/>
            <w:webHidden/>
          </w:rPr>
          <w:instrText xml:space="preserve"> PAGEREF _Toc527657769 \h </w:instrText>
        </w:r>
        <w:r>
          <w:rPr>
            <w:noProof/>
            <w:webHidden/>
          </w:rPr>
        </w:r>
        <w:r>
          <w:rPr>
            <w:noProof/>
            <w:webHidden/>
          </w:rPr>
          <w:fldChar w:fldCharType="separate"/>
        </w:r>
        <w:r w:rsidR="00CB702F">
          <w:rPr>
            <w:noProof/>
            <w:webHidden/>
          </w:rPr>
          <w:t>2</w:t>
        </w:r>
        <w:r>
          <w:rPr>
            <w:noProof/>
            <w:webHidden/>
          </w:rPr>
          <w:fldChar w:fldCharType="end"/>
        </w:r>
      </w:hyperlink>
    </w:p>
    <w:p w:rsidR="00CB702F" w:rsidRDefault="00244E28">
      <w:pPr>
        <w:pStyle w:val="20"/>
        <w:tabs>
          <w:tab w:val="left" w:pos="630"/>
          <w:tab w:val="right" w:leader="dot" w:pos="8296"/>
        </w:tabs>
        <w:rPr>
          <w:smallCaps w:val="0"/>
          <w:noProof/>
          <w:sz w:val="21"/>
          <w:szCs w:val="22"/>
        </w:rPr>
      </w:pPr>
      <w:hyperlink w:anchor="_Toc527657770" w:history="1">
        <w:r w:rsidR="00CB702F" w:rsidRPr="0030199F">
          <w:rPr>
            <w:rStyle w:val="a6"/>
            <w:noProof/>
          </w:rPr>
          <w:t>2.</w:t>
        </w:r>
        <w:r w:rsidR="00CB702F">
          <w:rPr>
            <w:smallCaps w:val="0"/>
            <w:noProof/>
            <w:sz w:val="21"/>
            <w:szCs w:val="22"/>
          </w:rPr>
          <w:tab/>
        </w:r>
        <w:r w:rsidR="00CB702F" w:rsidRPr="0030199F">
          <w:rPr>
            <w:rStyle w:val="a6"/>
            <w:rFonts w:hint="eastAsia"/>
            <w:noProof/>
          </w:rPr>
          <w:t>修改方案</w:t>
        </w:r>
        <w:r w:rsidR="00CB702F">
          <w:rPr>
            <w:noProof/>
            <w:webHidden/>
          </w:rPr>
          <w:tab/>
        </w:r>
        <w:r>
          <w:rPr>
            <w:noProof/>
            <w:webHidden/>
          </w:rPr>
          <w:fldChar w:fldCharType="begin"/>
        </w:r>
        <w:r w:rsidR="00CB702F">
          <w:rPr>
            <w:noProof/>
            <w:webHidden/>
          </w:rPr>
          <w:instrText xml:space="preserve"> PAGEREF _Toc527657770 \h </w:instrText>
        </w:r>
        <w:r>
          <w:rPr>
            <w:noProof/>
            <w:webHidden/>
          </w:rPr>
        </w:r>
        <w:r>
          <w:rPr>
            <w:noProof/>
            <w:webHidden/>
          </w:rPr>
          <w:fldChar w:fldCharType="separate"/>
        </w:r>
        <w:r w:rsidR="00CB702F">
          <w:rPr>
            <w:noProof/>
            <w:webHidden/>
          </w:rPr>
          <w:t>2</w:t>
        </w:r>
        <w:r>
          <w:rPr>
            <w:noProof/>
            <w:webHidden/>
          </w:rPr>
          <w:fldChar w:fldCharType="end"/>
        </w:r>
      </w:hyperlink>
    </w:p>
    <w:p w:rsidR="00CB702F" w:rsidRDefault="00244E28">
      <w:pPr>
        <w:pStyle w:val="20"/>
        <w:tabs>
          <w:tab w:val="left" w:pos="630"/>
          <w:tab w:val="right" w:leader="dot" w:pos="8296"/>
        </w:tabs>
        <w:rPr>
          <w:smallCaps w:val="0"/>
          <w:noProof/>
          <w:sz w:val="21"/>
          <w:szCs w:val="22"/>
        </w:rPr>
      </w:pPr>
      <w:hyperlink w:anchor="_Toc527657771" w:history="1">
        <w:r w:rsidR="00CB702F" w:rsidRPr="0030199F">
          <w:rPr>
            <w:rStyle w:val="a6"/>
            <w:noProof/>
          </w:rPr>
          <w:t>3.</w:t>
        </w:r>
        <w:r w:rsidR="00CB702F">
          <w:rPr>
            <w:smallCaps w:val="0"/>
            <w:noProof/>
            <w:sz w:val="21"/>
            <w:szCs w:val="22"/>
          </w:rPr>
          <w:tab/>
        </w:r>
        <w:r w:rsidR="00CB702F" w:rsidRPr="0030199F">
          <w:rPr>
            <w:rStyle w:val="a6"/>
            <w:rFonts w:hint="eastAsia"/>
            <w:noProof/>
          </w:rPr>
          <w:t>动态链接库说明</w:t>
        </w:r>
        <w:r w:rsidR="00CB702F">
          <w:rPr>
            <w:noProof/>
            <w:webHidden/>
          </w:rPr>
          <w:tab/>
        </w:r>
        <w:r>
          <w:rPr>
            <w:noProof/>
            <w:webHidden/>
          </w:rPr>
          <w:fldChar w:fldCharType="begin"/>
        </w:r>
        <w:r w:rsidR="00CB702F">
          <w:rPr>
            <w:noProof/>
            <w:webHidden/>
          </w:rPr>
          <w:instrText xml:space="preserve"> PAGEREF _Toc527657771 \h </w:instrText>
        </w:r>
        <w:r>
          <w:rPr>
            <w:noProof/>
            <w:webHidden/>
          </w:rPr>
        </w:r>
        <w:r>
          <w:rPr>
            <w:noProof/>
            <w:webHidden/>
          </w:rPr>
          <w:fldChar w:fldCharType="separate"/>
        </w:r>
        <w:r w:rsidR="00CB702F">
          <w:rPr>
            <w:noProof/>
            <w:webHidden/>
          </w:rPr>
          <w:t>2</w:t>
        </w:r>
        <w:r>
          <w:rPr>
            <w:noProof/>
            <w:webHidden/>
          </w:rPr>
          <w:fldChar w:fldCharType="end"/>
        </w:r>
      </w:hyperlink>
    </w:p>
    <w:p w:rsidR="00CB702F" w:rsidRDefault="00244E28">
      <w:pPr>
        <w:pStyle w:val="30"/>
        <w:tabs>
          <w:tab w:val="left" w:pos="630"/>
          <w:tab w:val="right" w:leader="dot" w:pos="8296"/>
        </w:tabs>
        <w:rPr>
          <w:iCs w:val="0"/>
          <w:noProof/>
          <w:sz w:val="21"/>
          <w:szCs w:val="22"/>
        </w:rPr>
      </w:pPr>
      <w:hyperlink w:anchor="_Toc527657772" w:history="1">
        <w:r w:rsidR="00CB702F" w:rsidRPr="0030199F">
          <w:rPr>
            <w:rStyle w:val="a6"/>
            <w:noProof/>
          </w:rPr>
          <w:t>3.1.</w:t>
        </w:r>
        <w:r w:rsidR="00CB702F">
          <w:rPr>
            <w:iCs w:val="0"/>
            <w:noProof/>
            <w:sz w:val="21"/>
            <w:szCs w:val="22"/>
          </w:rPr>
          <w:tab/>
        </w:r>
        <w:r w:rsidR="00CB702F" w:rsidRPr="0030199F">
          <w:rPr>
            <w:rStyle w:val="a6"/>
            <w:rFonts w:hint="eastAsia"/>
            <w:noProof/>
          </w:rPr>
          <w:t>文件名称及调用方式</w:t>
        </w:r>
        <w:r w:rsidR="00CB702F">
          <w:rPr>
            <w:noProof/>
            <w:webHidden/>
          </w:rPr>
          <w:tab/>
        </w:r>
        <w:r>
          <w:rPr>
            <w:noProof/>
            <w:webHidden/>
          </w:rPr>
          <w:fldChar w:fldCharType="begin"/>
        </w:r>
        <w:r w:rsidR="00CB702F">
          <w:rPr>
            <w:noProof/>
            <w:webHidden/>
          </w:rPr>
          <w:instrText xml:space="preserve"> PAGEREF _Toc527657772 \h </w:instrText>
        </w:r>
        <w:r>
          <w:rPr>
            <w:noProof/>
            <w:webHidden/>
          </w:rPr>
        </w:r>
        <w:r>
          <w:rPr>
            <w:noProof/>
            <w:webHidden/>
          </w:rPr>
          <w:fldChar w:fldCharType="separate"/>
        </w:r>
        <w:r w:rsidR="00CB702F">
          <w:rPr>
            <w:noProof/>
            <w:webHidden/>
          </w:rPr>
          <w:t>2</w:t>
        </w:r>
        <w:r>
          <w:rPr>
            <w:noProof/>
            <w:webHidden/>
          </w:rPr>
          <w:fldChar w:fldCharType="end"/>
        </w:r>
      </w:hyperlink>
    </w:p>
    <w:p w:rsidR="00CB702F" w:rsidRDefault="00244E28">
      <w:pPr>
        <w:pStyle w:val="30"/>
        <w:tabs>
          <w:tab w:val="left" w:pos="630"/>
          <w:tab w:val="right" w:leader="dot" w:pos="8296"/>
        </w:tabs>
        <w:rPr>
          <w:iCs w:val="0"/>
          <w:noProof/>
          <w:sz w:val="21"/>
          <w:szCs w:val="22"/>
        </w:rPr>
      </w:pPr>
      <w:hyperlink w:anchor="_Toc527657773" w:history="1">
        <w:r w:rsidR="00CB702F" w:rsidRPr="0030199F">
          <w:rPr>
            <w:rStyle w:val="a6"/>
            <w:noProof/>
          </w:rPr>
          <w:t>3.2.</w:t>
        </w:r>
        <w:r w:rsidR="00CB702F">
          <w:rPr>
            <w:iCs w:val="0"/>
            <w:noProof/>
            <w:sz w:val="21"/>
            <w:szCs w:val="22"/>
          </w:rPr>
          <w:tab/>
        </w:r>
        <w:r w:rsidR="00CB702F" w:rsidRPr="0030199F">
          <w:rPr>
            <w:rStyle w:val="a6"/>
            <w:rFonts w:hint="eastAsia"/>
            <w:noProof/>
          </w:rPr>
          <w:t>数据类型及相关的函数说明</w:t>
        </w:r>
        <w:r w:rsidR="00CB702F">
          <w:rPr>
            <w:noProof/>
            <w:webHidden/>
          </w:rPr>
          <w:tab/>
        </w:r>
        <w:r>
          <w:rPr>
            <w:noProof/>
            <w:webHidden/>
          </w:rPr>
          <w:fldChar w:fldCharType="begin"/>
        </w:r>
        <w:r w:rsidR="00CB702F">
          <w:rPr>
            <w:noProof/>
            <w:webHidden/>
          </w:rPr>
          <w:instrText xml:space="preserve"> PAGEREF _Toc527657773 \h </w:instrText>
        </w:r>
        <w:r>
          <w:rPr>
            <w:noProof/>
            <w:webHidden/>
          </w:rPr>
        </w:r>
        <w:r>
          <w:rPr>
            <w:noProof/>
            <w:webHidden/>
          </w:rPr>
          <w:fldChar w:fldCharType="separate"/>
        </w:r>
        <w:r w:rsidR="00CB702F">
          <w:rPr>
            <w:noProof/>
            <w:webHidden/>
          </w:rPr>
          <w:t>2</w:t>
        </w:r>
        <w:r>
          <w:rPr>
            <w:noProof/>
            <w:webHidden/>
          </w:rPr>
          <w:fldChar w:fldCharType="end"/>
        </w:r>
      </w:hyperlink>
    </w:p>
    <w:p w:rsidR="00802DCE" w:rsidRDefault="00244E28" w:rsidP="00626696">
      <w:pPr>
        <w:rPr>
          <w:w w:val="101"/>
        </w:rPr>
      </w:pPr>
      <w:r>
        <w:rPr>
          <w:w w:val="101"/>
        </w:rPr>
        <w:fldChar w:fldCharType="end"/>
      </w:r>
    </w:p>
    <w:p w:rsidR="00802DCE" w:rsidRDefault="00802DCE">
      <w:pPr>
        <w:widowControl/>
        <w:jc w:val="left"/>
        <w:rPr>
          <w:b/>
          <w:bCs/>
          <w:w w:val="101"/>
          <w:kern w:val="44"/>
          <w:sz w:val="44"/>
          <w:szCs w:val="44"/>
        </w:rPr>
      </w:pPr>
      <w:r>
        <w:rPr>
          <w:w w:val="101"/>
        </w:rPr>
        <w:br w:type="page"/>
      </w:r>
    </w:p>
    <w:p w:rsidR="00626696" w:rsidRDefault="00626696" w:rsidP="00DB6722">
      <w:pPr>
        <w:pStyle w:val="2"/>
        <w:numPr>
          <w:ilvl w:val="0"/>
          <w:numId w:val="1"/>
        </w:numPr>
        <w:rPr>
          <w:lang w:eastAsia="zh-CN"/>
        </w:rPr>
      </w:pPr>
      <w:bookmarkStart w:id="5" w:name="_Toc504050346"/>
      <w:bookmarkStart w:id="6" w:name="_Toc525894475"/>
      <w:bookmarkStart w:id="7" w:name="_Toc527657062"/>
      <w:bookmarkStart w:id="8" w:name="_Toc527657116"/>
      <w:bookmarkStart w:id="9" w:name="_Toc527657376"/>
      <w:bookmarkStart w:id="10" w:name="_Toc527657769"/>
      <w:bookmarkEnd w:id="0"/>
      <w:bookmarkEnd w:id="1"/>
      <w:bookmarkEnd w:id="2"/>
      <w:bookmarkEnd w:id="3"/>
      <w:bookmarkEnd w:id="4"/>
      <w:r>
        <w:rPr>
          <w:rFonts w:hint="eastAsia"/>
          <w:lang w:eastAsia="zh-CN"/>
        </w:rPr>
        <w:lastRenderedPageBreak/>
        <w:t>内容摘要</w:t>
      </w:r>
      <w:bookmarkEnd w:id="5"/>
      <w:bookmarkEnd w:id="6"/>
      <w:bookmarkEnd w:id="7"/>
      <w:bookmarkEnd w:id="8"/>
      <w:bookmarkEnd w:id="9"/>
      <w:bookmarkEnd w:id="10"/>
      <w:r>
        <w:rPr>
          <w:rFonts w:hint="eastAsia"/>
          <w:lang w:eastAsia="zh-CN"/>
        </w:rPr>
        <w:tab/>
      </w:r>
      <w:r w:rsidR="00DB6722">
        <w:rPr>
          <w:rFonts w:hint="eastAsia"/>
          <w:lang w:eastAsia="zh-CN"/>
        </w:rPr>
        <w:tab/>
      </w:r>
    </w:p>
    <w:p w:rsidR="003E5A95" w:rsidRDefault="00626696" w:rsidP="00626696">
      <w:pPr>
        <w:ind w:firstLine="420"/>
        <w:rPr>
          <w:rFonts w:hint="eastAsia"/>
        </w:rPr>
      </w:pPr>
      <w:r>
        <w:rPr>
          <w:rFonts w:hint="eastAsia"/>
        </w:rPr>
        <w:t>由于政府部门的环保规定，要求所有相关企业的有污染可能的物资流向数据实时上传到政府部门的服务器。应政府通知，金牛化工准备在原称重系统中加入数据上传功能，由原软件供应商对称重系统作出相应的更改，来实现数据上传功能。</w:t>
      </w:r>
    </w:p>
    <w:p w:rsidR="00626696" w:rsidRDefault="00626696" w:rsidP="00DB6722">
      <w:pPr>
        <w:pStyle w:val="2"/>
        <w:numPr>
          <w:ilvl w:val="0"/>
          <w:numId w:val="1"/>
        </w:numPr>
        <w:rPr>
          <w:lang w:eastAsia="zh-CN"/>
        </w:rPr>
      </w:pPr>
      <w:bookmarkStart w:id="11" w:name="_Toc527657063"/>
      <w:bookmarkStart w:id="12" w:name="_Toc527657117"/>
      <w:bookmarkStart w:id="13" w:name="_Toc527657377"/>
      <w:bookmarkStart w:id="14" w:name="_Toc527657770"/>
      <w:r>
        <w:rPr>
          <w:rFonts w:hint="eastAsia"/>
          <w:lang w:eastAsia="zh-CN"/>
        </w:rPr>
        <w:t>修改方案</w:t>
      </w:r>
      <w:bookmarkEnd w:id="11"/>
      <w:bookmarkEnd w:id="12"/>
      <w:bookmarkEnd w:id="13"/>
      <w:bookmarkEnd w:id="14"/>
    </w:p>
    <w:p w:rsidR="00626696" w:rsidRDefault="00626696" w:rsidP="00626696">
      <w:pPr>
        <w:ind w:firstLine="420"/>
        <w:rPr>
          <w:rFonts w:hint="eastAsia"/>
        </w:rPr>
      </w:pPr>
      <w:r>
        <w:rPr>
          <w:rFonts w:hint="eastAsia"/>
        </w:rPr>
        <w:t>考虑到系统的稳定性，原称重系统尽量减少改动，在称重系统打印秤单时，增加调用提供的动态链接库中的函数来实现，</w:t>
      </w:r>
      <w:r w:rsidR="00E0240A">
        <w:rPr>
          <w:rFonts w:hint="eastAsia"/>
        </w:rPr>
        <w:t>数据</w:t>
      </w:r>
      <w:r>
        <w:rPr>
          <w:rFonts w:hint="eastAsia"/>
        </w:rPr>
        <w:t>上传功能由动态链接库完成，对称重系统</w:t>
      </w:r>
      <w:r w:rsidR="00E0240A">
        <w:rPr>
          <w:rFonts w:hint="eastAsia"/>
        </w:rPr>
        <w:t>的软件透明，动态链接库不需要称重系统的软件供应商编写，明确各部分软件功能。</w:t>
      </w:r>
    </w:p>
    <w:p w:rsidR="00EC2B31" w:rsidRDefault="00EC2B31" w:rsidP="00626696">
      <w:pPr>
        <w:ind w:firstLine="420"/>
      </w:pPr>
      <w:r>
        <w:rPr>
          <w:rFonts w:hint="eastAsia"/>
        </w:rPr>
        <w:t>除原称重计量软件中的信息外，</w:t>
      </w:r>
      <w:r w:rsidRPr="00EC2B31">
        <w:rPr>
          <w:rFonts w:hint="eastAsia"/>
          <w:color w:val="FF0000"/>
        </w:rPr>
        <w:t>向政府固废平台上传需要“企业</w:t>
      </w:r>
      <w:r w:rsidRPr="00EC2B31">
        <w:rPr>
          <w:rFonts w:hint="eastAsia"/>
          <w:color w:val="FF0000"/>
        </w:rPr>
        <w:t>TOKEN</w:t>
      </w:r>
      <w:r w:rsidRPr="00EC2B31">
        <w:rPr>
          <w:rFonts w:hint="eastAsia"/>
          <w:color w:val="FF0000"/>
        </w:rPr>
        <w:t>”和“联单编码”两个字段信息来进行合法性验证</w:t>
      </w:r>
      <w:r>
        <w:rPr>
          <w:rFonts w:hint="eastAsia"/>
        </w:rPr>
        <w:t>，这两个条信息也应该加入到原称重计量软件中，以支持将数据上传。</w:t>
      </w:r>
    </w:p>
    <w:p w:rsidR="00E0240A" w:rsidRDefault="00E0240A" w:rsidP="00DB6722">
      <w:pPr>
        <w:pStyle w:val="2"/>
        <w:numPr>
          <w:ilvl w:val="0"/>
          <w:numId w:val="1"/>
        </w:numPr>
        <w:rPr>
          <w:lang w:eastAsia="zh-CN"/>
        </w:rPr>
      </w:pPr>
      <w:bookmarkStart w:id="15" w:name="_Toc527657064"/>
      <w:bookmarkStart w:id="16" w:name="_Toc527657118"/>
      <w:bookmarkStart w:id="17" w:name="_Toc527657378"/>
      <w:bookmarkStart w:id="18" w:name="_Toc527657771"/>
      <w:r>
        <w:rPr>
          <w:rFonts w:hint="eastAsia"/>
          <w:lang w:eastAsia="zh-CN"/>
        </w:rPr>
        <w:t>动态链接库说明</w:t>
      </w:r>
      <w:bookmarkEnd w:id="15"/>
      <w:bookmarkEnd w:id="16"/>
      <w:bookmarkEnd w:id="17"/>
      <w:bookmarkEnd w:id="18"/>
    </w:p>
    <w:p w:rsidR="00E0240A" w:rsidRPr="00E0240A" w:rsidRDefault="00E0240A" w:rsidP="00DB6722">
      <w:pPr>
        <w:pStyle w:val="3"/>
        <w:numPr>
          <w:ilvl w:val="1"/>
          <w:numId w:val="1"/>
        </w:numPr>
      </w:pPr>
      <w:bookmarkStart w:id="19" w:name="_Toc527657119"/>
      <w:bookmarkStart w:id="20" w:name="_Toc527657379"/>
      <w:bookmarkStart w:id="21" w:name="_Toc527657772"/>
      <w:r>
        <w:rPr>
          <w:rFonts w:hint="eastAsia"/>
        </w:rPr>
        <w:t>文件名称及调用方式</w:t>
      </w:r>
      <w:bookmarkEnd w:id="19"/>
      <w:bookmarkEnd w:id="20"/>
      <w:bookmarkEnd w:id="21"/>
    </w:p>
    <w:p w:rsidR="00E0240A" w:rsidRDefault="00E0240A" w:rsidP="00E0240A">
      <w:pPr>
        <w:ind w:firstLine="420"/>
      </w:pPr>
      <w:r>
        <w:rPr>
          <w:rFonts w:hint="eastAsia"/>
        </w:rPr>
        <w:t>动态链接库文件名为</w:t>
      </w:r>
      <w:r w:rsidRPr="00626696">
        <w:t>gov_WeightInfoUpload.dll</w:t>
      </w:r>
      <w:r>
        <w:rPr>
          <w:rFonts w:hint="eastAsia"/>
        </w:rPr>
        <w:t>，称重软件系统</w:t>
      </w:r>
      <w:r w:rsidRPr="00E0240A">
        <w:rPr>
          <w:rFonts w:hint="eastAsia"/>
          <w:color w:val="FF0000"/>
        </w:rPr>
        <w:t>要求使用动态加载的方式来调用</w:t>
      </w:r>
      <w:r>
        <w:rPr>
          <w:rFonts w:hint="eastAsia"/>
        </w:rPr>
        <w:t>，保证没有增加库文件时称重软件也能按未修改时工作。</w:t>
      </w:r>
    </w:p>
    <w:p w:rsidR="00E0240A" w:rsidRDefault="00E0240A" w:rsidP="00E0240A">
      <w:pPr>
        <w:ind w:firstLine="420"/>
      </w:pPr>
      <w:r>
        <w:rPr>
          <w:rFonts w:hint="eastAsia"/>
        </w:rPr>
        <w:t>动态链接库中的字符串使用</w:t>
      </w:r>
      <w:r>
        <w:rPr>
          <w:rFonts w:hint="eastAsia"/>
        </w:rPr>
        <w:t>ANSI</w:t>
      </w:r>
      <w:r>
        <w:rPr>
          <w:rFonts w:hint="eastAsia"/>
        </w:rPr>
        <w:t>编码，传递参数时注意字符串编码方式。</w:t>
      </w:r>
    </w:p>
    <w:p w:rsidR="00E0240A" w:rsidRDefault="00E0240A" w:rsidP="00DB6722">
      <w:pPr>
        <w:pStyle w:val="3"/>
        <w:numPr>
          <w:ilvl w:val="1"/>
          <w:numId w:val="1"/>
        </w:numPr>
      </w:pPr>
      <w:bookmarkStart w:id="22" w:name="_Toc527657120"/>
      <w:bookmarkStart w:id="23" w:name="_Toc527657380"/>
      <w:bookmarkStart w:id="24" w:name="_Toc527657773"/>
      <w:r>
        <w:rPr>
          <w:rFonts w:hint="eastAsia"/>
        </w:rPr>
        <w:t>数据类型及相关的函数说明</w:t>
      </w:r>
      <w:bookmarkEnd w:id="22"/>
      <w:bookmarkEnd w:id="23"/>
      <w:bookmarkEnd w:id="24"/>
    </w:p>
    <w:p w:rsidR="008E148E" w:rsidRDefault="008E148E" w:rsidP="00DB6722">
      <w:pPr>
        <w:pStyle w:val="4"/>
        <w:numPr>
          <w:ilvl w:val="2"/>
          <w:numId w:val="1"/>
        </w:numPr>
      </w:pPr>
      <w:bookmarkStart w:id="25" w:name="_Toc527657121"/>
      <w:bookmarkStart w:id="26" w:name="结构体str_info"/>
      <w:r>
        <w:rPr>
          <w:rFonts w:hint="eastAsia"/>
        </w:rPr>
        <w:t>结构体</w:t>
      </w:r>
      <w:r>
        <w:t>str_info</w:t>
      </w:r>
      <w:bookmarkEnd w:id="25"/>
    </w:p>
    <w:bookmarkEnd w:id="26"/>
    <w:p w:rsidR="00665E62" w:rsidRDefault="00665E62" w:rsidP="00665E62">
      <w:r>
        <w:rPr>
          <w:rFonts w:hint="eastAsia"/>
        </w:rPr>
        <w:t>表示字符串的结构，主要用来减少函数调用时的参数个数。</w:t>
      </w:r>
    </w:p>
    <w:p w:rsidR="00665E62" w:rsidRPr="00A2251E" w:rsidRDefault="00665E62" w:rsidP="00A2251E">
      <w:pPr>
        <w:rPr>
          <w:b/>
          <w:sz w:val="32"/>
          <w:szCs w:val="32"/>
        </w:rPr>
      </w:pPr>
      <w:r w:rsidRPr="00A2251E">
        <w:rPr>
          <w:b/>
          <w:sz w:val="32"/>
          <w:szCs w:val="32"/>
        </w:rPr>
        <w:t>Syntax</w:t>
      </w:r>
    </w:p>
    <w:p w:rsidR="008E148E" w:rsidRDefault="008E148E" w:rsidP="008E148E">
      <w:r>
        <w:t>typedef struct {</w:t>
      </w:r>
    </w:p>
    <w:p w:rsidR="008E148E" w:rsidRDefault="008E148E" w:rsidP="008E148E">
      <w:r>
        <w:tab/>
        <w:t>void* lpbuf;</w:t>
      </w:r>
    </w:p>
    <w:p w:rsidR="008E148E" w:rsidRDefault="008E148E" w:rsidP="008E148E">
      <w:r>
        <w:tab/>
        <w:t>uint8_t nsize;</w:t>
      </w:r>
    </w:p>
    <w:p w:rsidR="008E148E" w:rsidRDefault="008E148E" w:rsidP="008E148E">
      <w:r>
        <w:t>}str_info, *ptr_str_info;</w:t>
      </w:r>
    </w:p>
    <w:p w:rsidR="00665E62" w:rsidRPr="00A2251E" w:rsidRDefault="00665E62" w:rsidP="00A2251E">
      <w:pPr>
        <w:rPr>
          <w:b/>
          <w:sz w:val="32"/>
          <w:szCs w:val="32"/>
        </w:rPr>
      </w:pPr>
      <w:r w:rsidRPr="00A2251E">
        <w:rPr>
          <w:b/>
          <w:sz w:val="32"/>
          <w:szCs w:val="32"/>
        </w:rPr>
        <w:t>Members</w:t>
      </w:r>
    </w:p>
    <w:p w:rsidR="00665E62" w:rsidRPr="00665E62" w:rsidRDefault="00665E62" w:rsidP="00665E62">
      <w:pPr>
        <w:pStyle w:val="a7"/>
        <w:rPr>
          <w:b/>
        </w:rPr>
      </w:pPr>
      <w:r w:rsidRPr="00665E62">
        <w:rPr>
          <w:b/>
        </w:rPr>
        <w:t xml:space="preserve">lpbuf </w:t>
      </w:r>
    </w:p>
    <w:p w:rsidR="00665E62" w:rsidRDefault="00665E62" w:rsidP="006B44F8">
      <w:pPr>
        <w:ind w:firstLine="420"/>
      </w:pPr>
      <w:r>
        <w:rPr>
          <w:rFonts w:hint="eastAsia"/>
        </w:rPr>
        <w:t>一个指向</w:t>
      </w:r>
      <w:r>
        <w:rPr>
          <w:rFonts w:hint="eastAsia"/>
        </w:rPr>
        <w:t>0</w:t>
      </w:r>
      <w:r>
        <w:rPr>
          <w:rFonts w:hint="eastAsia"/>
        </w:rPr>
        <w:t>结尾的字符串内容的指针。</w:t>
      </w:r>
    </w:p>
    <w:p w:rsidR="00665E62" w:rsidRDefault="00665E62" w:rsidP="00665E62">
      <w:pPr>
        <w:pStyle w:val="a7"/>
        <w:rPr>
          <w:b/>
        </w:rPr>
      </w:pPr>
      <w:r w:rsidRPr="00665E62">
        <w:rPr>
          <w:b/>
        </w:rPr>
        <w:lastRenderedPageBreak/>
        <w:t>nsize</w:t>
      </w:r>
    </w:p>
    <w:p w:rsidR="00665E62" w:rsidRPr="00665E62" w:rsidRDefault="00665E62" w:rsidP="006B44F8">
      <w:pPr>
        <w:ind w:firstLine="420"/>
      </w:pPr>
      <w:r w:rsidRPr="00665E62">
        <w:rPr>
          <w:rFonts w:hint="eastAsia"/>
        </w:rPr>
        <w:t>表示</w:t>
      </w:r>
      <w:r>
        <w:rPr>
          <w:rFonts w:hint="eastAsia"/>
        </w:rPr>
        <w:t>lpBuf</w:t>
      </w:r>
      <w:r>
        <w:rPr>
          <w:rFonts w:hint="eastAsia"/>
        </w:rPr>
        <w:t>中内容的长度，以字节为单位，不包括结构的字符０。</w:t>
      </w:r>
    </w:p>
    <w:p w:rsidR="008E148E" w:rsidRDefault="008E148E" w:rsidP="00DB6722">
      <w:pPr>
        <w:pStyle w:val="4"/>
        <w:numPr>
          <w:ilvl w:val="2"/>
          <w:numId w:val="1"/>
        </w:numPr>
      </w:pPr>
      <w:bookmarkStart w:id="27" w:name="_Toc527657122"/>
      <w:bookmarkStart w:id="28" w:name="结构体weight_info"/>
      <w:r>
        <w:rPr>
          <w:rFonts w:hint="eastAsia"/>
        </w:rPr>
        <w:t>结构体</w:t>
      </w:r>
      <w:r>
        <w:t>weight_info</w:t>
      </w:r>
      <w:bookmarkEnd w:id="27"/>
    </w:p>
    <w:bookmarkEnd w:id="28"/>
    <w:p w:rsidR="00665E62" w:rsidRDefault="00665E62" w:rsidP="00665E62">
      <w:r>
        <w:rPr>
          <w:rFonts w:hint="eastAsia"/>
        </w:rPr>
        <w:t>称重的相关信息的结构体</w:t>
      </w:r>
    </w:p>
    <w:p w:rsidR="00665E62" w:rsidRPr="00665E62" w:rsidRDefault="00665E62" w:rsidP="00665E62"/>
    <w:p w:rsidR="007B7C74" w:rsidRPr="00A2251E" w:rsidRDefault="007B7C74" w:rsidP="00A2251E">
      <w:pPr>
        <w:rPr>
          <w:b/>
          <w:sz w:val="32"/>
          <w:szCs w:val="32"/>
        </w:rPr>
      </w:pPr>
      <w:r w:rsidRPr="00A2251E">
        <w:rPr>
          <w:b/>
          <w:sz w:val="32"/>
          <w:szCs w:val="32"/>
        </w:rPr>
        <w:t>Syntax</w:t>
      </w:r>
    </w:p>
    <w:p w:rsidR="008E148E" w:rsidRDefault="008E148E" w:rsidP="008E148E">
      <w:r>
        <w:t>typedef</w:t>
      </w:r>
      <w:r w:rsidR="007B7C74">
        <w:rPr>
          <w:rFonts w:hint="eastAsia"/>
        </w:rPr>
        <w:t xml:space="preserve"> </w:t>
      </w:r>
      <w:r>
        <w:t xml:space="preserve"> struct{</w:t>
      </w:r>
    </w:p>
    <w:p w:rsidR="008E148E" w:rsidRDefault="008E148E" w:rsidP="008E148E">
      <w:r>
        <w:tab/>
        <w:t>_SYSTEMTIME weight_time;</w:t>
      </w:r>
    </w:p>
    <w:p w:rsidR="008E148E" w:rsidRDefault="008E148E" w:rsidP="008E148E">
      <w:r>
        <w:tab/>
        <w:t>uint8_t</w:t>
      </w:r>
      <w:r>
        <w:tab/>
      </w:r>
      <w:r>
        <w:tab/>
        <w:t>weight_bridge_num;</w:t>
      </w:r>
    </w:p>
    <w:p w:rsidR="008E148E" w:rsidRDefault="008E148E" w:rsidP="008E148E">
      <w:r>
        <w:tab/>
        <w:t>double</w:t>
      </w:r>
      <w:r>
        <w:tab/>
      </w:r>
      <w:r>
        <w:tab/>
        <w:t>weight;</w:t>
      </w:r>
    </w:p>
    <w:p w:rsidR="008E148E" w:rsidRDefault="008E148E" w:rsidP="008E148E">
      <w:r>
        <w:t>} weight_info, *ptr_weight_info;</w:t>
      </w:r>
    </w:p>
    <w:p w:rsidR="007B7C74" w:rsidRPr="00A2251E" w:rsidRDefault="007B7C74" w:rsidP="00A2251E">
      <w:pPr>
        <w:rPr>
          <w:b/>
          <w:sz w:val="32"/>
          <w:szCs w:val="32"/>
        </w:rPr>
      </w:pPr>
      <w:r w:rsidRPr="00A2251E">
        <w:rPr>
          <w:b/>
          <w:sz w:val="32"/>
          <w:szCs w:val="32"/>
        </w:rPr>
        <w:t>Members</w:t>
      </w:r>
    </w:p>
    <w:p w:rsidR="007B7C74" w:rsidRPr="007B7C74" w:rsidRDefault="007B7C74" w:rsidP="007B7C74">
      <w:pPr>
        <w:pStyle w:val="a7"/>
        <w:rPr>
          <w:b/>
        </w:rPr>
      </w:pPr>
      <w:r w:rsidRPr="007B7C74">
        <w:rPr>
          <w:b/>
        </w:rPr>
        <w:t>weight_time</w:t>
      </w:r>
      <w:r w:rsidRPr="007B7C74">
        <w:rPr>
          <w:rStyle w:val="HTML0"/>
          <w:b/>
        </w:rPr>
        <w:t xml:space="preserve"> </w:t>
      </w:r>
    </w:p>
    <w:p w:rsidR="007B7C74" w:rsidRDefault="00FC4104" w:rsidP="006B44F8">
      <w:pPr>
        <w:pStyle w:val="a7"/>
        <w:ind w:firstLine="420"/>
      </w:pPr>
      <w:r>
        <w:rPr>
          <w:rFonts w:hint="eastAsia"/>
        </w:rPr>
        <w:t>在什么时候取得的此结构体中的称重数据</w:t>
      </w:r>
      <w:r w:rsidR="00665E62">
        <w:rPr>
          <w:rFonts w:hint="eastAsia"/>
        </w:rPr>
        <w:t>。</w:t>
      </w:r>
    </w:p>
    <w:p w:rsidR="007B7C74" w:rsidRPr="007B7C74" w:rsidRDefault="007B7C74" w:rsidP="007B7C74">
      <w:pPr>
        <w:pStyle w:val="a7"/>
        <w:rPr>
          <w:b/>
        </w:rPr>
      </w:pPr>
      <w:r w:rsidRPr="007B7C74">
        <w:rPr>
          <w:b/>
        </w:rPr>
        <w:t>weight_bridge_num</w:t>
      </w:r>
    </w:p>
    <w:p w:rsidR="007B7C74" w:rsidRDefault="00665E62" w:rsidP="006B44F8">
      <w:pPr>
        <w:pStyle w:val="a7"/>
        <w:ind w:firstLine="420"/>
      </w:pPr>
      <w:r>
        <w:rPr>
          <w:rFonts w:hint="eastAsia"/>
        </w:rPr>
        <w:t>地秤编码，表示当前称重数据由哪一台编码的地秤进行的称重，地秤的编码应该唯一，如果秤房与地秤为一一对应关系，可以使用秤房编码来替代，取值范围为1,2,3</w:t>
      </w:r>
      <w:r>
        <w:t>…</w:t>
      </w:r>
      <w:r>
        <w:rPr>
          <w:rFonts w:hint="eastAsia"/>
        </w:rPr>
        <w:t>递增。</w:t>
      </w:r>
    </w:p>
    <w:p w:rsidR="007B7C74" w:rsidRPr="007B7C74" w:rsidRDefault="007B7C74" w:rsidP="007B7C74">
      <w:pPr>
        <w:pStyle w:val="a7"/>
        <w:rPr>
          <w:b/>
        </w:rPr>
      </w:pPr>
      <w:r w:rsidRPr="007B7C74">
        <w:rPr>
          <w:b/>
        </w:rPr>
        <w:t>weight</w:t>
      </w:r>
    </w:p>
    <w:p w:rsidR="007B7C74" w:rsidRDefault="00665E62" w:rsidP="006B44F8">
      <w:pPr>
        <w:pStyle w:val="a7"/>
        <w:ind w:firstLine="420"/>
      </w:pPr>
      <w:r>
        <w:rPr>
          <w:rFonts w:hint="eastAsia"/>
        </w:rPr>
        <w:t>重量，单位吨。</w:t>
      </w:r>
    </w:p>
    <w:p w:rsidR="007B7C74" w:rsidRPr="00A2251E" w:rsidRDefault="007B7C74" w:rsidP="00A2251E">
      <w:pPr>
        <w:rPr>
          <w:b/>
          <w:sz w:val="32"/>
          <w:szCs w:val="32"/>
        </w:rPr>
      </w:pPr>
      <w:r w:rsidRPr="00A2251E">
        <w:rPr>
          <w:b/>
          <w:sz w:val="32"/>
          <w:szCs w:val="32"/>
        </w:rPr>
        <w:t>Remarks</w:t>
      </w:r>
    </w:p>
    <w:p w:rsidR="007B7C74" w:rsidRPr="007B7C74" w:rsidRDefault="00813B76" w:rsidP="008E148E">
      <w:r>
        <w:rPr>
          <w:rFonts w:hint="eastAsia"/>
        </w:rPr>
        <w:t>无</w:t>
      </w:r>
    </w:p>
    <w:p w:rsidR="004E65CF" w:rsidRDefault="005F6229" w:rsidP="00DB6722">
      <w:pPr>
        <w:pStyle w:val="4"/>
        <w:numPr>
          <w:ilvl w:val="2"/>
          <w:numId w:val="1"/>
        </w:numPr>
      </w:pPr>
      <w:bookmarkStart w:id="29" w:name="_Toc527657123"/>
      <w:r w:rsidRPr="005F6229">
        <w:t>epgov_WeightInfoUpload</w:t>
      </w:r>
      <w:r>
        <w:rPr>
          <w:rFonts w:hint="eastAsia"/>
        </w:rPr>
        <w:t>函数</w:t>
      </w:r>
      <w:bookmarkEnd w:id="29"/>
    </w:p>
    <w:p w:rsidR="004E65CF" w:rsidRPr="004E65CF" w:rsidRDefault="004E65CF" w:rsidP="004E65CF">
      <w:pPr>
        <w:ind w:firstLine="420"/>
      </w:pPr>
      <w:r>
        <w:rPr>
          <w:rFonts w:hint="eastAsia"/>
        </w:rPr>
        <w:t>被称重软件调用，接收称重相关的信息，并将信息上传到服务器。使用</w:t>
      </w:r>
      <w:r>
        <w:rPr>
          <w:rFonts w:hint="eastAsia"/>
        </w:rPr>
        <w:t>__stdcall</w:t>
      </w:r>
      <w:r>
        <w:rPr>
          <w:rFonts w:hint="eastAsia"/>
        </w:rPr>
        <w:t>调用惯例约定。</w:t>
      </w:r>
    </w:p>
    <w:p w:rsidR="004E65CF" w:rsidRPr="00A2251E" w:rsidRDefault="004E65CF" w:rsidP="00A2251E">
      <w:pPr>
        <w:rPr>
          <w:b/>
          <w:sz w:val="32"/>
          <w:szCs w:val="32"/>
        </w:rPr>
      </w:pPr>
      <w:r w:rsidRPr="00A2251E">
        <w:rPr>
          <w:b/>
          <w:sz w:val="32"/>
          <w:szCs w:val="32"/>
        </w:rPr>
        <w:t>Syntax</w:t>
      </w:r>
    </w:p>
    <w:p w:rsidR="004E65CF" w:rsidRDefault="004E65CF" w:rsidP="004E65CF">
      <w:pPr>
        <w:pStyle w:val="HTML"/>
        <w:rPr>
          <w:rStyle w:val="HTML0"/>
        </w:rPr>
      </w:pPr>
      <w:r w:rsidRPr="005F6229">
        <w:rPr>
          <w:rStyle w:val="HTML0"/>
        </w:rPr>
        <w:t>void  WeightInfoUpload (</w:t>
      </w:r>
    </w:p>
    <w:p w:rsidR="00DA2313" w:rsidRDefault="00DA2313" w:rsidP="004E65CF">
      <w:pPr>
        <w:pStyle w:val="HTML"/>
      </w:pPr>
      <w:r>
        <w:rPr>
          <w:rFonts w:hint="eastAsia"/>
        </w:rPr>
        <w:lastRenderedPageBreak/>
        <w:tab/>
      </w:r>
      <w:hyperlink w:anchor="结构体str_info" w:history="1">
        <w:r w:rsidRPr="000D49E6">
          <w:rPr>
            <w:rStyle w:val="a6"/>
          </w:rPr>
          <w:t>ptr_str_info</w:t>
        </w:r>
      </w:hyperlink>
      <w:r>
        <w:rPr>
          <w:rFonts w:hint="eastAsia"/>
        </w:rPr>
        <w:tab/>
      </w:r>
      <w:r>
        <w:rPr>
          <w:rFonts w:hint="eastAsia"/>
        </w:rPr>
        <w:tab/>
        <w:t>token,</w:t>
      </w:r>
      <w:r w:rsidR="002B6C66" w:rsidRPr="002B6C66">
        <w:rPr>
          <w:rStyle w:val="HTML0"/>
          <w:rFonts w:hint="eastAsia"/>
          <w:b/>
          <w:color w:val="BFBFBF" w:themeColor="background1" w:themeShade="BF"/>
        </w:rPr>
        <w:t xml:space="preserve"> </w:t>
      </w:r>
      <w:r w:rsidR="002B6C66" w:rsidRPr="008D16B4">
        <w:rPr>
          <w:rStyle w:val="HTML0"/>
          <w:rFonts w:hint="eastAsia"/>
          <w:b/>
          <w:color w:val="BFBFBF" w:themeColor="background1" w:themeShade="BF"/>
        </w:rPr>
        <w:t>[新增]</w:t>
      </w:r>
    </w:p>
    <w:p w:rsidR="00DA2313" w:rsidRDefault="00DA2313" w:rsidP="004E65CF">
      <w:pPr>
        <w:pStyle w:val="HTML"/>
        <w:rPr>
          <w:rStyle w:val="HTML0"/>
        </w:rPr>
      </w:pPr>
      <w:r>
        <w:rPr>
          <w:rFonts w:hint="eastAsia"/>
        </w:rPr>
        <w:tab/>
      </w:r>
      <w:hyperlink w:anchor="结构体str_info" w:history="1">
        <w:r w:rsidRPr="000D49E6">
          <w:rPr>
            <w:rStyle w:val="a6"/>
          </w:rPr>
          <w:t>ptr_str_info</w:t>
        </w:r>
      </w:hyperlink>
      <w:r>
        <w:rPr>
          <w:rFonts w:hint="eastAsia"/>
        </w:rPr>
        <w:tab/>
      </w:r>
      <w:r>
        <w:rPr>
          <w:rFonts w:hint="eastAsia"/>
        </w:rPr>
        <w:tab/>
        <w:t>manifest_no,</w:t>
      </w:r>
      <w:r w:rsidR="002B6C66" w:rsidRPr="002B6C66">
        <w:rPr>
          <w:rStyle w:val="HTML0"/>
          <w:rFonts w:hint="eastAsia"/>
          <w:b/>
          <w:color w:val="BFBFBF" w:themeColor="background1" w:themeShade="BF"/>
        </w:rPr>
        <w:t xml:space="preserve"> </w:t>
      </w:r>
      <w:r w:rsidR="002B6C66" w:rsidRPr="008D16B4">
        <w:rPr>
          <w:rStyle w:val="HTML0"/>
          <w:rFonts w:hint="eastAsia"/>
          <w:b/>
          <w:color w:val="BFBFBF" w:themeColor="background1" w:themeShade="BF"/>
        </w:rPr>
        <w:t>[新增]</w:t>
      </w:r>
    </w:p>
    <w:p w:rsidR="004E65CF" w:rsidRDefault="004E65CF" w:rsidP="004E65CF">
      <w:pPr>
        <w:pStyle w:val="HTML"/>
        <w:rPr>
          <w:rStyle w:val="HTML0"/>
        </w:rPr>
      </w:pPr>
      <w:r>
        <w:rPr>
          <w:rStyle w:val="HTML0"/>
          <w:rFonts w:hint="eastAsia"/>
        </w:rPr>
        <w:tab/>
      </w:r>
      <w:hyperlink w:anchor="结构体str_info" w:history="1">
        <w:r w:rsidRPr="000D49E6">
          <w:rPr>
            <w:rStyle w:val="a6"/>
          </w:rPr>
          <w:t>ptr_str_info</w:t>
        </w:r>
      </w:hyperlink>
      <w:r w:rsidRPr="005F6229">
        <w:rPr>
          <w:rStyle w:val="HTML0"/>
        </w:rPr>
        <w:t xml:space="preserve"> </w:t>
      </w:r>
      <w:r>
        <w:rPr>
          <w:rStyle w:val="HTML0"/>
          <w:rFonts w:hint="eastAsia"/>
        </w:rPr>
        <w:tab/>
      </w:r>
      <w:r>
        <w:rPr>
          <w:rStyle w:val="HTML0"/>
          <w:rFonts w:hint="eastAsia"/>
        </w:rPr>
        <w:tab/>
      </w:r>
      <w:r w:rsidRPr="005F6229">
        <w:rPr>
          <w:rStyle w:val="HTML0"/>
        </w:rPr>
        <w:t>computer_id,</w:t>
      </w:r>
      <w:r w:rsidRPr="005F6229">
        <w:rPr>
          <w:rStyle w:val="HTML0"/>
        </w:rPr>
        <w:tab/>
      </w:r>
    </w:p>
    <w:p w:rsidR="004E65CF" w:rsidRDefault="004E65CF" w:rsidP="004E65CF">
      <w:pPr>
        <w:pStyle w:val="HTML"/>
        <w:rPr>
          <w:rStyle w:val="HTML0"/>
        </w:rPr>
      </w:pPr>
      <w:r>
        <w:rPr>
          <w:rStyle w:val="HTML0"/>
          <w:rFonts w:hint="eastAsia"/>
        </w:rPr>
        <w:tab/>
      </w:r>
      <w:r w:rsidRPr="005F6229">
        <w:rPr>
          <w:rStyle w:val="HTML0"/>
        </w:rPr>
        <w:t>uint8_t</w:t>
      </w:r>
      <w:r w:rsidRPr="005F6229">
        <w:rPr>
          <w:rStyle w:val="HTML0"/>
        </w:rPr>
        <w:tab/>
      </w:r>
      <w:r w:rsidRPr="005F6229">
        <w:rPr>
          <w:rStyle w:val="HTML0"/>
        </w:rPr>
        <w:tab/>
        <w:t xml:space="preserve"> </w:t>
      </w:r>
      <w:r>
        <w:rPr>
          <w:rStyle w:val="HTML0"/>
          <w:rFonts w:hint="eastAsia"/>
        </w:rPr>
        <w:tab/>
      </w:r>
      <w:r w:rsidRPr="005F6229">
        <w:rPr>
          <w:rStyle w:val="HTML0"/>
        </w:rPr>
        <w:t>tran_type,</w:t>
      </w:r>
      <w:r w:rsidRPr="005F6229">
        <w:rPr>
          <w:rStyle w:val="HTML0"/>
        </w:rPr>
        <w:tab/>
      </w:r>
    </w:p>
    <w:p w:rsidR="004E65CF" w:rsidRDefault="004E65CF" w:rsidP="004E65CF">
      <w:pPr>
        <w:pStyle w:val="HTML"/>
        <w:rPr>
          <w:rStyle w:val="HTML0"/>
        </w:rPr>
      </w:pPr>
      <w:r>
        <w:rPr>
          <w:rStyle w:val="HTML0"/>
          <w:rFonts w:hint="eastAsia"/>
        </w:rPr>
        <w:tab/>
      </w:r>
      <w:hyperlink w:anchor="结构体str_info" w:history="1">
        <w:r w:rsidR="000D49E6" w:rsidRPr="000D49E6">
          <w:rPr>
            <w:rStyle w:val="a6"/>
          </w:rPr>
          <w:t>ptr_str_info</w:t>
        </w:r>
      </w:hyperlink>
      <w:r w:rsidRPr="005F6229">
        <w:rPr>
          <w:rStyle w:val="HTML0"/>
        </w:rPr>
        <w:t xml:space="preserve"> </w:t>
      </w:r>
      <w:r>
        <w:rPr>
          <w:rStyle w:val="HTML0"/>
          <w:rFonts w:hint="eastAsia"/>
        </w:rPr>
        <w:tab/>
      </w:r>
      <w:r>
        <w:rPr>
          <w:rStyle w:val="HTML0"/>
          <w:rFonts w:hint="eastAsia"/>
        </w:rPr>
        <w:tab/>
      </w:r>
      <w:r w:rsidRPr="005F6229">
        <w:rPr>
          <w:rStyle w:val="HTML0"/>
        </w:rPr>
        <w:t>credential_n</w:t>
      </w:r>
      <w:r w:rsidR="006B44F8">
        <w:rPr>
          <w:rStyle w:val="HTML0"/>
          <w:rFonts w:hint="eastAsia"/>
        </w:rPr>
        <w:t>um</w:t>
      </w:r>
      <w:r w:rsidRPr="005F6229">
        <w:rPr>
          <w:rStyle w:val="HTML0"/>
        </w:rPr>
        <w:t>,</w:t>
      </w:r>
      <w:r w:rsidRPr="005F6229">
        <w:rPr>
          <w:rStyle w:val="HTML0"/>
        </w:rPr>
        <w:tab/>
      </w:r>
    </w:p>
    <w:p w:rsidR="004E65CF" w:rsidRDefault="004E65CF" w:rsidP="004E65CF">
      <w:pPr>
        <w:pStyle w:val="HTML"/>
        <w:rPr>
          <w:rStyle w:val="HTML0"/>
        </w:rPr>
      </w:pPr>
      <w:r>
        <w:rPr>
          <w:rStyle w:val="HTML0"/>
          <w:rFonts w:hint="eastAsia"/>
        </w:rPr>
        <w:tab/>
      </w:r>
      <w:hyperlink w:anchor="结构体str_info" w:history="1">
        <w:r w:rsidR="000D49E6" w:rsidRPr="000D49E6">
          <w:rPr>
            <w:rStyle w:val="a6"/>
          </w:rPr>
          <w:t>ptr_str_info</w:t>
        </w:r>
      </w:hyperlink>
      <w:r w:rsidRPr="005F6229">
        <w:rPr>
          <w:rStyle w:val="HTML0"/>
        </w:rPr>
        <w:t xml:space="preserve"> </w:t>
      </w:r>
      <w:r>
        <w:rPr>
          <w:rStyle w:val="HTML0"/>
          <w:rFonts w:hint="eastAsia"/>
        </w:rPr>
        <w:tab/>
      </w:r>
      <w:r>
        <w:rPr>
          <w:rStyle w:val="HTML0"/>
          <w:rFonts w:hint="eastAsia"/>
        </w:rPr>
        <w:tab/>
      </w:r>
      <w:r w:rsidRPr="005F6229">
        <w:rPr>
          <w:rStyle w:val="HTML0"/>
        </w:rPr>
        <w:t>commodity,</w:t>
      </w:r>
      <w:r w:rsidRPr="005F6229">
        <w:rPr>
          <w:rStyle w:val="HTML0"/>
        </w:rPr>
        <w:tab/>
      </w:r>
    </w:p>
    <w:p w:rsidR="004E65CF" w:rsidRDefault="004E65CF" w:rsidP="004E65CF">
      <w:pPr>
        <w:pStyle w:val="HTML"/>
        <w:rPr>
          <w:rStyle w:val="HTML0"/>
        </w:rPr>
      </w:pPr>
      <w:r>
        <w:rPr>
          <w:rStyle w:val="HTML0"/>
          <w:rFonts w:hint="eastAsia"/>
        </w:rPr>
        <w:tab/>
      </w:r>
      <w:hyperlink w:anchor="结构体str_info" w:history="1">
        <w:r w:rsidR="000D49E6" w:rsidRPr="000D49E6">
          <w:rPr>
            <w:rStyle w:val="a6"/>
          </w:rPr>
          <w:t>ptr_str_info</w:t>
        </w:r>
      </w:hyperlink>
      <w:r w:rsidRPr="005F6229">
        <w:rPr>
          <w:rStyle w:val="HTML0"/>
        </w:rPr>
        <w:t xml:space="preserve"> </w:t>
      </w:r>
      <w:r>
        <w:rPr>
          <w:rStyle w:val="HTML0"/>
          <w:rFonts w:hint="eastAsia"/>
        </w:rPr>
        <w:tab/>
      </w:r>
      <w:r>
        <w:rPr>
          <w:rStyle w:val="HTML0"/>
          <w:rFonts w:hint="eastAsia"/>
        </w:rPr>
        <w:tab/>
      </w:r>
      <w:r w:rsidRPr="005F6229">
        <w:rPr>
          <w:rStyle w:val="HTML0"/>
        </w:rPr>
        <w:t>plate_number,</w:t>
      </w:r>
      <w:r w:rsidRPr="005F6229">
        <w:rPr>
          <w:rStyle w:val="HTML0"/>
        </w:rPr>
        <w:tab/>
      </w:r>
    </w:p>
    <w:p w:rsidR="004E65CF" w:rsidRDefault="004E65CF" w:rsidP="004E65CF">
      <w:pPr>
        <w:pStyle w:val="HTML"/>
        <w:rPr>
          <w:rStyle w:val="HTML0"/>
        </w:rPr>
      </w:pPr>
      <w:r>
        <w:rPr>
          <w:rStyle w:val="HTML0"/>
          <w:rFonts w:hint="eastAsia"/>
        </w:rPr>
        <w:tab/>
      </w:r>
      <w:hyperlink w:anchor="结构体str_info" w:history="1">
        <w:r w:rsidR="000D49E6" w:rsidRPr="000D49E6">
          <w:rPr>
            <w:rStyle w:val="a6"/>
          </w:rPr>
          <w:t>ptr_str_info</w:t>
        </w:r>
      </w:hyperlink>
      <w:r w:rsidRPr="005F6229">
        <w:rPr>
          <w:rStyle w:val="HTML0"/>
        </w:rPr>
        <w:t xml:space="preserve"> </w:t>
      </w:r>
      <w:r>
        <w:rPr>
          <w:rStyle w:val="HTML0"/>
          <w:rFonts w:hint="eastAsia"/>
        </w:rPr>
        <w:tab/>
      </w:r>
      <w:r>
        <w:rPr>
          <w:rStyle w:val="HTML0"/>
          <w:rFonts w:hint="eastAsia"/>
        </w:rPr>
        <w:tab/>
      </w:r>
      <w:r w:rsidRPr="005F6229">
        <w:rPr>
          <w:rStyle w:val="HTML0"/>
        </w:rPr>
        <w:t>company_delivery,</w:t>
      </w:r>
    </w:p>
    <w:p w:rsidR="004E65CF" w:rsidRDefault="004E65CF" w:rsidP="004E65CF">
      <w:pPr>
        <w:pStyle w:val="HTML"/>
        <w:rPr>
          <w:rStyle w:val="HTML0"/>
        </w:rPr>
      </w:pPr>
      <w:r>
        <w:rPr>
          <w:rStyle w:val="HTML0"/>
          <w:rFonts w:hint="eastAsia"/>
        </w:rPr>
        <w:tab/>
      </w:r>
      <w:hyperlink w:anchor="结构体str_info" w:history="1">
        <w:r w:rsidR="000D49E6" w:rsidRPr="000D49E6">
          <w:rPr>
            <w:rStyle w:val="a6"/>
          </w:rPr>
          <w:t>ptr_str_info</w:t>
        </w:r>
      </w:hyperlink>
      <w:r w:rsidRPr="005F6229">
        <w:rPr>
          <w:rStyle w:val="HTML0"/>
        </w:rPr>
        <w:t xml:space="preserve"> </w:t>
      </w:r>
      <w:r>
        <w:rPr>
          <w:rStyle w:val="HTML0"/>
          <w:rFonts w:hint="eastAsia"/>
        </w:rPr>
        <w:tab/>
      </w:r>
      <w:r>
        <w:rPr>
          <w:rStyle w:val="HTML0"/>
          <w:rFonts w:hint="eastAsia"/>
        </w:rPr>
        <w:tab/>
      </w:r>
      <w:r w:rsidRPr="005F6229">
        <w:rPr>
          <w:rStyle w:val="HTML0"/>
        </w:rPr>
        <w:t>company_receipt,</w:t>
      </w:r>
    </w:p>
    <w:p w:rsidR="004E65CF" w:rsidRDefault="004E65CF" w:rsidP="004E65CF">
      <w:pPr>
        <w:pStyle w:val="HTML"/>
        <w:rPr>
          <w:rStyle w:val="HTML0"/>
        </w:rPr>
      </w:pPr>
      <w:r>
        <w:rPr>
          <w:rStyle w:val="HTML0"/>
          <w:rFonts w:hint="eastAsia"/>
        </w:rPr>
        <w:tab/>
      </w:r>
      <w:hyperlink w:anchor="结构体weight_info" w:history="1">
        <w:r w:rsidRPr="000D49E6">
          <w:rPr>
            <w:rStyle w:val="a6"/>
          </w:rPr>
          <w:t>ptr_weight_info</w:t>
        </w:r>
      </w:hyperlink>
      <w:r w:rsidRPr="005F6229">
        <w:rPr>
          <w:rStyle w:val="HTML0"/>
        </w:rPr>
        <w:t xml:space="preserve"> </w:t>
      </w:r>
      <w:r>
        <w:rPr>
          <w:rStyle w:val="HTML0"/>
          <w:rFonts w:hint="eastAsia"/>
        </w:rPr>
        <w:tab/>
      </w:r>
      <w:r w:rsidRPr="005F6229">
        <w:rPr>
          <w:rStyle w:val="HTML0"/>
        </w:rPr>
        <w:t>gross_weight,</w:t>
      </w:r>
      <w:r w:rsidRPr="005F6229">
        <w:rPr>
          <w:rStyle w:val="HTML0"/>
        </w:rPr>
        <w:tab/>
      </w:r>
    </w:p>
    <w:p w:rsidR="004E65CF" w:rsidRDefault="004E65CF" w:rsidP="004E65CF">
      <w:pPr>
        <w:pStyle w:val="HTML"/>
        <w:rPr>
          <w:rStyle w:val="HTML0"/>
        </w:rPr>
      </w:pPr>
      <w:r>
        <w:rPr>
          <w:rStyle w:val="HTML0"/>
          <w:rFonts w:hint="eastAsia"/>
        </w:rPr>
        <w:tab/>
      </w:r>
      <w:hyperlink w:anchor="结构体weight_info" w:history="1">
        <w:r w:rsidR="000D49E6" w:rsidRPr="000D49E6">
          <w:rPr>
            <w:rStyle w:val="a6"/>
          </w:rPr>
          <w:t>ptr_weight_info</w:t>
        </w:r>
      </w:hyperlink>
      <w:r w:rsidRPr="005F6229">
        <w:rPr>
          <w:rStyle w:val="HTML0"/>
        </w:rPr>
        <w:t xml:space="preserve"> </w:t>
      </w:r>
      <w:r>
        <w:rPr>
          <w:rStyle w:val="HTML0"/>
          <w:rFonts w:hint="eastAsia"/>
        </w:rPr>
        <w:tab/>
      </w:r>
      <w:r w:rsidRPr="005F6229">
        <w:rPr>
          <w:rStyle w:val="HTML0"/>
        </w:rPr>
        <w:t>tare_weight</w:t>
      </w:r>
      <w:r w:rsidRPr="005F6229">
        <w:rPr>
          <w:rStyle w:val="HTML0"/>
        </w:rPr>
        <w:tab/>
      </w:r>
    </w:p>
    <w:p w:rsidR="004E65CF" w:rsidRDefault="004E65CF" w:rsidP="004E65CF">
      <w:pPr>
        <w:pStyle w:val="HTML"/>
        <w:rPr>
          <w:rStyle w:val="HTML0"/>
        </w:rPr>
      </w:pPr>
      <w:r w:rsidRPr="005F6229">
        <w:rPr>
          <w:rStyle w:val="HTML0"/>
        </w:rPr>
        <w:t>);</w:t>
      </w:r>
    </w:p>
    <w:p w:rsidR="004E65CF" w:rsidRPr="005F6229" w:rsidRDefault="004E65CF" w:rsidP="004E65CF">
      <w:pPr>
        <w:pStyle w:val="HTML"/>
        <w:rPr>
          <w:rStyle w:val="HTML0"/>
        </w:rPr>
      </w:pPr>
      <w:r w:rsidRPr="005F6229">
        <w:rPr>
          <w:rStyle w:val="HTML0"/>
        </w:rPr>
        <w:t xml:space="preserve"> </w:t>
      </w:r>
    </w:p>
    <w:p w:rsidR="004E65CF" w:rsidRPr="00A2251E" w:rsidRDefault="004E65CF" w:rsidP="00A2251E">
      <w:pPr>
        <w:rPr>
          <w:b/>
          <w:sz w:val="32"/>
          <w:szCs w:val="32"/>
        </w:rPr>
      </w:pPr>
      <w:r w:rsidRPr="00A2251E">
        <w:rPr>
          <w:b/>
          <w:sz w:val="32"/>
          <w:szCs w:val="32"/>
        </w:rPr>
        <w:t>Parameters</w:t>
      </w:r>
    </w:p>
    <w:p w:rsidR="00DA2313" w:rsidRDefault="00DA2313" w:rsidP="004E65CF">
      <w:pPr>
        <w:pStyle w:val="a7"/>
        <w:rPr>
          <w:rStyle w:val="HTML0"/>
          <w:b/>
        </w:rPr>
      </w:pPr>
      <w:r>
        <w:rPr>
          <w:rStyle w:val="HTML0"/>
          <w:rFonts w:hint="eastAsia"/>
          <w:b/>
        </w:rPr>
        <w:t>token</w:t>
      </w:r>
      <w:r w:rsidR="008D16B4" w:rsidRPr="008D16B4">
        <w:rPr>
          <w:rStyle w:val="HTML0"/>
          <w:rFonts w:hint="eastAsia"/>
          <w:b/>
          <w:color w:val="BFBFBF" w:themeColor="background1" w:themeShade="BF"/>
        </w:rPr>
        <w:t>[新增]</w:t>
      </w:r>
    </w:p>
    <w:p w:rsidR="00F302CE" w:rsidRPr="00F302CE" w:rsidRDefault="00F302CE" w:rsidP="00F302CE">
      <w:pPr>
        <w:pStyle w:val="a7"/>
        <w:ind w:firstLine="420"/>
        <w:rPr>
          <w:rFonts w:asciiTheme="minorHAnsi" w:eastAsiaTheme="minorEastAsia" w:hAnsiTheme="minorHAnsi" w:cstheme="minorBidi"/>
          <w:kern w:val="2"/>
          <w:sz w:val="21"/>
          <w:szCs w:val="22"/>
        </w:rPr>
      </w:pPr>
      <w:r w:rsidRPr="00F302CE">
        <w:rPr>
          <w:rFonts w:asciiTheme="minorHAnsi" w:eastAsiaTheme="minorEastAsia" w:hAnsiTheme="minorHAnsi" w:cstheme="minorBidi" w:hint="eastAsia"/>
          <w:kern w:val="2"/>
          <w:sz w:val="21"/>
          <w:szCs w:val="22"/>
        </w:rPr>
        <w:t>省固废平台定义</w:t>
      </w:r>
      <w:r>
        <w:rPr>
          <w:rFonts w:asciiTheme="minorHAnsi" w:eastAsiaTheme="minorEastAsia" w:hAnsiTheme="minorHAnsi" w:cstheme="minorBidi" w:hint="eastAsia"/>
          <w:kern w:val="2"/>
          <w:sz w:val="21"/>
          <w:szCs w:val="22"/>
        </w:rPr>
        <w:t>。</w:t>
      </w:r>
    </w:p>
    <w:p w:rsidR="00DA2313" w:rsidRDefault="00DA2313" w:rsidP="004E65CF">
      <w:pPr>
        <w:pStyle w:val="a7"/>
        <w:rPr>
          <w:rStyle w:val="HTML0"/>
          <w:b/>
        </w:rPr>
      </w:pPr>
      <w:r>
        <w:rPr>
          <w:rStyle w:val="HTML0"/>
          <w:rFonts w:hint="eastAsia"/>
          <w:b/>
        </w:rPr>
        <w:t>manifest_no</w:t>
      </w:r>
      <w:r w:rsidR="008D16B4" w:rsidRPr="008D16B4">
        <w:rPr>
          <w:rStyle w:val="HTML0"/>
          <w:rFonts w:hint="eastAsia"/>
          <w:b/>
          <w:color w:val="BFBFBF" w:themeColor="background1" w:themeShade="BF"/>
        </w:rPr>
        <w:t>[新增]</w:t>
      </w:r>
    </w:p>
    <w:p w:rsidR="00F302CE" w:rsidRPr="00F302CE" w:rsidRDefault="00F302CE" w:rsidP="00F302CE">
      <w:pPr>
        <w:pStyle w:val="a7"/>
        <w:ind w:firstLine="420"/>
        <w:rPr>
          <w:rFonts w:asciiTheme="minorHAnsi" w:eastAsiaTheme="minorEastAsia" w:hAnsiTheme="minorHAnsi" w:cstheme="minorBidi"/>
          <w:kern w:val="2"/>
          <w:sz w:val="21"/>
          <w:szCs w:val="22"/>
        </w:rPr>
      </w:pPr>
      <w:r w:rsidRPr="00F302CE">
        <w:rPr>
          <w:rFonts w:asciiTheme="minorHAnsi" w:eastAsiaTheme="minorEastAsia" w:hAnsiTheme="minorHAnsi" w:cstheme="minorBidi" w:hint="eastAsia"/>
          <w:kern w:val="2"/>
          <w:sz w:val="21"/>
          <w:szCs w:val="22"/>
        </w:rPr>
        <w:t>省固废平台生成的联单编码</w:t>
      </w:r>
      <w:r>
        <w:rPr>
          <w:rFonts w:asciiTheme="minorHAnsi" w:eastAsiaTheme="minorEastAsia" w:hAnsiTheme="minorHAnsi" w:cstheme="minorBidi" w:hint="eastAsia"/>
          <w:kern w:val="2"/>
          <w:sz w:val="21"/>
          <w:szCs w:val="22"/>
        </w:rPr>
        <w:t>，在企业端客户平台上生成。</w:t>
      </w:r>
    </w:p>
    <w:p w:rsidR="004E65CF" w:rsidRDefault="00813B76" w:rsidP="004E65CF">
      <w:pPr>
        <w:pStyle w:val="a7"/>
        <w:rPr>
          <w:rStyle w:val="HTML0"/>
          <w:b/>
        </w:rPr>
      </w:pPr>
      <w:r w:rsidRPr="006B44F8">
        <w:rPr>
          <w:rStyle w:val="HTML0"/>
          <w:rFonts w:hint="eastAsia"/>
          <w:b/>
        </w:rPr>
        <w:t>c</w:t>
      </w:r>
      <w:r w:rsidRPr="006B44F8">
        <w:rPr>
          <w:rStyle w:val="HTML0"/>
          <w:b/>
        </w:rPr>
        <w:t>omputer</w:t>
      </w:r>
      <w:r w:rsidRPr="006B44F8">
        <w:rPr>
          <w:rStyle w:val="HTML0"/>
          <w:rFonts w:hint="eastAsia"/>
          <w:b/>
        </w:rPr>
        <w:t>_id</w:t>
      </w:r>
    </w:p>
    <w:p w:rsidR="006B44F8" w:rsidRPr="006B44F8" w:rsidRDefault="006B44F8" w:rsidP="006B44F8">
      <w:pPr>
        <w:ind w:firstLine="420"/>
      </w:pPr>
      <w:r w:rsidRPr="006B44F8">
        <w:rPr>
          <w:rFonts w:hint="eastAsia"/>
        </w:rPr>
        <w:t>计算机</w:t>
      </w:r>
      <w:r>
        <w:rPr>
          <w:rFonts w:hint="eastAsia"/>
        </w:rPr>
        <w:t>ID</w:t>
      </w:r>
      <w:r w:rsidR="00644CA4">
        <w:rPr>
          <w:rFonts w:hint="eastAsia"/>
        </w:rPr>
        <w:t>，秤房计算机的唯一标识，直接在称重软件中取得，要与称重软件中界面显示相同。</w:t>
      </w:r>
    </w:p>
    <w:p w:rsidR="006B44F8" w:rsidRDefault="006B44F8" w:rsidP="004E65CF">
      <w:pPr>
        <w:pStyle w:val="a7"/>
        <w:rPr>
          <w:rStyle w:val="HTML0"/>
          <w:b/>
        </w:rPr>
      </w:pPr>
      <w:r w:rsidRPr="006B44F8">
        <w:rPr>
          <w:rStyle w:val="HTML0"/>
          <w:b/>
        </w:rPr>
        <w:t>tran_type</w:t>
      </w:r>
    </w:p>
    <w:p w:rsidR="006B44F8" w:rsidRDefault="00644CA4" w:rsidP="006B44F8">
      <w:pPr>
        <w:ind w:firstLine="420"/>
      </w:pPr>
      <w:r>
        <w:rPr>
          <w:rFonts w:hint="eastAsia"/>
        </w:rPr>
        <w:t>表示</w:t>
      </w:r>
      <w:r w:rsidR="006B44F8" w:rsidRPr="006B44F8">
        <w:rPr>
          <w:rFonts w:hint="eastAsia"/>
        </w:rPr>
        <w:t>运输类型</w:t>
      </w:r>
      <w:r w:rsidR="006B44F8">
        <w:rPr>
          <w:rFonts w:hint="eastAsia"/>
        </w:rPr>
        <w:t>：直接在称重软件中取得</w:t>
      </w:r>
      <w:r>
        <w:rPr>
          <w:rFonts w:hint="eastAsia"/>
        </w:rPr>
        <w:t>，要与称重软件中界面显示相同。</w:t>
      </w:r>
    </w:p>
    <w:p w:rsidR="006B44F8" w:rsidRDefault="006B44F8" w:rsidP="006B44F8">
      <w:pPr>
        <w:ind w:firstLine="420"/>
      </w:pPr>
      <w:r>
        <w:rPr>
          <w:rFonts w:hint="eastAsia"/>
        </w:rPr>
        <w:t>取值：</w:t>
      </w:r>
    </w:p>
    <w:p w:rsidR="006B44F8" w:rsidRDefault="006B44F8" w:rsidP="006B44F8">
      <w:pPr>
        <w:ind w:firstLine="420"/>
      </w:pPr>
      <w:r>
        <w:rPr>
          <w:rFonts w:hint="eastAsia"/>
        </w:rPr>
        <w:tab/>
        <w:t>0x00:</w:t>
      </w:r>
      <w:r>
        <w:rPr>
          <w:rFonts w:hint="eastAsia"/>
        </w:rPr>
        <w:t>未定义</w:t>
      </w:r>
    </w:p>
    <w:p w:rsidR="006B44F8" w:rsidRDefault="006B44F8" w:rsidP="006B44F8">
      <w:pPr>
        <w:ind w:firstLine="420"/>
      </w:pPr>
      <w:r>
        <w:rPr>
          <w:rFonts w:hint="eastAsia"/>
        </w:rPr>
        <w:tab/>
        <w:t>0x01:</w:t>
      </w:r>
      <w:r>
        <w:rPr>
          <w:rFonts w:hint="eastAsia"/>
        </w:rPr>
        <w:t>进厂</w:t>
      </w:r>
    </w:p>
    <w:p w:rsidR="006B44F8" w:rsidRDefault="006B44F8" w:rsidP="006B44F8">
      <w:pPr>
        <w:ind w:firstLine="420"/>
      </w:pPr>
      <w:r>
        <w:rPr>
          <w:rFonts w:hint="eastAsia"/>
        </w:rPr>
        <w:tab/>
        <w:t>0x02:</w:t>
      </w:r>
      <w:r>
        <w:rPr>
          <w:rFonts w:hint="eastAsia"/>
        </w:rPr>
        <w:t>外发</w:t>
      </w:r>
    </w:p>
    <w:p w:rsidR="006B44F8" w:rsidRDefault="006B44F8" w:rsidP="006B44F8">
      <w:pPr>
        <w:ind w:firstLine="420"/>
      </w:pPr>
      <w:r>
        <w:rPr>
          <w:rFonts w:hint="eastAsia"/>
        </w:rPr>
        <w:tab/>
        <w:t>0x03:</w:t>
      </w:r>
      <w:r>
        <w:rPr>
          <w:rFonts w:hint="eastAsia"/>
        </w:rPr>
        <w:t>倒运</w:t>
      </w:r>
    </w:p>
    <w:p w:rsidR="006B44F8" w:rsidRPr="006B44F8" w:rsidRDefault="006B44F8" w:rsidP="006B44F8">
      <w:pPr>
        <w:ind w:firstLine="420"/>
      </w:pPr>
      <w:r>
        <w:rPr>
          <w:rFonts w:hint="eastAsia"/>
        </w:rPr>
        <w:t>取值为预定义值，如果软件中有其它定义，可以另外定义，并及时反馈。</w:t>
      </w:r>
    </w:p>
    <w:p w:rsidR="006B44F8" w:rsidRDefault="006B44F8" w:rsidP="004E65CF">
      <w:pPr>
        <w:pStyle w:val="a7"/>
        <w:rPr>
          <w:rStyle w:val="HTML0"/>
          <w:b/>
        </w:rPr>
      </w:pPr>
      <w:r w:rsidRPr="006B44F8">
        <w:rPr>
          <w:rStyle w:val="HTML0"/>
          <w:b/>
        </w:rPr>
        <w:t>credential_n</w:t>
      </w:r>
      <w:r w:rsidRPr="006B44F8">
        <w:rPr>
          <w:rStyle w:val="HTML0"/>
          <w:rFonts w:hint="eastAsia"/>
          <w:b/>
        </w:rPr>
        <w:t>um</w:t>
      </w:r>
    </w:p>
    <w:p w:rsidR="006B44F8" w:rsidRPr="006B44F8" w:rsidRDefault="006B44F8" w:rsidP="006B44F8">
      <w:pPr>
        <w:ind w:firstLine="420"/>
      </w:pPr>
      <w:r w:rsidRPr="006B44F8">
        <w:rPr>
          <w:rFonts w:hint="eastAsia"/>
        </w:rPr>
        <w:t>货单号</w:t>
      </w:r>
      <w:r>
        <w:rPr>
          <w:rFonts w:hint="eastAsia"/>
        </w:rPr>
        <w:t>，直接在称重软件中取得</w:t>
      </w:r>
      <w:r w:rsidR="00644CA4">
        <w:rPr>
          <w:rFonts w:hint="eastAsia"/>
        </w:rPr>
        <w:t>即可，要与称重软件中界面显示相同。</w:t>
      </w:r>
      <w:r w:rsidR="00F64E19" w:rsidRPr="00F14F01">
        <w:rPr>
          <w:rFonts w:hint="eastAsia"/>
          <w:color w:val="FF0000"/>
        </w:rPr>
        <w:t>软件以货单号为依据，把毛重和皮重计算为净重。</w:t>
      </w:r>
    </w:p>
    <w:p w:rsidR="006B44F8" w:rsidRDefault="006B44F8" w:rsidP="004E65CF">
      <w:pPr>
        <w:pStyle w:val="a7"/>
        <w:rPr>
          <w:rStyle w:val="HTML0"/>
          <w:b/>
        </w:rPr>
      </w:pPr>
      <w:r w:rsidRPr="006B44F8">
        <w:rPr>
          <w:rStyle w:val="HTML0"/>
          <w:b/>
        </w:rPr>
        <w:t>commodity</w:t>
      </w:r>
    </w:p>
    <w:p w:rsidR="00644CA4" w:rsidRPr="006B44F8" w:rsidRDefault="00644CA4" w:rsidP="00644CA4">
      <w:pPr>
        <w:ind w:firstLine="420"/>
        <w:rPr>
          <w:rStyle w:val="HTML0"/>
          <w:b/>
        </w:rPr>
      </w:pPr>
      <w:r w:rsidRPr="006B44F8">
        <w:rPr>
          <w:rFonts w:hint="eastAsia"/>
        </w:rPr>
        <w:lastRenderedPageBreak/>
        <w:t>货</w:t>
      </w:r>
      <w:r>
        <w:rPr>
          <w:rFonts w:hint="eastAsia"/>
        </w:rPr>
        <w:t>物名称，直接在称重软件中取得即可，要与称重软件中界面显示相同。</w:t>
      </w:r>
    </w:p>
    <w:p w:rsidR="006B44F8" w:rsidRDefault="006B44F8" w:rsidP="004E65CF">
      <w:pPr>
        <w:pStyle w:val="a7"/>
        <w:rPr>
          <w:rStyle w:val="HTML0"/>
          <w:b/>
        </w:rPr>
      </w:pPr>
      <w:r w:rsidRPr="006B44F8">
        <w:rPr>
          <w:rStyle w:val="HTML0"/>
          <w:b/>
        </w:rPr>
        <w:t>plate_number</w:t>
      </w:r>
    </w:p>
    <w:p w:rsidR="00644CA4" w:rsidRPr="006B44F8" w:rsidRDefault="00644CA4" w:rsidP="00644CA4">
      <w:pPr>
        <w:ind w:firstLine="420"/>
        <w:rPr>
          <w:rStyle w:val="HTML0"/>
          <w:b/>
        </w:rPr>
      </w:pPr>
      <w:r>
        <w:rPr>
          <w:rFonts w:hint="eastAsia"/>
        </w:rPr>
        <w:t>车牌号，直接在称重软件中取得即可，要与称重软件中界面显示相同。</w:t>
      </w:r>
    </w:p>
    <w:p w:rsidR="006B44F8" w:rsidRDefault="006B44F8" w:rsidP="004E65CF">
      <w:pPr>
        <w:pStyle w:val="a7"/>
        <w:rPr>
          <w:rStyle w:val="HTML0"/>
          <w:b/>
        </w:rPr>
      </w:pPr>
      <w:r w:rsidRPr="006B44F8">
        <w:rPr>
          <w:rStyle w:val="HTML0"/>
          <w:b/>
        </w:rPr>
        <w:t>company_delivery</w:t>
      </w:r>
    </w:p>
    <w:p w:rsidR="00644CA4" w:rsidRPr="006B44F8" w:rsidRDefault="00644CA4" w:rsidP="00644CA4">
      <w:pPr>
        <w:pStyle w:val="a7"/>
        <w:ind w:firstLine="420"/>
        <w:rPr>
          <w:rStyle w:val="HTML0"/>
          <w:b/>
        </w:rPr>
      </w:pPr>
      <w:r w:rsidRPr="006B44F8">
        <w:rPr>
          <w:rFonts w:asciiTheme="minorHAnsi" w:eastAsiaTheme="minorEastAsia" w:hAnsiTheme="minorHAnsi" w:cstheme="minorBidi" w:hint="eastAsia"/>
          <w:sz w:val="21"/>
          <w:szCs w:val="22"/>
        </w:rPr>
        <w:t>货</w:t>
      </w:r>
      <w:r>
        <w:rPr>
          <w:rFonts w:hint="eastAsia"/>
        </w:rPr>
        <w:t>物名称，直接在称重软件中取得即可，要与称重软件中显示相同。</w:t>
      </w:r>
    </w:p>
    <w:p w:rsidR="006B44F8" w:rsidRDefault="006B44F8" w:rsidP="004E65CF">
      <w:pPr>
        <w:pStyle w:val="a7"/>
        <w:rPr>
          <w:rStyle w:val="HTML0"/>
          <w:b/>
        </w:rPr>
      </w:pPr>
      <w:r w:rsidRPr="006B44F8">
        <w:rPr>
          <w:rStyle w:val="HTML0"/>
          <w:b/>
        </w:rPr>
        <w:t>company_receipt</w:t>
      </w:r>
    </w:p>
    <w:p w:rsidR="00644CA4" w:rsidRPr="006B44F8" w:rsidRDefault="00644CA4" w:rsidP="00644CA4">
      <w:pPr>
        <w:pStyle w:val="a7"/>
        <w:ind w:firstLine="420"/>
        <w:rPr>
          <w:rStyle w:val="HTML0"/>
          <w:b/>
        </w:rPr>
      </w:pPr>
      <w:r w:rsidRPr="006B44F8">
        <w:rPr>
          <w:rFonts w:asciiTheme="minorHAnsi" w:eastAsiaTheme="minorEastAsia" w:hAnsiTheme="minorHAnsi" w:cstheme="minorBidi" w:hint="eastAsia"/>
          <w:sz w:val="21"/>
          <w:szCs w:val="22"/>
        </w:rPr>
        <w:t>货</w:t>
      </w:r>
      <w:r>
        <w:rPr>
          <w:rFonts w:hint="eastAsia"/>
        </w:rPr>
        <w:t>物名称，直接在称重软件中取得即可，要与称重软件中显示相同。</w:t>
      </w:r>
    </w:p>
    <w:p w:rsidR="006B44F8" w:rsidRDefault="006B44F8" w:rsidP="004E65CF">
      <w:pPr>
        <w:pStyle w:val="a7"/>
        <w:rPr>
          <w:rStyle w:val="HTML0"/>
          <w:b/>
        </w:rPr>
      </w:pPr>
      <w:r w:rsidRPr="006B44F8">
        <w:rPr>
          <w:rStyle w:val="HTML0"/>
          <w:b/>
        </w:rPr>
        <w:t>gross_weight</w:t>
      </w:r>
    </w:p>
    <w:p w:rsidR="00644CA4" w:rsidRPr="006B44F8" w:rsidRDefault="00644CA4" w:rsidP="00644CA4">
      <w:pPr>
        <w:pStyle w:val="a7"/>
        <w:ind w:firstLine="420"/>
        <w:rPr>
          <w:rStyle w:val="HTML0"/>
          <w:b/>
        </w:rPr>
      </w:pPr>
      <w:r>
        <w:rPr>
          <w:rFonts w:asciiTheme="minorHAnsi" w:eastAsiaTheme="minorEastAsia" w:hAnsiTheme="minorHAnsi" w:cstheme="minorBidi" w:hint="eastAsia"/>
          <w:sz w:val="21"/>
          <w:szCs w:val="22"/>
        </w:rPr>
        <w:t>毛重信息，时间为毛重数据取得的，地秤号为实际过毛时使用地秤的编码，重量为实际的重量。</w:t>
      </w:r>
    </w:p>
    <w:p w:rsidR="006B44F8" w:rsidRDefault="006B44F8" w:rsidP="004E65CF">
      <w:pPr>
        <w:pStyle w:val="a7"/>
        <w:rPr>
          <w:rStyle w:val="HTML0"/>
          <w:b/>
        </w:rPr>
      </w:pPr>
      <w:r w:rsidRPr="006B44F8">
        <w:rPr>
          <w:rStyle w:val="HTML0"/>
          <w:b/>
        </w:rPr>
        <w:t>tare_weight</w:t>
      </w:r>
    </w:p>
    <w:p w:rsidR="00644CA4" w:rsidRPr="006B44F8" w:rsidRDefault="00644CA4" w:rsidP="00644CA4">
      <w:pPr>
        <w:pStyle w:val="a7"/>
        <w:ind w:firstLine="420"/>
        <w:rPr>
          <w:rStyle w:val="HTML0"/>
          <w:b/>
        </w:rPr>
      </w:pPr>
      <w:r>
        <w:rPr>
          <w:rFonts w:asciiTheme="minorHAnsi" w:eastAsiaTheme="minorEastAsia" w:hAnsiTheme="minorHAnsi" w:cstheme="minorBidi" w:hint="eastAsia"/>
          <w:sz w:val="21"/>
          <w:szCs w:val="22"/>
        </w:rPr>
        <w:t>皮重信息，时间为皮重数据取得的，地秤号为实际过皮时使用地秤的编码，重量为实际的重量。</w:t>
      </w:r>
    </w:p>
    <w:p w:rsidR="006B44F8" w:rsidRPr="00A2251E" w:rsidRDefault="006B44F8" w:rsidP="00A2251E">
      <w:pPr>
        <w:rPr>
          <w:b/>
          <w:sz w:val="32"/>
          <w:szCs w:val="32"/>
        </w:rPr>
      </w:pPr>
      <w:r w:rsidRPr="00A2251E">
        <w:rPr>
          <w:b/>
          <w:sz w:val="32"/>
          <w:szCs w:val="32"/>
        </w:rPr>
        <w:t>Remarks</w:t>
      </w:r>
    </w:p>
    <w:p w:rsidR="00AE3599" w:rsidRDefault="008908F4" w:rsidP="00AE3599">
      <w:pPr>
        <w:ind w:firstLine="420"/>
      </w:pPr>
      <w:r>
        <w:rPr>
          <w:rFonts w:hint="eastAsia"/>
        </w:rPr>
        <w:t>由于环保局上传接口包括了毛重和皮重两项信息，所以在此函数接口中也存在两个重量。</w:t>
      </w:r>
    </w:p>
    <w:p w:rsidR="00AE3599" w:rsidRDefault="00AE3599" w:rsidP="00AE3599">
      <w:pPr>
        <w:ind w:firstLine="420"/>
      </w:pPr>
      <w:r>
        <w:rPr>
          <w:rFonts w:hint="eastAsia"/>
        </w:rPr>
        <w:t>在</w:t>
      </w:r>
      <w:r w:rsidR="008908F4">
        <w:rPr>
          <w:rFonts w:hint="eastAsia"/>
        </w:rPr>
        <w:t>实际使用场景中，由于有先毛后皮和先皮后毛的情况，导致在每次称重时有可能只有毛重信息或只有皮重信息</w:t>
      </w:r>
      <w:r>
        <w:rPr>
          <w:rFonts w:hint="eastAsia"/>
        </w:rPr>
        <w:t>有效。</w:t>
      </w:r>
    </w:p>
    <w:p w:rsidR="00AE3599" w:rsidRDefault="008908F4" w:rsidP="00AE3599">
      <w:pPr>
        <w:ind w:firstLine="420"/>
      </w:pPr>
      <w:r>
        <w:rPr>
          <w:rFonts w:hint="eastAsia"/>
        </w:rPr>
        <w:t>当只有毛重信息时，需要把皮重结构体</w:t>
      </w:r>
      <w:r w:rsidRPr="006B44F8">
        <w:rPr>
          <w:rStyle w:val="HTML0"/>
          <w:b/>
          <w:kern w:val="0"/>
        </w:rPr>
        <w:t>tare_weight</w:t>
      </w:r>
      <w:r w:rsidR="00AE3599" w:rsidRPr="00AE3599">
        <w:rPr>
          <w:rFonts w:hint="eastAsia"/>
        </w:rPr>
        <w:t>使用</w:t>
      </w:r>
      <w:r w:rsidR="00AE3599" w:rsidRPr="00AE3599">
        <w:rPr>
          <w:rFonts w:hint="eastAsia"/>
        </w:rPr>
        <w:t>FillChar</w:t>
      </w:r>
      <w:r w:rsidRPr="008908F4">
        <w:rPr>
          <w:rFonts w:hint="eastAsia"/>
        </w:rPr>
        <w:t>填充为</w:t>
      </w:r>
      <w:r w:rsidRPr="008908F4">
        <w:rPr>
          <w:rFonts w:hint="eastAsia"/>
        </w:rPr>
        <w:t>0</w:t>
      </w:r>
      <w:r>
        <w:rPr>
          <w:rFonts w:hint="eastAsia"/>
        </w:rPr>
        <w:t>来表示皮重信息无效</w:t>
      </w:r>
      <w:r w:rsidR="00AE3599">
        <w:rPr>
          <w:rFonts w:hint="eastAsia"/>
        </w:rPr>
        <w:t>,</w:t>
      </w:r>
      <w:r w:rsidR="00AE3599">
        <w:rPr>
          <w:rFonts w:hint="eastAsia"/>
        </w:rPr>
        <w:t>此时表示无效数据的结构体的</w:t>
      </w:r>
      <w:r w:rsidR="00AE3599">
        <w:rPr>
          <w:rFonts w:hint="eastAsia"/>
        </w:rPr>
        <w:t>weight_time</w:t>
      </w:r>
      <w:r w:rsidR="00AE3599">
        <w:rPr>
          <w:rFonts w:hint="eastAsia"/>
        </w:rPr>
        <w:t>值全为</w:t>
      </w:r>
      <w:r w:rsidR="00AE3599">
        <w:rPr>
          <w:rFonts w:hint="eastAsia"/>
        </w:rPr>
        <w:t>0</w:t>
      </w:r>
      <w:r w:rsidR="00AE3599">
        <w:rPr>
          <w:rFonts w:hint="eastAsia"/>
        </w:rPr>
        <w:t>，</w:t>
      </w:r>
      <w:r w:rsidR="00AE3599">
        <w:rPr>
          <w:rFonts w:hint="eastAsia"/>
        </w:rPr>
        <w:t>weight_bridge_num</w:t>
      </w:r>
      <w:r w:rsidR="00AE3599">
        <w:rPr>
          <w:rFonts w:hint="eastAsia"/>
        </w:rPr>
        <w:t>为</w:t>
      </w:r>
      <w:r w:rsidR="00AE3599">
        <w:rPr>
          <w:rFonts w:hint="eastAsia"/>
        </w:rPr>
        <w:t>0</w:t>
      </w:r>
      <w:r w:rsidR="00AE3599">
        <w:rPr>
          <w:rFonts w:hint="eastAsia"/>
        </w:rPr>
        <w:t>，</w:t>
      </w:r>
      <w:r w:rsidR="00AE3599">
        <w:rPr>
          <w:rFonts w:hint="eastAsia"/>
        </w:rPr>
        <w:t>weight</w:t>
      </w:r>
      <w:r w:rsidR="00AE3599">
        <w:rPr>
          <w:rFonts w:hint="eastAsia"/>
        </w:rPr>
        <w:t>为</w:t>
      </w:r>
      <w:r w:rsidR="00AE3599">
        <w:rPr>
          <w:rFonts w:hint="eastAsia"/>
        </w:rPr>
        <w:t>0</w:t>
      </w:r>
      <w:r w:rsidR="00AE3599">
        <w:rPr>
          <w:rFonts w:hint="eastAsia"/>
        </w:rPr>
        <w:t>。</w:t>
      </w:r>
    </w:p>
    <w:p w:rsidR="00AE3599" w:rsidRPr="00AE3599" w:rsidRDefault="00AE3599" w:rsidP="00AE3599">
      <w:pPr>
        <w:ind w:firstLine="420"/>
      </w:pPr>
      <w:r>
        <w:rPr>
          <w:rFonts w:hint="eastAsia"/>
        </w:rPr>
        <w:t>同样，当只有皮重信息时，需要把毛重信息填充为</w:t>
      </w:r>
      <w:r>
        <w:rPr>
          <w:rFonts w:hint="eastAsia"/>
        </w:rPr>
        <w:t>0</w:t>
      </w:r>
      <w:r>
        <w:rPr>
          <w:rFonts w:hint="eastAsia"/>
        </w:rPr>
        <w:t>。</w:t>
      </w:r>
    </w:p>
    <w:p w:rsidR="00626696" w:rsidRPr="005F6229" w:rsidRDefault="00626696" w:rsidP="00626696"/>
    <w:sectPr w:rsidR="00626696" w:rsidRPr="005F6229" w:rsidSect="000F6A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830" w:rsidRDefault="00472830" w:rsidP="00626696">
      <w:r>
        <w:separator/>
      </w:r>
    </w:p>
  </w:endnote>
  <w:endnote w:type="continuationSeparator" w:id="1">
    <w:p w:rsidR="00472830" w:rsidRDefault="00472830" w:rsidP="006266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830" w:rsidRDefault="00472830" w:rsidP="00626696">
      <w:r>
        <w:separator/>
      </w:r>
    </w:p>
  </w:footnote>
  <w:footnote w:type="continuationSeparator" w:id="1">
    <w:p w:rsidR="00472830" w:rsidRDefault="00472830" w:rsidP="006266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E3F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66B8739C"/>
    <w:multiLevelType w:val="multilevel"/>
    <w:tmpl w:val="EA60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6696"/>
    <w:rsid w:val="000D49E6"/>
    <w:rsid w:val="000F6AC3"/>
    <w:rsid w:val="001C453C"/>
    <w:rsid w:val="00244E28"/>
    <w:rsid w:val="002B6C66"/>
    <w:rsid w:val="003E5A95"/>
    <w:rsid w:val="00472830"/>
    <w:rsid w:val="004E65CF"/>
    <w:rsid w:val="00593A0B"/>
    <w:rsid w:val="005F6229"/>
    <w:rsid w:val="00626696"/>
    <w:rsid w:val="00644CA4"/>
    <w:rsid w:val="00665E62"/>
    <w:rsid w:val="006B44F8"/>
    <w:rsid w:val="007B7C74"/>
    <w:rsid w:val="00802DCE"/>
    <w:rsid w:val="00813B76"/>
    <w:rsid w:val="008908F4"/>
    <w:rsid w:val="008A222D"/>
    <w:rsid w:val="008D16B4"/>
    <w:rsid w:val="008E148E"/>
    <w:rsid w:val="0096799E"/>
    <w:rsid w:val="00A2251E"/>
    <w:rsid w:val="00AE3599"/>
    <w:rsid w:val="00C514E4"/>
    <w:rsid w:val="00CB702F"/>
    <w:rsid w:val="00DA2313"/>
    <w:rsid w:val="00DB6722"/>
    <w:rsid w:val="00E0240A"/>
    <w:rsid w:val="00E5495D"/>
    <w:rsid w:val="00EC2B31"/>
    <w:rsid w:val="00F14F01"/>
    <w:rsid w:val="00F302CE"/>
    <w:rsid w:val="00F64E19"/>
    <w:rsid w:val="00FC41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AC3"/>
    <w:pPr>
      <w:widowControl w:val="0"/>
      <w:jc w:val="both"/>
    </w:pPr>
  </w:style>
  <w:style w:type="paragraph" w:styleId="1">
    <w:name w:val="heading 1"/>
    <w:basedOn w:val="a"/>
    <w:next w:val="a"/>
    <w:link w:val="1Char"/>
    <w:uiPriority w:val="9"/>
    <w:qFormat/>
    <w:rsid w:val="00626696"/>
    <w:pPr>
      <w:keepNext/>
      <w:keepLines/>
      <w:spacing w:before="340" w:after="330" w:line="578" w:lineRule="auto"/>
      <w:jc w:val="left"/>
      <w:outlineLvl w:val="0"/>
    </w:pPr>
    <w:rPr>
      <w:b/>
      <w:bCs/>
      <w:kern w:val="44"/>
      <w:sz w:val="44"/>
      <w:szCs w:val="44"/>
      <w:lang w:eastAsia="en-US"/>
    </w:rPr>
  </w:style>
  <w:style w:type="paragraph" w:styleId="2">
    <w:name w:val="heading 2"/>
    <w:basedOn w:val="a"/>
    <w:next w:val="a"/>
    <w:link w:val="2Char"/>
    <w:uiPriority w:val="9"/>
    <w:unhideWhenUsed/>
    <w:qFormat/>
    <w:rsid w:val="00626696"/>
    <w:pPr>
      <w:keepNext/>
      <w:keepLines/>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A225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25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6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6696"/>
    <w:rPr>
      <w:sz w:val="18"/>
      <w:szCs w:val="18"/>
    </w:rPr>
  </w:style>
  <w:style w:type="paragraph" w:styleId="a4">
    <w:name w:val="footer"/>
    <w:basedOn w:val="a"/>
    <w:link w:val="Char0"/>
    <w:uiPriority w:val="99"/>
    <w:semiHidden/>
    <w:unhideWhenUsed/>
    <w:rsid w:val="006266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6696"/>
    <w:rPr>
      <w:sz w:val="18"/>
      <w:szCs w:val="18"/>
    </w:rPr>
  </w:style>
  <w:style w:type="character" w:customStyle="1" w:styleId="1Char">
    <w:name w:val="标题 1 Char"/>
    <w:basedOn w:val="a0"/>
    <w:link w:val="1"/>
    <w:uiPriority w:val="9"/>
    <w:rsid w:val="00626696"/>
    <w:rPr>
      <w:b/>
      <w:bCs/>
      <w:kern w:val="44"/>
      <w:sz w:val="44"/>
      <w:szCs w:val="44"/>
      <w:lang w:eastAsia="en-US"/>
    </w:rPr>
  </w:style>
  <w:style w:type="character" w:customStyle="1" w:styleId="2Char">
    <w:name w:val="标题 2 Char"/>
    <w:basedOn w:val="a0"/>
    <w:link w:val="2"/>
    <w:uiPriority w:val="9"/>
    <w:rsid w:val="00626696"/>
    <w:rPr>
      <w:rFonts w:asciiTheme="majorHAnsi" w:eastAsiaTheme="majorEastAsia" w:hAnsiTheme="majorHAnsi" w:cstheme="majorBidi"/>
      <w:b/>
      <w:bCs/>
      <w:kern w:val="0"/>
      <w:sz w:val="32"/>
      <w:szCs w:val="32"/>
      <w:lang w:eastAsia="en-US"/>
    </w:rPr>
  </w:style>
  <w:style w:type="paragraph" w:styleId="a5">
    <w:name w:val="List Paragraph"/>
    <w:basedOn w:val="a"/>
    <w:uiPriority w:val="34"/>
    <w:qFormat/>
    <w:rsid w:val="00E0240A"/>
    <w:pPr>
      <w:ind w:firstLineChars="200" w:firstLine="420"/>
    </w:pPr>
  </w:style>
  <w:style w:type="paragraph" w:customStyle="1" w:styleId="ccemessage">
    <w:name w:val="cce_message"/>
    <w:basedOn w:val="a"/>
    <w:rsid w:val="005F622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5F6229"/>
    <w:rPr>
      <w:color w:val="0000FF"/>
      <w:u w:val="single"/>
    </w:rPr>
  </w:style>
  <w:style w:type="paragraph" w:styleId="a7">
    <w:name w:val="Normal (Web)"/>
    <w:basedOn w:val="a"/>
    <w:uiPriority w:val="99"/>
    <w:semiHidden/>
    <w:unhideWhenUsed/>
    <w:rsid w:val="005F622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F6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6229"/>
    <w:rPr>
      <w:rFonts w:ascii="宋体" w:eastAsia="宋体" w:hAnsi="宋体" w:cs="宋体"/>
      <w:kern w:val="0"/>
      <w:sz w:val="24"/>
      <w:szCs w:val="24"/>
    </w:rPr>
  </w:style>
  <w:style w:type="character" w:styleId="HTML0">
    <w:name w:val="HTML Code"/>
    <w:basedOn w:val="a0"/>
    <w:uiPriority w:val="99"/>
    <w:semiHidden/>
    <w:unhideWhenUsed/>
    <w:rsid w:val="005F6229"/>
    <w:rPr>
      <w:rFonts w:ascii="宋体" w:eastAsia="宋体" w:hAnsi="宋体" w:cs="宋体"/>
      <w:sz w:val="24"/>
      <w:szCs w:val="24"/>
    </w:rPr>
  </w:style>
  <w:style w:type="character" w:styleId="a8">
    <w:name w:val="FollowedHyperlink"/>
    <w:basedOn w:val="a0"/>
    <w:uiPriority w:val="99"/>
    <w:semiHidden/>
    <w:unhideWhenUsed/>
    <w:rsid w:val="000D49E6"/>
    <w:rPr>
      <w:color w:val="800080" w:themeColor="followedHyperlink"/>
      <w:u w:val="single"/>
    </w:rPr>
  </w:style>
  <w:style w:type="paragraph" w:styleId="TOC">
    <w:name w:val="TOC Heading"/>
    <w:basedOn w:val="1"/>
    <w:next w:val="a"/>
    <w:uiPriority w:val="39"/>
    <w:semiHidden/>
    <w:unhideWhenUsed/>
    <w:qFormat/>
    <w:rsid w:val="00A2251E"/>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rPr>
  </w:style>
  <w:style w:type="paragraph" w:styleId="10">
    <w:name w:val="toc 1"/>
    <w:basedOn w:val="a"/>
    <w:next w:val="a"/>
    <w:autoRedefine/>
    <w:uiPriority w:val="39"/>
    <w:unhideWhenUsed/>
    <w:qFormat/>
    <w:rsid w:val="00802DCE"/>
    <w:pPr>
      <w:jc w:val="left"/>
    </w:pPr>
    <w:rPr>
      <w:bCs/>
      <w:caps/>
      <w:sz w:val="20"/>
      <w:szCs w:val="20"/>
    </w:rPr>
  </w:style>
  <w:style w:type="paragraph" w:styleId="20">
    <w:name w:val="toc 2"/>
    <w:basedOn w:val="a"/>
    <w:next w:val="a"/>
    <w:autoRedefine/>
    <w:uiPriority w:val="39"/>
    <w:unhideWhenUsed/>
    <w:qFormat/>
    <w:rsid w:val="00802DCE"/>
    <w:pPr>
      <w:jc w:val="left"/>
    </w:pPr>
    <w:rPr>
      <w:smallCaps/>
      <w:sz w:val="20"/>
      <w:szCs w:val="20"/>
    </w:rPr>
  </w:style>
  <w:style w:type="paragraph" w:styleId="a9">
    <w:name w:val="Balloon Text"/>
    <w:basedOn w:val="a"/>
    <w:link w:val="Char1"/>
    <w:uiPriority w:val="99"/>
    <w:semiHidden/>
    <w:unhideWhenUsed/>
    <w:rsid w:val="00A2251E"/>
    <w:rPr>
      <w:sz w:val="18"/>
      <w:szCs w:val="18"/>
    </w:rPr>
  </w:style>
  <w:style w:type="character" w:customStyle="1" w:styleId="Char1">
    <w:name w:val="批注框文本 Char"/>
    <w:basedOn w:val="a0"/>
    <w:link w:val="a9"/>
    <w:uiPriority w:val="99"/>
    <w:semiHidden/>
    <w:rsid w:val="00A2251E"/>
    <w:rPr>
      <w:sz w:val="18"/>
      <w:szCs w:val="18"/>
    </w:rPr>
  </w:style>
  <w:style w:type="character" w:customStyle="1" w:styleId="3Char">
    <w:name w:val="标题 3 Char"/>
    <w:basedOn w:val="a0"/>
    <w:link w:val="3"/>
    <w:uiPriority w:val="9"/>
    <w:rsid w:val="00A2251E"/>
    <w:rPr>
      <w:b/>
      <w:bCs/>
      <w:sz w:val="32"/>
      <w:szCs w:val="32"/>
    </w:rPr>
  </w:style>
  <w:style w:type="character" w:customStyle="1" w:styleId="4Char">
    <w:name w:val="标题 4 Char"/>
    <w:basedOn w:val="a0"/>
    <w:link w:val="4"/>
    <w:uiPriority w:val="9"/>
    <w:rsid w:val="00A2251E"/>
    <w:rPr>
      <w:rFonts w:asciiTheme="majorHAnsi" w:eastAsiaTheme="majorEastAsia" w:hAnsiTheme="majorHAnsi" w:cstheme="majorBidi"/>
      <w:b/>
      <w:bCs/>
      <w:sz w:val="28"/>
      <w:szCs w:val="28"/>
    </w:rPr>
  </w:style>
  <w:style w:type="paragraph" w:styleId="30">
    <w:name w:val="toc 3"/>
    <w:basedOn w:val="a"/>
    <w:next w:val="a"/>
    <w:autoRedefine/>
    <w:uiPriority w:val="39"/>
    <w:unhideWhenUsed/>
    <w:qFormat/>
    <w:rsid w:val="00802DCE"/>
    <w:pPr>
      <w:jc w:val="left"/>
    </w:pPr>
    <w:rPr>
      <w:iCs/>
      <w:sz w:val="20"/>
      <w:szCs w:val="20"/>
    </w:rPr>
  </w:style>
  <w:style w:type="paragraph" w:styleId="40">
    <w:name w:val="toc 4"/>
    <w:basedOn w:val="a"/>
    <w:next w:val="a"/>
    <w:autoRedefine/>
    <w:uiPriority w:val="39"/>
    <w:unhideWhenUsed/>
    <w:rsid w:val="00C514E4"/>
    <w:pPr>
      <w:ind w:left="630"/>
      <w:jc w:val="left"/>
    </w:pPr>
    <w:rPr>
      <w:sz w:val="18"/>
      <w:szCs w:val="18"/>
    </w:rPr>
  </w:style>
  <w:style w:type="paragraph" w:styleId="5">
    <w:name w:val="toc 5"/>
    <w:basedOn w:val="a"/>
    <w:next w:val="a"/>
    <w:autoRedefine/>
    <w:uiPriority w:val="39"/>
    <w:unhideWhenUsed/>
    <w:rsid w:val="00C514E4"/>
    <w:pPr>
      <w:ind w:left="840"/>
      <w:jc w:val="left"/>
    </w:pPr>
    <w:rPr>
      <w:sz w:val="18"/>
      <w:szCs w:val="18"/>
    </w:rPr>
  </w:style>
  <w:style w:type="paragraph" w:styleId="6">
    <w:name w:val="toc 6"/>
    <w:basedOn w:val="a"/>
    <w:next w:val="a"/>
    <w:autoRedefine/>
    <w:uiPriority w:val="39"/>
    <w:unhideWhenUsed/>
    <w:rsid w:val="00C514E4"/>
    <w:pPr>
      <w:ind w:left="1050"/>
      <w:jc w:val="left"/>
    </w:pPr>
    <w:rPr>
      <w:sz w:val="18"/>
      <w:szCs w:val="18"/>
    </w:rPr>
  </w:style>
  <w:style w:type="paragraph" w:styleId="7">
    <w:name w:val="toc 7"/>
    <w:basedOn w:val="a"/>
    <w:next w:val="a"/>
    <w:autoRedefine/>
    <w:uiPriority w:val="39"/>
    <w:unhideWhenUsed/>
    <w:rsid w:val="00C514E4"/>
    <w:pPr>
      <w:ind w:left="1260"/>
      <w:jc w:val="left"/>
    </w:pPr>
    <w:rPr>
      <w:sz w:val="18"/>
      <w:szCs w:val="18"/>
    </w:rPr>
  </w:style>
  <w:style w:type="paragraph" w:styleId="8">
    <w:name w:val="toc 8"/>
    <w:basedOn w:val="a"/>
    <w:next w:val="a"/>
    <w:autoRedefine/>
    <w:uiPriority w:val="39"/>
    <w:unhideWhenUsed/>
    <w:rsid w:val="00C514E4"/>
    <w:pPr>
      <w:ind w:left="1470"/>
      <w:jc w:val="left"/>
    </w:pPr>
    <w:rPr>
      <w:sz w:val="18"/>
      <w:szCs w:val="18"/>
    </w:rPr>
  </w:style>
  <w:style w:type="paragraph" w:styleId="9">
    <w:name w:val="toc 9"/>
    <w:basedOn w:val="a"/>
    <w:next w:val="a"/>
    <w:autoRedefine/>
    <w:uiPriority w:val="39"/>
    <w:unhideWhenUsed/>
    <w:rsid w:val="00C514E4"/>
    <w:pPr>
      <w:ind w:left="1680"/>
      <w:jc w:val="left"/>
    </w:pPr>
    <w:rPr>
      <w:sz w:val="18"/>
      <w:szCs w:val="18"/>
    </w:rPr>
  </w:style>
  <w:style w:type="table" w:styleId="aa">
    <w:name w:val="Table Grid"/>
    <w:basedOn w:val="a1"/>
    <w:uiPriority w:val="59"/>
    <w:rsid w:val="00593A0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9688395">
      <w:bodyDiv w:val="1"/>
      <w:marLeft w:val="0"/>
      <w:marRight w:val="0"/>
      <w:marTop w:val="0"/>
      <w:marBottom w:val="0"/>
      <w:divBdr>
        <w:top w:val="none" w:sz="0" w:space="0" w:color="auto"/>
        <w:left w:val="none" w:sz="0" w:space="0" w:color="auto"/>
        <w:bottom w:val="none" w:sz="0" w:space="0" w:color="auto"/>
        <w:right w:val="none" w:sz="0" w:space="0" w:color="auto"/>
      </w:divBdr>
    </w:div>
    <w:div w:id="925696479">
      <w:bodyDiv w:val="1"/>
      <w:marLeft w:val="0"/>
      <w:marRight w:val="0"/>
      <w:marTop w:val="0"/>
      <w:marBottom w:val="0"/>
      <w:divBdr>
        <w:top w:val="none" w:sz="0" w:space="0" w:color="auto"/>
        <w:left w:val="none" w:sz="0" w:space="0" w:color="auto"/>
        <w:bottom w:val="none" w:sz="0" w:space="0" w:color="auto"/>
        <w:right w:val="none" w:sz="0" w:space="0" w:color="auto"/>
      </w:divBdr>
    </w:div>
    <w:div w:id="1262958191">
      <w:bodyDiv w:val="1"/>
      <w:marLeft w:val="0"/>
      <w:marRight w:val="0"/>
      <w:marTop w:val="0"/>
      <w:marBottom w:val="0"/>
      <w:divBdr>
        <w:top w:val="none" w:sz="0" w:space="0" w:color="auto"/>
        <w:left w:val="none" w:sz="0" w:space="0" w:color="auto"/>
        <w:bottom w:val="none" w:sz="0" w:space="0" w:color="auto"/>
        <w:right w:val="none" w:sz="0" w:space="0" w:color="auto"/>
      </w:divBdr>
    </w:div>
    <w:div w:id="1275869153">
      <w:bodyDiv w:val="1"/>
      <w:marLeft w:val="0"/>
      <w:marRight w:val="0"/>
      <w:marTop w:val="0"/>
      <w:marBottom w:val="0"/>
      <w:divBdr>
        <w:top w:val="none" w:sz="0" w:space="0" w:color="auto"/>
        <w:left w:val="none" w:sz="0" w:space="0" w:color="auto"/>
        <w:bottom w:val="none" w:sz="0" w:space="0" w:color="auto"/>
        <w:right w:val="none" w:sz="0" w:space="0" w:color="auto"/>
      </w:divBdr>
      <w:divsChild>
        <w:div w:id="680669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E5D1F-6653-4EE6-B91A-C98DD24BB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461</Words>
  <Characters>2629</Characters>
  <Application>Microsoft Office Word</Application>
  <DocSecurity>0</DocSecurity>
  <Lines>21</Lines>
  <Paragraphs>6</Paragraphs>
  <ScaleCrop>false</ScaleCrop>
  <Company>Microsoft</Company>
  <LinksUpToDate>false</LinksUpToDate>
  <CharactersWithSpaces>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c:creator>
  <cp:keywords/>
  <dc:description/>
  <cp:lastModifiedBy>mei</cp:lastModifiedBy>
  <cp:revision>27</cp:revision>
  <dcterms:created xsi:type="dcterms:W3CDTF">2018-10-18T10:57:00Z</dcterms:created>
  <dcterms:modified xsi:type="dcterms:W3CDTF">2018-10-22T06:20:00Z</dcterms:modified>
</cp:coreProperties>
</file>