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8E160" w14:textId="62BFD6D0" w:rsidR="003C009F" w:rsidRDefault="00E65C87" w:rsidP="00E65C87">
      <w:pPr>
        <w:spacing w:before="600"/>
        <w:jc w:val="center"/>
      </w:pPr>
      <w:r>
        <w:rPr>
          <w:noProof/>
        </w:rPr>
        <w:drawing>
          <wp:inline distT="0" distB="0" distL="0" distR="0" wp14:anchorId="74A0CFC3" wp14:editId="6A13419C">
            <wp:extent cx="4496271" cy="17162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40980" cy="1733324"/>
                    </a:xfrm>
                    <a:prstGeom prst="rect">
                      <a:avLst/>
                    </a:prstGeom>
                  </pic:spPr>
                </pic:pic>
              </a:graphicData>
            </a:graphic>
          </wp:inline>
        </w:drawing>
      </w:r>
    </w:p>
    <w:p w14:paraId="4030506F" w14:textId="77777777" w:rsidR="00701A9D" w:rsidRDefault="00701A9D" w:rsidP="00E65C87">
      <w:pPr>
        <w:spacing w:after="600"/>
        <w:jc w:val="center"/>
        <w:rPr>
          <w:b/>
          <w:bCs/>
          <w:i/>
          <w:iCs/>
          <w:sz w:val="26"/>
          <w:szCs w:val="26"/>
        </w:rPr>
      </w:pPr>
    </w:p>
    <w:p w14:paraId="1C18FBDA" w14:textId="0582A08F" w:rsidR="00E65C87" w:rsidRPr="00E65C87" w:rsidRDefault="00E65C87" w:rsidP="00E65C87">
      <w:pPr>
        <w:spacing w:after="600"/>
        <w:jc w:val="center"/>
        <w:rPr>
          <w:b/>
          <w:bCs/>
          <w:i/>
          <w:iCs/>
          <w:sz w:val="36"/>
          <w:szCs w:val="36"/>
        </w:rPr>
      </w:pPr>
      <w:r w:rsidRPr="00E65C87">
        <w:rPr>
          <w:b/>
          <w:bCs/>
          <w:i/>
          <w:iCs/>
          <w:sz w:val="36"/>
          <w:szCs w:val="36"/>
        </w:rPr>
        <w:t>Customer Segmentation Using the Online Retail II Dataset</w:t>
      </w:r>
    </w:p>
    <w:p w14:paraId="626E1D27" w14:textId="2AAF18C6" w:rsidR="003C009F" w:rsidRPr="00E65C87" w:rsidRDefault="00000000">
      <w:pPr>
        <w:spacing w:before="600" w:after="200"/>
        <w:jc w:val="center"/>
        <w:rPr>
          <w:u w:val="single"/>
        </w:rPr>
      </w:pPr>
      <w:r w:rsidRPr="00E65C87">
        <w:rPr>
          <w:b/>
          <w:bCs/>
          <w:sz w:val="34"/>
          <w:szCs w:val="34"/>
          <w:u w:val="single"/>
        </w:rPr>
        <w:t>Digital Assignment 1</w:t>
      </w:r>
    </w:p>
    <w:p w14:paraId="58C10CFA" w14:textId="77777777" w:rsidR="00E65C87" w:rsidRDefault="00E65C87" w:rsidP="00E65C87">
      <w:pPr>
        <w:spacing w:after="200"/>
        <w:jc w:val="center"/>
        <w:rPr>
          <w:color w:val="000000"/>
          <w:sz w:val="24"/>
          <w:szCs w:val="24"/>
        </w:rPr>
      </w:pPr>
    </w:p>
    <w:p w14:paraId="1EC4152C" w14:textId="77777777" w:rsidR="00E65C87" w:rsidRDefault="00E65C87" w:rsidP="00E65C87">
      <w:pPr>
        <w:spacing w:after="200"/>
        <w:jc w:val="center"/>
        <w:rPr>
          <w:color w:val="000000"/>
          <w:sz w:val="24"/>
          <w:szCs w:val="24"/>
        </w:rPr>
      </w:pPr>
    </w:p>
    <w:p w14:paraId="47EBB9FF" w14:textId="011BB38F" w:rsidR="00E65C87" w:rsidRPr="00365DAF" w:rsidRDefault="00E65C87" w:rsidP="00E65C87">
      <w:pPr>
        <w:spacing w:after="200"/>
        <w:jc w:val="center"/>
        <w:rPr>
          <w:color w:val="000000"/>
          <w:sz w:val="24"/>
          <w:szCs w:val="24"/>
        </w:rPr>
      </w:pPr>
      <w:r w:rsidRPr="00365DAF">
        <w:rPr>
          <w:color w:val="000000"/>
          <w:sz w:val="24"/>
          <w:szCs w:val="24"/>
        </w:rPr>
        <w:t>Submitted by</w:t>
      </w:r>
    </w:p>
    <w:p w14:paraId="1D3BE224" w14:textId="1D5F3C99" w:rsidR="00701A9D" w:rsidRPr="00365DAF" w:rsidRDefault="00E65C87" w:rsidP="00701A9D">
      <w:pPr>
        <w:spacing w:after="460"/>
        <w:jc w:val="center"/>
        <w:rPr>
          <w:b/>
          <w:bCs/>
          <w:color w:val="000000"/>
          <w:sz w:val="24"/>
          <w:szCs w:val="24"/>
        </w:rPr>
      </w:pPr>
      <w:r>
        <w:rPr>
          <w:b/>
          <w:bCs/>
          <w:color w:val="000000"/>
          <w:sz w:val="24"/>
          <w:szCs w:val="24"/>
        </w:rPr>
        <w:t>Suyash Agrawaal (Reg No. – 24BDS1167)</w:t>
      </w:r>
    </w:p>
    <w:p w14:paraId="666CBDDD" w14:textId="77777777" w:rsidR="00701A9D" w:rsidRDefault="00701A9D" w:rsidP="00701A9D">
      <w:pPr>
        <w:spacing w:after="260"/>
        <w:jc w:val="center"/>
        <w:rPr>
          <w:color w:val="000000"/>
          <w:sz w:val="24"/>
          <w:szCs w:val="24"/>
        </w:rPr>
      </w:pPr>
    </w:p>
    <w:p w14:paraId="5AA1047D" w14:textId="69A47D6D" w:rsidR="00701A9D" w:rsidRPr="00365DAF" w:rsidRDefault="00E65C87" w:rsidP="00701A9D">
      <w:pPr>
        <w:spacing w:after="260"/>
        <w:jc w:val="center"/>
        <w:rPr>
          <w:color w:val="000000"/>
          <w:sz w:val="24"/>
          <w:szCs w:val="24"/>
        </w:rPr>
      </w:pPr>
      <w:r w:rsidRPr="00365DAF">
        <w:rPr>
          <w:color w:val="000000"/>
          <w:sz w:val="24"/>
          <w:szCs w:val="24"/>
        </w:rPr>
        <w:t>Under the Guidance of</w:t>
      </w:r>
    </w:p>
    <w:p w14:paraId="103A41C0" w14:textId="1F54F7BF" w:rsidR="00E65C87" w:rsidRPr="00365DAF" w:rsidRDefault="00E65C87" w:rsidP="00E65C87">
      <w:pPr>
        <w:spacing w:after="100"/>
        <w:jc w:val="center"/>
        <w:rPr>
          <w:sz w:val="24"/>
          <w:szCs w:val="24"/>
        </w:rPr>
      </w:pPr>
      <w:r w:rsidRPr="00365DAF">
        <w:rPr>
          <w:b/>
          <w:bCs/>
          <w:color w:val="000000"/>
          <w:sz w:val="24"/>
          <w:szCs w:val="24"/>
        </w:rPr>
        <w:t>Course Faculty</w:t>
      </w:r>
      <w:r w:rsidRPr="00365DAF">
        <w:rPr>
          <w:color w:val="000000"/>
          <w:sz w:val="24"/>
          <w:szCs w:val="24"/>
        </w:rPr>
        <w:t xml:space="preserve">: Dr. </w:t>
      </w:r>
      <w:proofErr w:type="spellStart"/>
      <w:r w:rsidR="00701A9D" w:rsidRPr="00701A9D">
        <w:rPr>
          <w:color w:val="000000"/>
          <w:sz w:val="24"/>
          <w:szCs w:val="24"/>
        </w:rPr>
        <w:t>M</w:t>
      </w:r>
      <w:r w:rsidR="00701A9D">
        <w:rPr>
          <w:color w:val="000000"/>
          <w:sz w:val="24"/>
          <w:szCs w:val="24"/>
        </w:rPr>
        <w:t>eignanamoorthi</w:t>
      </w:r>
      <w:proofErr w:type="spellEnd"/>
      <w:r w:rsidR="00701A9D">
        <w:rPr>
          <w:color w:val="000000"/>
          <w:sz w:val="24"/>
          <w:szCs w:val="24"/>
        </w:rPr>
        <w:t xml:space="preserve"> D</w:t>
      </w:r>
    </w:p>
    <w:p w14:paraId="25F90D16" w14:textId="6C9628F0" w:rsidR="00E65C87" w:rsidRPr="00365DAF" w:rsidRDefault="00E65C87" w:rsidP="00E65C87">
      <w:pPr>
        <w:spacing w:after="100"/>
        <w:jc w:val="center"/>
        <w:rPr>
          <w:sz w:val="24"/>
          <w:szCs w:val="24"/>
        </w:rPr>
      </w:pPr>
      <w:r w:rsidRPr="00365DAF">
        <w:rPr>
          <w:b/>
          <w:bCs/>
          <w:color w:val="000000"/>
          <w:sz w:val="24"/>
          <w:szCs w:val="24"/>
        </w:rPr>
        <w:t>Course</w:t>
      </w:r>
      <w:r w:rsidRPr="00365DAF">
        <w:rPr>
          <w:color w:val="000000"/>
          <w:sz w:val="24"/>
          <w:szCs w:val="24"/>
        </w:rPr>
        <w:t>:</w:t>
      </w:r>
      <w:r>
        <w:rPr>
          <w:color w:val="000000"/>
          <w:sz w:val="24"/>
          <w:szCs w:val="24"/>
        </w:rPr>
        <w:t xml:space="preserve"> </w:t>
      </w:r>
      <w:r w:rsidRPr="00E65C87">
        <w:rPr>
          <w:color w:val="000000"/>
          <w:sz w:val="24"/>
          <w:szCs w:val="24"/>
        </w:rPr>
        <w:t>Programming for Data Science</w:t>
      </w:r>
      <w:r w:rsidRPr="00E65C87">
        <w:rPr>
          <w:color w:val="000000"/>
          <w:sz w:val="24"/>
          <w:szCs w:val="24"/>
        </w:rPr>
        <w:t xml:space="preserve"> </w:t>
      </w:r>
      <w:r w:rsidRPr="00365DAF">
        <w:rPr>
          <w:color w:val="000000"/>
          <w:sz w:val="24"/>
          <w:szCs w:val="24"/>
        </w:rPr>
        <w:t>(</w:t>
      </w:r>
      <w:r w:rsidRPr="00E65C87">
        <w:rPr>
          <w:color w:val="000000"/>
          <w:sz w:val="24"/>
          <w:szCs w:val="24"/>
        </w:rPr>
        <w:t>BCSE207L</w:t>
      </w:r>
      <w:r w:rsidRPr="00365DAF">
        <w:rPr>
          <w:color w:val="000000"/>
          <w:sz w:val="24"/>
          <w:szCs w:val="24"/>
        </w:rPr>
        <w:t>)</w:t>
      </w:r>
    </w:p>
    <w:p w14:paraId="5E77D085" w14:textId="3D767F75" w:rsidR="00E65C87" w:rsidRPr="00365DAF" w:rsidRDefault="00E65C87" w:rsidP="00E65C87">
      <w:pPr>
        <w:spacing w:after="100"/>
        <w:jc w:val="center"/>
        <w:rPr>
          <w:sz w:val="24"/>
          <w:szCs w:val="24"/>
        </w:rPr>
      </w:pPr>
      <w:r w:rsidRPr="00365DAF">
        <w:rPr>
          <w:b/>
          <w:bCs/>
          <w:color w:val="000000"/>
          <w:sz w:val="24"/>
          <w:szCs w:val="24"/>
        </w:rPr>
        <w:t>Class Number</w:t>
      </w:r>
      <w:r w:rsidRPr="00365DAF">
        <w:rPr>
          <w:color w:val="000000"/>
          <w:sz w:val="24"/>
          <w:szCs w:val="24"/>
        </w:rPr>
        <w:t xml:space="preserve">: </w:t>
      </w:r>
      <w:r w:rsidR="00701A9D" w:rsidRPr="00701A9D">
        <w:rPr>
          <w:color w:val="000000"/>
          <w:sz w:val="24"/>
          <w:szCs w:val="24"/>
        </w:rPr>
        <w:t>CH2026270100997</w:t>
      </w:r>
    </w:p>
    <w:p w14:paraId="35875BC1" w14:textId="3072984E" w:rsidR="00E65C87" w:rsidRPr="00365DAF" w:rsidRDefault="00E65C87" w:rsidP="00E65C87">
      <w:pPr>
        <w:spacing w:after="100"/>
        <w:jc w:val="center"/>
        <w:rPr>
          <w:sz w:val="24"/>
          <w:szCs w:val="24"/>
        </w:rPr>
      </w:pPr>
      <w:r w:rsidRPr="00365DAF">
        <w:rPr>
          <w:b/>
          <w:bCs/>
          <w:color w:val="000000"/>
          <w:sz w:val="24"/>
          <w:szCs w:val="24"/>
        </w:rPr>
        <w:t>Slot</w:t>
      </w:r>
      <w:r w:rsidRPr="00365DAF">
        <w:rPr>
          <w:color w:val="000000"/>
          <w:sz w:val="24"/>
          <w:szCs w:val="24"/>
        </w:rPr>
        <w:t xml:space="preserve">: </w:t>
      </w:r>
      <w:r w:rsidR="00701A9D" w:rsidRPr="00701A9D">
        <w:rPr>
          <w:color w:val="000000"/>
          <w:sz w:val="24"/>
          <w:szCs w:val="24"/>
        </w:rPr>
        <w:t xml:space="preserve">G1 </w:t>
      </w:r>
    </w:p>
    <w:p w14:paraId="24D7C1FF" w14:textId="77777777" w:rsidR="00E65C87" w:rsidRDefault="00E65C87" w:rsidP="00E65C87">
      <w:pPr>
        <w:spacing w:after="460"/>
        <w:jc w:val="center"/>
        <w:rPr>
          <w:color w:val="000000"/>
          <w:sz w:val="24"/>
          <w:szCs w:val="24"/>
        </w:rPr>
      </w:pPr>
      <w:r w:rsidRPr="00365DAF">
        <w:rPr>
          <w:b/>
          <w:bCs/>
          <w:color w:val="000000"/>
          <w:sz w:val="24"/>
          <w:szCs w:val="24"/>
        </w:rPr>
        <w:t>Semester:</w:t>
      </w:r>
      <w:r w:rsidRPr="00365DAF">
        <w:rPr>
          <w:color w:val="000000"/>
          <w:sz w:val="24"/>
          <w:szCs w:val="24"/>
        </w:rPr>
        <w:t xml:space="preserve"> Fall Semester 2026-2027</w:t>
      </w:r>
    </w:p>
    <w:p w14:paraId="043A2709" w14:textId="77777777" w:rsidR="00E65C87" w:rsidRPr="00365DAF" w:rsidRDefault="00E65C87" w:rsidP="00E65C87">
      <w:pPr>
        <w:spacing w:after="460"/>
        <w:jc w:val="center"/>
        <w:rPr>
          <w:color w:val="000000"/>
          <w:sz w:val="24"/>
          <w:szCs w:val="24"/>
        </w:rPr>
      </w:pPr>
    </w:p>
    <w:p w14:paraId="45F83E1D" w14:textId="77777777" w:rsidR="00E65C87" w:rsidRDefault="00E65C87" w:rsidP="00E65C87">
      <w:pPr>
        <w:spacing w:after="20"/>
        <w:jc w:val="center"/>
      </w:pPr>
      <w:r>
        <w:rPr>
          <w:color w:val="000000"/>
          <w:sz w:val="22"/>
          <w:szCs w:val="22"/>
        </w:rPr>
        <w:t>School of Computer Science and Engineering</w:t>
      </w:r>
    </w:p>
    <w:p w14:paraId="63BCFD69" w14:textId="0397F923" w:rsidR="00E65C87" w:rsidRPr="00701A9D" w:rsidRDefault="00E65C87" w:rsidP="00701A9D">
      <w:pPr>
        <w:spacing w:after="300"/>
        <w:jc w:val="center"/>
        <w:rPr>
          <w:color w:val="000000"/>
          <w:sz w:val="22"/>
          <w:szCs w:val="22"/>
        </w:rPr>
      </w:pPr>
      <w:r>
        <w:rPr>
          <w:color w:val="000000"/>
          <w:sz w:val="22"/>
          <w:szCs w:val="22"/>
        </w:rPr>
        <w:t>Vellore Institute of Technology, Chennai</w:t>
      </w:r>
    </w:p>
    <w:p w14:paraId="1CA84E2D" w14:textId="77777777" w:rsidR="003C009F" w:rsidRDefault="00000000">
      <w:pPr>
        <w:spacing w:after="400"/>
        <w:jc w:val="center"/>
      </w:pPr>
      <w:r>
        <w:rPr>
          <w:b/>
          <w:bCs/>
          <w:sz w:val="32"/>
          <w:szCs w:val="32"/>
        </w:rPr>
        <w:lastRenderedPageBreak/>
        <w:t>TABLE OF CONTENTS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0"/>
        <w:gridCol w:w="900"/>
      </w:tblGrid>
      <w:tr w:rsidR="003C009F" w14:paraId="3AF69DD3"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0" w:type="dxa"/>
              <w:bottom w:w="60" w:type="dxa"/>
            </w:tcMar>
          </w:tcPr>
          <w:p w14:paraId="7FCBD096" w14:textId="77777777" w:rsidR="003C009F" w:rsidRDefault="00000000">
            <w:r>
              <w:rPr>
                <w:b/>
                <w:bCs/>
                <w:sz w:val="24"/>
                <w:szCs w:val="24"/>
              </w:rPr>
              <w:t>1. Dataset Overview</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490E0C31" w14:textId="77777777" w:rsidR="003C009F" w:rsidRDefault="00000000">
            <w:pPr>
              <w:jc w:val="right"/>
            </w:pPr>
            <w:r>
              <w:rPr>
                <w:b/>
                <w:bCs/>
                <w:sz w:val="24"/>
                <w:szCs w:val="24"/>
              </w:rPr>
              <w:t>4</w:t>
            </w:r>
          </w:p>
        </w:tc>
      </w:tr>
      <w:tr w:rsidR="003C009F" w14:paraId="5235CB9A"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22118251" w14:textId="77777777" w:rsidR="003C009F" w:rsidRDefault="00000000">
            <w:r>
              <w:rPr>
                <w:sz w:val="22"/>
                <w:szCs w:val="22"/>
              </w:rPr>
              <w:t>1.1 Dataset Source</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14C12F07" w14:textId="77777777" w:rsidR="003C009F" w:rsidRDefault="00000000">
            <w:pPr>
              <w:jc w:val="right"/>
            </w:pPr>
            <w:r>
              <w:rPr>
                <w:sz w:val="22"/>
                <w:szCs w:val="22"/>
              </w:rPr>
              <w:t>4</w:t>
            </w:r>
          </w:p>
        </w:tc>
      </w:tr>
      <w:tr w:rsidR="003C009F" w14:paraId="60B23EC6"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74D0A54A" w14:textId="77777777" w:rsidR="003C009F" w:rsidRDefault="00000000">
            <w:r>
              <w:rPr>
                <w:sz w:val="22"/>
                <w:szCs w:val="22"/>
              </w:rPr>
              <w:t>1.2 Dataset Creator</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0361F9A1" w14:textId="77777777" w:rsidR="003C009F" w:rsidRDefault="00000000">
            <w:pPr>
              <w:jc w:val="right"/>
            </w:pPr>
            <w:r>
              <w:rPr>
                <w:sz w:val="22"/>
                <w:szCs w:val="22"/>
              </w:rPr>
              <w:t>4</w:t>
            </w:r>
          </w:p>
        </w:tc>
      </w:tr>
      <w:tr w:rsidR="003C009F" w14:paraId="79B404D8"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311F0EFE" w14:textId="77777777" w:rsidR="003C009F" w:rsidRDefault="00000000">
            <w:r>
              <w:rPr>
                <w:sz w:val="22"/>
                <w:szCs w:val="22"/>
              </w:rPr>
              <w:t>1.3 Dataset Link (UCI Repository)</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0F8EF0AE" w14:textId="77777777" w:rsidR="003C009F" w:rsidRDefault="00000000">
            <w:pPr>
              <w:jc w:val="right"/>
            </w:pPr>
            <w:r>
              <w:rPr>
                <w:sz w:val="22"/>
                <w:szCs w:val="22"/>
              </w:rPr>
              <w:t>4</w:t>
            </w:r>
          </w:p>
        </w:tc>
      </w:tr>
      <w:tr w:rsidR="003C009F" w14:paraId="51D4A33B"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0A2AD72C" w14:textId="77777777" w:rsidR="003C009F" w:rsidRDefault="00000000">
            <w:r>
              <w:rPr>
                <w:sz w:val="22"/>
                <w:szCs w:val="22"/>
              </w:rPr>
              <w:t>1.4 Number of Records</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288D5A79" w14:textId="77777777" w:rsidR="003C009F" w:rsidRDefault="00000000">
            <w:pPr>
              <w:jc w:val="right"/>
            </w:pPr>
            <w:r>
              <w:rPr>
                <w:sz w:val="22"/>
                <w:szCs w:val="22"/>
              </w:rPr>
              <w:t>4</w:t>
            </w:r>
          </w:p>
        </w:tc>
      </w:tr>
      <w:tr w:rsidR="003C009F" w14:paraId="1537D3FF"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6586EF04" w14:textId="77777777" w:rsidR="003C009F" w:rsidRDefault="00000000">
            <w:r>
              <w:rPr>
                <w:sz w:val="22"/>
                <w:szCs w:val="22"/>
              </w:rPr>
              <w:t>1.5 Number of Features</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048C4B77" w14:textId="77777777" w:rsidR="003C009F" w:rsidRDefault="00000000">
            <w:pPr>
              <w:jc w:val="right"/>
            </w:pPr>
            <w:r>
              <w:rPr>
                <w:sz w:val="22"/>
                <w:szCs w:val="22"/>
              </w:rPr>
              <w:t>4</w:t>
            </w:r>
          </w:p>
        </w:tc>
      </w:tr>
      <w:tr w:rsidR="003C009F" w14:paraId="075BEB65"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19CCA738" w14:textId="77777777" w:rsidR="003C009F" w:rsidRDefault="00000000">
            <w:r>
              <w:rPr>
                <w:sz w:val="22"/>
                <w:szCs w:val="22"/>
              </w:rPr>
              <w:t>1.6 Time Period</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5B37D10E" w14:textId="77777777" w:rsidR="003C009F" w:rsidRDefault="00000000">
            <w:pPr>
              <w:jc w:val="right"/>
            </w:pPr>
            <w:r>
              <w:rPr>
                <w:sz w:val="22"/>
                <w:szCs w:val="22"/>
              </w:rPr>
              <w:t>4</w:t>
            </w:r>
          </w:p>
        </w:tc>
      </w:tr>
      <w:tr w:rsidR="003C009F" w14:paraId="66DCB266"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6C6224FB" w14:textId="77777777" w:rsidR="003C009F" w:rsidRDefault="00000000">
            <w:r>
              <w:rPr>
                <w:sz w:val="22"/>
                <w:szCs w:val="22"/>
              </w:rPr>
              <w:t>1.7 File Format</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0C31A03B" w14:textId="61654F31" w:rsidR="003C009F" w:rsidRDefault="00701A9D">
            <w:pPr>
              <w:jc w:val="right"/>
            </w:pPr>
            <w:r>
              <w:rPr>
                <w:sz w:val="22"/>
                <w:szCs w:val="22"/>
              </w:rPr>
              <w:t>5</w:t>
            </w:r>
          </w:p>
        </w:tc>
      </w:tr>
      <w:tr w:rsidR="003C009F" w14:paraId="51DCEE6D"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3BB4F162" w14:textId="77777777" w:rsidR="003C009F" w:rsidRDefault="00000000">
            <w:r>
              <w:rPr>
                <w:sz w:val="22"/>
                <w:szCs w:val="22"/>
              </w:rPr>
              <w:t>1.8 Data Types</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279D1FE2" w14:textId="77777777" w:rsidR="003C009F" w:rsidRDefault="00000000">
            <w:pPr>
              <w:jc w:val="right"/>
            </w:pPr>
            <w:r>
              <w:rPr>
                <w:sz w:val="22"/>
                <w:szCs w:val="22"/>
              </w:rPr>
              <w:t>5</w:t>
            </w:r>
          </w:p>
        </w:tc>
      </w:tr>
      <w:tr w:rsidR="003C009F" w14:paraId="0D651873"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0" w:type="dxa"/>
              <w:bottom w:w="60" w:type="dxa"/>
            </w:tcMar>
          </w:tcPr>
          <w:p w14:paraId="23B3B6D2" w14:textId="77777777" w:rsidR="003C009F" w:rsidRDefault="00000000">
            <w:r>
              <w:rPr>
                <w:b/>
                <w:bCs/>
                <w:sz w:val="24"/>
                <w:szCs w:val="24"/>
              </w:rPr>
              <w:t>2. Problem Statement</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40796D5B" w14:textId="77777777" w:rsidR="003C009F" w:rsidRDefault="00000000">
            <w:pPr>
              <w:jc w:val="right"/>
            </w:pPr>
            <w:r>
              <w:rPr>
                <w:b/>
                <w:bCs/>
                <w:sz w:val="24"/>
                <w:szCs w:val="24"/>
              </w:rPr>
              <w:t>5</w:t>
            </w:r>
          </w:p>
        </w:tc>
      </w:tr>
      <w:tr w:rsidR="003C009F" w14:paraId="56F7000F"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0" w:type="dxa"/>
              <w:bottom w:w="60" w:type="dxa"/>
            </w:tcMar>
          </w:tcPr>
          <w:p w14:paraId="7A67A5D4" w14:textId="77777777" w:rsidR="003C009F" w:rsidRDefault="00000000">
            <w:r>
              <w:rPr>
                <w:b/>
                <w:bCs/>
                <w:sz w:val="24"/>
                <w:szCs w:val="24"/>
              </w:rPr>
              <w:t>3. Objectives</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75519CBD" w14:textId="77777777" w:rsidR="003C009F" w:rsidRDefault="00000000">
            <w:pPr>
              <w:jc w:val="right"/>
            </w:pPr>
            <w:r>
              <w:rPr>
                <w:b/>
                <w:bCs/>
                <w:sz w:val="24"/>
                <w:szCs w:val="24"/>
              </w:rPr>
              <w:t>5</w:t>
            </w:r>
          </w:p>
        </w:tc>
      </w:tr>
      <w:tr w:rsidR="003C009F" w14:paraId="0F4F4B0E"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0" w:type="dxa"/>
              <w:bottom w:w="60" w:type="dxa"/>
            </w:tcMar>
          </w:tcPr>
          <w:p w14:paraId="5CCA33F6" w14:textId="77777777" w:rsidR="003C009F" w:rsidRDefault="00000000">
            <w:r>
              <w:rPr>
                <w:b/>
                <w:bCs/>
                <w:sz w:val="24"/>
                <w:szCs w:val="24"/>
              </w:rPr>
              <w:t>4. Dataset Identification and Justification</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54384F84" w14:textId="77777777" w:rsidR="003C009F" w:rsidRDefault="00000000">
            <w:pPr>
              <w:jc w:val="right"/>
            </w:pPr>
            <w:r>
              <w:rPr>
                <w:b/>
                <w:bCs/>
                <w:sz w:val="24"/>
                <w:szCs w:val="24"/>
              </w:rPr>
              <w:t>6</w:t>
            </w:r>
          </w:p>
        </w:tc>
      </w:tr>
      <w:tr w:rsidR="003C009F" w14:paraId="5788C147"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6FFF123A" w14:textId="77777777" w:rsidR="003C009F" w:rsidRDefault="00000000">
            <w:r>
              <w:rPr>
                <w:sz w:val="22"/>
                <w:szCs w:val="22"/>
              </w:rPr>
              <w:t>4.1 Why This Dataset Was Chosen</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276B397A" w14:textId="77777777" w:rsidR="003C009F" w:rsidRDefault="00000000">
            <w:pPr>
              <w:jc w:val="right"/>
            </w:pPr>
            <w:r>
              <w:rPr>
                <w:sz w:val="22"/>
                <w:szCs w:val="22"/>
              </w:rPr>
              <w:t>6</w:t>
            </w:r>
          </w:p>
        </w:tc>
      </w:tr>
      <w:tr w:rsidR="003C009F" w14:paraId="73B0FC31"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346BB755" w14:textId="77777777" w:rsidR="003C009F" w:rsidRDefault="00000000">
            <w:r>
              <w:rPr>
                <w:sz w:val="22"/>
                <w:szCs w:val="22"/>
              </w:rPr>
              <w:t>4.2 Real-World Importance</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2364F8FE" w14:textId="77777777" w:rsidR="003C009F" w:rsidRDefault="00000000">
            <w:pPr>
              <w:jc w:val="right"/>
            </w:pPr>
            <w:r>
              <w:rPr>
                <w:sz w:val="22"/>
                <w:szCs w:val="22"/>
              </w:rPr>
              <w:t>6</w:t>
            </w:r>
          </w:p>
        </w:tc>
      </w:tr>
      <w:tr w:rsidR="003C009F" w14:paraId="77A60E04"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67C7CE6C" w14:textId="77777777" w:rsidR="003C009F" w:rsidRDefault="00000000">
            <w:r>
              <w:rPr>
                <w:sz w:val="22"/>
                <w:szCs w:val="22"/>
              </w:rPr>
              <w:t>4.3 Public Availability</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7746F15A" w14:textId="77777777" w:rsidR="003C009F" w:rsidRDefault="00000000">
            <w:pPr>
              <w:jc w:val="right"/>
            </w:pPr>
            <w:r>
              <w:rPr>
                <w:sz w:val="22"/>
                <w:szCs w:val="22"/>
              </w:rPr>
              <w:t>6</w:t>
            </w:r>
          </w:p>
        </w:tc>
      </w:tr>
      <w:tr w:rsidR="003C009F" w14:paraId="66AE0BE5"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3874A744" w14:textId="77777777" w:rsidR="003C009F" w:rsidRDefault="00000000">
            <w:r>
              <w:rPr>
                <w:sz w:val="22"/>
                <w:szCs w:val="22"/>
              </w:rPr>
              <w:t>4.4 Richness of Attributes</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6E41A043" w14:textId="77777777" w:rsidR="003C009F" w:rsidRDefault="00000000">
            <w:pPr>
              <w:jc w:val="right"/>
            </w:pPr>
            <w:r>
              <w:rPr>
                <w:sz w:val="22"/>
                <w:szCs w:val="22"/>
              </w:rPr>
              <w:t>6</w:t>
            </w:r>
          </w:p>
        </w:tc>
      </w:tr>
      <w:tr w:rsidR="003C009F" w14:paraId="1502592B"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3E0B3D36" w14:textId="77777777" w:rsidR="003C009F" w:rsidRDefault="00000000">
            <w:r>
              <w:rPr>
                <w:sz w:val="22"/>
                <w:szCs w:val="22"/>
              </w:rPr>
              <w:t>4.5 Suitability for Data Science</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50382578" w14:textId="77777777" w:rsidR="003C009F" w:rsidRDefault="00000000">
            <w:pPr>
              <w:jc w:val="right"/>
            </w:pPr>
            <w:r>
              <w:rPr>
                <w:sz w:val="22"/>
                <w:szCs w:val="22"/>
              </w:rPr>
              <w:t>6</w:t>
            </w:r>
          </w:p>
        </w:tc>
      </w:tr>
      <w:tr w:rsidR="003C009F" w14:paraId="0042A677"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162381AB" w14:textId="77777777" w:rsidR="003C009F" w:rsidRDefault="00000000">
            <w:r>
              <w:rPr>
                <w:sz w:val="22"/>
                <w:szCs w:val="22"/>
              </w:rPr>
              <w:t>4.6 Suitability for Exploratory Data Analysis</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6B3235B1" w14:textId="77777777" w:rsidR="003C009F" w:rsidRDefault="00000000">
            <w:pPr>
              <w:jc w:val="right"/>
            </w:pPr>
            <w:r>
              <w:rPr>
                <w:sz w:val="22"/>
                <w:szCs w:val="22"/>
              </w:rPr>
              <w:t>7</w:t>
            </w:r>
          </w:p>
        </w:tc>
      </w:tr>
      <w:tr w:rsidR="003C009F" w14:paraId="2CC1A1DA"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17F8CAB8" w14:textId="77777777" w:rsidR="003C009F" w:rsidRDefault="00000000">
            <w:r>
              <w:rPr>
                <w:sz w:val="22"/>
                <w:szCs w:val="22"/>
              </w:rPr>
              <w:t>4.7 Suitability for Customer Analytics</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3E85C41F" w14:textId="77777777" w:rsidR="003C009F" w:rsidRDefault="00000000">
            <w:pPr>
              <w:jc w:val="right"/>
            </w:pPr>
            <w:r>
              <w:rPr>
                <w:sz w:val="22"/>
                <w:szCs w:val="22"/>
              </w:rPr>
              <w:t>7</w:t>
            </w:r>
          </w:p>
        </w:tc>
      </w:tr>
      <w:tr w:rsidR="003C009F" w14:paraId="647E82E4"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0" w:type="dxa"/>
              <w:bottom w:w="60" w:type="dxa"/>
            </w:tcMar>
          </w:tcPr>
          <w:p w14:paraId="1B6AE3EA" w14:textId="77777777" w:rsidR="003C009F" w:rsidRDefault="00000000">
            <w:r>
              <w:rPr>
                <w:b/>
                <w:bCs/>
                <w:sz w:val="24"/>
                <w:szCs w:val="24"/>
              </w:rPr>
              <w:t>5. Literature Review</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6EB658EE" w14:textId="77777777" w:rsidR="003C009F" w:rsidRDefault="00000000">
            <w:pPr>
              <w:jc w:val="right"/>
            </w:pPr>
            <w:r>
              <w:rPr>
                <w:b/>
                <w:bCs/>
                <w:sz w:val="24"/>
                <w:szCs w:val="24"/>
              </w:rPr>
              <w:t>7</w:t>
            </w:r>
          </w:p>
        </w:tc>
      </w:tr>
      <w:tr w:rsidR="003C009F" w14:paraId="3DBACCD7"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64705C56" w14:textId="77777777" w:rsidR="003C009F" w:rsidRDefault="00000000">
            <w:r>
              <w:rPr>
                <w:sz w:val="22"/>
                <w:szCs w:val="22"/>
              </w:rPr>
              <w:t>5.1 RFM Model Customer Segmentation Based on Hierarchical Approach Using FCA</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45934494" w14:textId="77777777" w:rsidR="003C009F" w:rsidRDefault="00000000">
            <w:pPr>
              <w:jc w:val="right"/>
            </w:pPr>
            <w:r>
              <w:rPr>
                <w:sz w:val="22"/>
                <w:szCs w:val="22"/>
              </w:rPr>
              <w:t>7</w:t>
            </w:r>
          </w:p>
        </w:tc>
      </w:tr>
      <w:tr w:rsidR="003C009F" w14:paraId="48B50C43"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42511D3C" w14:textId="77777777" w:rsidR="003C009F" w:rsidRDefault="00000000">
            <w:r>
              <w:rPr>
                <w:sz w:val="22"/>
                <w:szCs w:val="22"/>
              </w:rPr>
              <w:t>5.2 RFM Ranking - An Effective Approach to Customer Segmentation</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3CDB6B6D" w14:textId="77777777" w:rsidR="003C009F" w:rsidRDefault="00000000">
            <w:pPr>
              <w:jc w:val="right"/>
            </w:pPr>
            <w:r>
              <w:rPr>
                <w:sz w:val="22"/>
                <w:szCs w:val="22"/>
              </w:rPr>
              <w:t>8</w:t>
            </w:r>
          </w:p>
        </w:tc>
      </w:tr>
      <w:tr w:rsidR="003C009F" w14:paraId="7BA8EDE7"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64A4541C" w14:textId="77777777" w:rsidR="003C009F" w:rsidRDefault="00000000">
            <w:r>
              <w:rPr>
                <w:sz w:val="22"/>
                <w:szCs w:val="22"/>
              </w:rPr>
              <w:t>5.3 Customer Segmentation in Online Retail Using K-Means Clustering Classification and Principal Component Biplot</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0F3B93FC" w14:textId="77777777" w:rsidR="003C009F" w:rsidRDefault="00000000">
            <w:pPr>
              <w:jc w:val="right"/>
            </w:pPr>
            <w:r>
              <w:rPr>
                <w:sz w:val="22"/>
                <w:szCs w:val="22"/>
              </w:rPr>
              <w:t>8</w:t>
            </w:r>
          </w:p>
        </w:tc>
      </w:tr>
      <w:tr w:rsidR="003C009F" w14:paraId="30186C72"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1ABBC270" w14:textId="77777777" w:rsidR="003C009F" w:rsidRDefault="00000000">
            <w:r>
              <w:rPr>
                <w:sz w:val="22"/>
                <w:szCs w:val="22"/>
              </w:rPr>
              <w:t xml:space="preserve">5.4 Retail Industry Analytics: </w:t>
            </w:r>
            <w:proofErr w:type="spellStart"/>
            <w:r>
              <w:rPr>
                <w:sz w:val="22"/>
                <w:szCs w:val="22"/>
              </w:rPr>
              <w:t>Unraveling</w:t>
            </w:r>
            <w:proofErr w:type="spellEnd"/>
            <w:r>
              <w:rPr>
                <w:sz w:val="22"/>
                <w:szCs w:val="22"/>
              </w:rPr>
              <w:t xml:space="preserve"> Consumer </w:t>
            </w:r>
            <w:proofErr w:type="spellStart"/>
            <w:r>
              <w:rPr>
                <w:sz w:val="22"/>
                <w:szCs w:val="22"/>
              </w:rPr>
              <w:t>Behavior</w:t>
            </w:r>
            <w:proofErr w:type="spellEnd"/>
            <w:r>
              <w:rPr>
                <w:sz w:val="22"/>
                <w:szCs w:val="22"/>
              </w:rPr>
              <w:t xml:space="preserve"> through RFM Segmentation and Machine Learning</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301EFE8E" w14:textId="77777777" w:rsidR="003C009F" w:rsidRDefault="00000000">
            <w:pPr>
              <w:jc w:val="right"/>
            </w:pPr>
            <w:r>
              <w:rPr>
                <w:sz w:val="22"/>
                <w:szCs w:val="22"/>
              </w:rPr>
              <w:t>9</w:t>
            </w:r>
          </w:p>
        </w:tc>
      </w:tr>
      <w:tr w:rsidR="003C009F" w14:paraId="0F446651"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3405299B" w14:textId="77777777" w:rsidR="003C009F" w:rsidRDefault="00000000">
            <w:r>
              <w:rPr>
                <w:sz w:val="22"/>
                <w:szCs w:val="22"/>
              </w:rPr>
              <w:t>5.5 B2C E-Commerce Customer Churn Prediction Based on K-Means and SVM</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4519F121" w14:textId="77777777" w:rsidR="003C009F" w:rsidRDefault="00000000">
            <w:pPr>
              <w:jc w:val="right"/>
            </w:pPr>
            <w:r>
              <w:rPr>
                <w:sz w:val="22"/>
                <w:szCs w:val="22"/>
              </w:rPr>
              <w:t>9</w:t>
            </w:r>
          </w:p>
        </w:tc>
      </w:tr>
      <w:tr w:rsidR="003C009F" w14:paraId="004CFC3E"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0" w:type="dxa"/>
              <w:bottom w:w="60" w:type="dxa"/>
            </w:tcMar>
          </w:tcPr>
          <w:p w14:paraId="4E15F769" w14:textId="77777777" w:rsidR="003C009F" w:rsidRDefault="00000000">
            <w:r>
              <w:rPr>
                <w:b/>
                <w:bCs/>
                <w:sz w:val="24"/>
                <w:szCs w:val="24"/>
              </w:rPr>
              <w:t>6. Dataset Understanding</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3BC143A6" w14:textId="77777777" w:rsidR="003C009F" w:rsidRDefault="00000000">
            <w:pPr>
              <w:jc w:val="right"/>
            </w:pPr>
            <w:r>
              <w:rPr>
                <w:b/>
                <w:bCs/>
                <w:sz w:val="24"/>
                <w:szCs w:val="24"/>
              </w:rPr>
              <w:t>10</w:t>
            </w:r>
          </w:p>
        </w:tc>
      </w:tr>
      <w:tr w:rsidR="003C009F" w14:paraId="52671F23"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24758E32" w14:textId="77777777" w:rsidR="003C009F" w:rsidRDefault="00000000">
            <w:r>
              <w:rPr>
                <w:sz w:val="22"/>
                <w:szCs w:val="22"/>
              </w:rPr>
              <w:t>6.1 Invoice</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4CDCEC6E" w14:textId="77777777" w:rsidR="003C009F" w:rsidRDefault="00000000">
            <w:pPr>
              <w:jc w:val="right"/>
            </w:pPr>
            <w:r>
              <w:rPr>
                <w:sz w:val="22"/>
                <w:szCs w:val="22"/>
              </w:rPr>
              <w:t>10</w:t>
            </w:r>
          </w:p>
        </w:tc>
      </w:tr>
      <w:tr w:rsidR="003C009F" w14:paraId="0B1F80B3"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59226020" w14:textId="77777777" w:rsidR="003C009F" w:rsidRDefault="00000000">
            <w:r>
              <w:rPr>
                <w:sz w:val="22"/>
                <w:szCs w:val="22"/>
              </w:rPr>
              <w:t xml:space="preserve">6.2 </w:t>
            </w:r>
            <w:proofErr w:type="spellStart"/>
            <w:r>
              <w:rPr>
                <w:sz w:val="22"/>
                <w:szCs w:val="22"/>
              </w:rPr>
              <w:t>StockCode</w:t>
            </w:r>
            <w:proofErr w:type="spellEnd"/>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16CE805F" w14:textId="77777777" w:rsidR="003C009F" w:rsidRDefault="00000000">
            <w:pPr>
              <w:jc w:val="right"/>
            </w:pPr>
            <w:r>
              <w:rPr>
                <w:sz w:val="22"/>
                <w:szCs w:val="22"/>
              </w:rPr>
              <w:t>10</w:t>
            </w:r>
          </w:p>
        </w:tc>
      </w:tr>
      <w:tr w:rsidR="003C009F" w14:paraId="2648F0C3"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529911BE" w14:textId="77777777" w:rsidR="003C009F" w:rsidRDefault="00000000">
            <w:r>
              <w:rPr>
                <w:sz w:val="22"/>
                <w:szCs w:val="22"/>
              </w:rPr>
              <w:t>6.3 Description</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554A8123" w14:textId="77777777" w:rsidR="003C009F" w:rsidRDefault="00000000">
            <w:pPr>
              <w:jc w:val="right"/>
            </w:pPr>
            <w:r>
              <w:rPr>
                <w:sz w:val="22"/>
                <w:szCs w:val="22"/>
              </w:rPr>
              <w:t>10</w:t>
            </w:r>
          </w:p>
        </w:tc>
      </w:tr>
      <w:tr w:rsidR="003C009F" w14:paraId="4E66EA65"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57492289" w14:textId="77777777" w:rsidR="003C009F" w:rsidRDefault="00000000">
            <w:r>
              <w:rPr>
                <w:sz w:val="22"/>
                <w:szCs w:val="22"/>
              </w:rPr>
              <w:t>6.4 Quantity</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2BBEB65D" w14:textId="77777777" w:rsidR="003C009F" w:rsidRDefault="00000000">
            <w:pPr>
              <w:jc w:val="right"/>
            </w:pPr>
            <w:r>
              <w:rPr>
                <w:sz w:val="22"/>
                <w:szCs w:val="22"/>
              </w:rPr>
              <w:t>10</w:t>
            </w:r>
          </w:p>
        </w:tc>
      </w:tr>
      <w:tr w:rsidR="003C009F" w14:paraId="260C593B"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5D3B1203" w14:textId="77777777" w:rsidR="003C009F" w:rsidRDefault="00000000">
            <w:r>
              <w:rPr>
                <w:sz w:val="22"/>
                <w:szCs w:val="22"/>
              </w:rPr>
              <w:lastRenderedPageBreak/>
              <w:t xml:space="preserve">6.5 </w:t>
            </w:r>
            <w:proofErr w:type="spellStart"/>
            <w:r>
              <w:rPr>
                <w:sz w:val="22"/>
                <w:szCs w:val="22"/>
              </w:rPr>
              <w:t>InvoiceDate</w:t>
            </w:r>
            <w:proofErr w:type="spellEnd"/>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3E2ED774" w14:textId="77777777" w:rsidR="003C009F" w:rsidRDefault="00000000">
            <w:pPr>
              <w:jc w:val="right"/>
            </w:pPr>
            <w:r>
              <w:rPr>
                <w:sz w:val="22"/>
                <w:szCs w:val="22"/>
              </w:rPr>
              <w:t>10</w:t>
            </w:r>
          </w:p>
        </w:tc>
      </w:tr>
      <w:tr w:rsidR="003C009F" w14:paraId="10316C97"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42C7E8FA" w14:textId="77777777" w:rsidR="003C009F" w:rsidRDefault="00000000">
            <w:r>
              <w:rPr>
                <w:sz w:val="22"/>
                <w:szCs w:val="22"/>
              </w:rPr>
              <w:t>6.6 Price</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0A418FAC" w14:textId="77777777" w:rsidR="003C009F" w:rsidRDefault="00000000">
            <w:pPr>
              <w:jc w:val="right"/>
            </w:pPr>
            <w:r>
              <w:rPr>
                <w:sz w:val="22"/>
                <w:szCs w:val="22"/>
              </w:rPr>
              <w:t>11</w:t>
            </w:r>
          </w:p>
        </w:tc>
      </w:tr>
      <w:tr w:rsidR="003C009F" w14:paraId="0A88FB65"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531F8BAF" w14:textId="77777777" w:rsidR="003C009F" w:rsidRDefault="00000000">
            <w:r>
              <w:rPr>
                <w:sz w:val="22"/>
                <w:szCs w:val="22"/>
              </w:rPr>
              <w:t>6.7 Customer ID</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7C3EA691" w14:textId="77777777" w:rsidR="003C009F" w:rsidRDefault="00000000">
            <w:pPr>
              <w:jc w:val="right"/>
            </w:pPr>
            <w:r>
              <w:rPr>
                <w:sz w:val="22"/>
                <w:szCs w:val="22"/>
              </w:rPr>
              <w:t>11</w:t>
            </w:r>
          </w:p>
        </w:tc>
      </w:tr>
      <w:tr w:rsidR="003C009F" w14:paraId="13DB3564"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442108C4" w14:textId="77777777" w:rsidR="003C009F" w:rsidRDefault="00000000">
            <w:r>
              <w:rPr>
                <w:sz w:val="22"/>
                <w:szCs w:val="22"/>
              </w:rPr>
              <w:t>6.8 Country</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425A0E16" w14:textId="77777777" w:rsidR="003C009F" w:rsidRDefault="00000000">
            <w:pPr>
              <w:jc w:val="right"/>
            </w:pPr>
            <w:r>
              <w:rPr>
                <w:sz w:val="22"/>
                <w:szCs w:val="22"/>
              </w:rPr>
              <w:t>11</w:t>
            </w:r>
          </w:p>
        </w:tc>
      </w:tr>
      <w:tr w:rsidR="003C009F" w14:paraId="311FDD53"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5B9BF72C" w14:textId="77777777" w:rsidR="003C009F" w:rsidRDefault="00000000">
            <w:r>
              <w:rPr>
                <w:sz w:val="22"/>
                <w:szCs w:val="22"/>
              </w:rPr>
              <w:t>6.9 Feature Description Table</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09663585" w14:textId="77777777" w:rsidR="003C009F" w:rsidRDefault="00000000">
            <w:pPr>
              <w:jc w:val="right"/>
            </w:pPr>
            <w:r>
              <w:rPr>
                <w:sz w:val="22"/>
                <w:szCs w:val="22"/>
              </w:rPr>
              <w:t>11</w:t>
            </w:r>
          </w:p>
        </w:tc>
      </w:tr>
      <w:tr w:rsidR="003C009F" w14:paraId="358962C4"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0" w:type="dxa"/>
              <w:bottom w:w="60" w:type="dxa"/>
            </w:tcMar>
          </w:tcPr>
          <w:p w14:paraId="2E7A80DC" w14:textId="77777777" w:rsidR="003C009F" w:rsidRDefault="00000000">
            <w:r>
              <w:rPr>
                <w:b/>
                <w:bCs/>
                <w:sz w:val="24"/>
                <w:szCs w:val="24"/>
              </w:rPr>
              <w:t>7. Data Preprocessing (R Programming)</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2CAE4B3E" w14:textId="77777777" w:rsidR="003C009F" w:rsidRDefault="00000000">
            <w:pPr>
              <w:jc w:val="right"/>
            </w:pPr>
            <w:r>
              <w:rPr>
                <w:b/>
                <w:bCs/>
                <w:sz w:val="24"/>
                <w:szCs w:val="24"/>
              </w:rPr>
              <w:t>11</w:t>
            </w:r>
          </w:p>
        </w:tc>
      </w:tr>
      <w:tr w:rsidR="003C009F" w14:paraId="5EC152DE"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729EB97D" w14:textId="77777777" w:rsidR="003C009F" w:rsidRDefault="00000000">
            <w:r>
              <w:rPr>
                <w:sz w:val="22"/>
                <w:szCs w:val="22"/>
              </w:rPr>
              <w:t>7.1 Import Dataset</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4E3EEAC4" w14:textId="77777777" w:rsidR="003C009F" w:rsidRDefault="00000000">
            <w:pPr>
              <w:jc w:val="right"/>
            </w:pPr>
            <w:r>
              <w:rPr>
                <w:sz w:val="22"/>
                <w:szCs w:val="22"/>
              </w:rPr>
              <w:t>11</w:t>
            </w:r>
          </w:p>
        </w:tc>
      </w:tr>
      <w:tr w:rsidR="003C009F" w14:paraId="6CF09B4B"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3994FD8B" w14:textId="77777777" w:rsidR="003C009F" w:rsidRDefault="00000000">
            <w:r>
              <w:rPr>
                <w:sz w:val="22"/>
                <w:szCs w:val="22"/>
              </w:rPr>
              <w:t>7.2 Load Required Libraries</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23CF90BE" w14:textId="77777777" w:rsidR="003C009F" w:rsidRDefault="00000000">
            <w:pPr>
              <w:jc w:val="right"/>
            </w:pPr>
            <w:r>
              <w:rPr>
                <w:sz w:val="22"/>
                <w:szCs w:val="22"/>
              </w:rPr>
              <w:t>12</w:t>
            </w:r>
          </w:p>
        </w:tc>
      </w:tr>
      <w:tr w:rsidR="003C009F" w14:paraId="412B4D4F"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65827704" w14:textId="77777777" w:rsidR="003C009F" w:rsidRDefault="00000000">
            <w:r>
              <w:rPr>
                <w:sz w:val="22"/>
                <w:szCs w:val="22"/>
              </w:rPr>
              <w:t>7.3 View Dataset</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591CCE83" w14:textId="77777777" w:rsidR="003C009F" w:rsidRDefault="00000000">
            <w:pPr>
              <w:jc w:val="right"/>
            </w:pPr>
            <w:r>
              <w:rPr>
                <w:sz w:val="22"/>
                <w:szCs w:val="22"/>
              </w:rPr>
              <w:t>12</w:t>
            </w:r>
          </w:p>
        </w:tc>
      </w:tr>
      <w:tr w:rsidR="003C009F" w14:paraId="03E8879A"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3541A1BF" w14:textId="77777777" w:rsidR="003C009F" w:rsidRDefault="00000000">
            <w:r>
              <w:rPr>
                <w:sz w:val="22"/>
                <w:szCs w:val="22"/>
              </w:rPr>
              <w:t>7.4 Check Structure</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31E6F241" w14:textId="77777777" w:rsidR="003C009F" w:rsidRDefault="00000000">
            <w:pPr>
              <w:jc w:val="right"/>
            </w:pPr>
            <w:r>
              <w:rPr>
                <w:sz w:val="22"/>
                <w:szCs w:val="22"/>
              </w:rPr>
              <w:t>13</w:t>
            </w:r>
          </w:p>
        </w:tc>
      </w:tr>
      <w:tr w:rsidR="003C009F" w14:paraId="3FE8137E"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0AA6C636" w14:textId="77777777" w:rsidR="003C009F" w:rsidRDefault="00000000">
            <w:r>
              <w:rPr>
                <w:sz w:val="22"/>
                <w:szCs w:val="22"/>
              </w:rPr>
              <w:t>7.5 Check Missing Values</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3B0EBFFD" w14:textId="77777777" w:rsidR="003C009F" w:rsidRDefault="00000000">
            <w:pPr>
              <w:jc w:val="right"/>
            </w:pPr>
            <w:r>
              <w:rPr>
                <w:sz w:val="22"/>
                <w:szCs w:val="22"/>
              </w:rPr>
              <w:t>13</w:t>
            </w:r>
          </w:p>
        </w:tc>
      </w:tr>
      <w:tr w:rsidR="003C009F" w14:paraId="149F793E"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4540A6A9" w14:textId="77777777" w:rsidR="003C009F" w:rsidRDefault="00000000">
            <w:r>
              <w:rPr>
                <w:sz w:val="22"/>
                <w:szCs w:val="22"/>
              </w:rPr>
              <w:t>7.6 Remove Missing Values</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5C466BB9" w14:textId="77777777" w:rsidR="003C009F" w:rsidRDefault="00000000">
            <w:pPr>
              <w:jc w:val="right"/>
            </w:pPr>
            <w:r>
              <w:rPr>
                <w:sz w:val="22"/>
                <w:szCs w:val="22"/>
              </w:rPr>
              <w:t>13</w:t>
            </w:r>
          </w:p>
        </w:tc>
      </w:tr>
      <w:tr w:rsidR="003C009F" w14:paraId="1AE5E94D"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44FAFB9E" w14:textId="77777777" w:rsidR="003C009F" w:rsidRDefault="00000000">
            <w:r>
              <w:rPr>
                <w:sz w:val="22"/>
                <w:szCs w:val="22"/>
              </w:rPr>
              <w:t>7.7 Check Duplicate Records</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6B93A9CC" w14:textId="77777777" w:rsidR="003C009F" w:rsidRDefault="00000000">
            <w:pPr>
              <w:jc w:val="right"/>
            </w:pPr>
            <w:r>
              <w:rPr>
                <w:sz w:val="22"/>
                <w:szCs w:val="22"/>
              </w:rPr>
              <w:t>14</w:t>
            </w:r>
          </w:p>
        </w:tc>
      </w:tr>
      <w:tr w:rsidR="003C009F" w14:paraId="3412FA3F"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013401EC" w14:textId="77777777" w:rsidR="003C009F" w:rsidRDefault="00000000">
            <w:r>
              <w:rPr>
                <w:sz w:val="22"/>
                <w:szCs w:val="22"/>
              </w:rPr>
              <w:t>7.8 Remove Duplicates</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433A7122" w14:textId="77777777" w:rsidR="003C009F" w:rsidRDefault="00000000">
            <w:pPr>
              <w:jc w:val="right"/>
            </w:pPr>
            <w:r>
              <w:rPr>
                <w:sz w:val="22"/>
                <w:szCs w:val="22"/>
              </w:rPr>
              <w:t>14</w:t>
            </w:r>
          </w:p>
        </w:tc>
      </w:tr>
      <w:tr w:rsidR="003C009F" w14:paraId="61B61B72"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57172079" w14:textId="77777777" w:rsidR="003C009F" w:rsidRDefault="00000000">
            <w:r>
              <w:rPr>
                <w:sz w:val="22"/>
                <w:szCs w:val="22"/>
              </w:rPr>
              <w:t>7.9 Remove Cancelled Orders</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2D4596C7" w14:textId="77777777" w:rsidR="003C009F" w:rsidRDefault="00000000">
            <w:pPr>
              <w:jc w:val="right"/>
            </w:pPr>
            <w:r>
              <w:rPr>
                <w:sz w:val="22"/>
                <w:szCs w:val="22"/>
              </w:rPr>
              <w:t>15</w:t>
            </w:r>
          </w:p>
        </w:tc>
      </w:tr>
      <w:tr w:rsidR="003C009F" w14:paraId="5B3F3685"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2247C560" w14:textId="77777777" w:rsidR="003C009F" w:rsidRDefault="00000000">
            <w:r>
              <w:rPr>
                <w:sz w:val="22"/>
                <w:szCs w:val="22"/>
              </w:rPr>
              <w:t>7.10 Remove Negative Quantity Records</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366BA900" w14:textId="77777777" w:rsidR="003C009F" w:rsidRDefault="00000000">
            <w:pPr>
              <w:jc w:val="right"/>
            </w:pPr>
            <w:r>
              <w:rPr>
                <w:sz w:val="22"/>
                <w:szCs w:val="22"/>
              </w:rPr>
              <w:t>15</w:t>
            </w:r>
          </w:p>
        </w:tc>
      </w:tr>
      <w:tr w:rsidR="003C009F" w14:paraId="789FA74A"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231B7E22" w14:textId="77777777" w:rsidR="003C009F" w:rsidRDefault="00000000">
            <w:r>
              <w:rPr>
                <w:sz w:val="22"/>
                <w:szCs w:val="22"/>
              </w:rPr>
              <w:t>7.11 Convert Invoice Date into Date Format</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70C2B4D1" w14:textId="77777777" w:rsidR="003C009F" w:rsidRDefault="00000000">
            <w:pPr>
              <w:jc w:val="right"/>
            </w:pPr>
            <w:r>
              <w:rPr>
                <w:sz w:val="22"/>
                <w:szCs w:val="22"/>
              </w:rPr>
              <w:t>15</w:t>
            </w:r>
          </w:p>
        </w:tc>
      </w:tr>
      <w:tr w:rsidR="003C009F" w14:paraId="020BD3DD"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1FE1BB58" w14:textId="77777777" w:rsidR="003C009F" w:rsidRDefault="00000000">
            <w:r>
              <w:rPr>
                <w:sz w:val="22"/>
                <w:szCs w:val="22"/>
              </w:rPr>
              <w:t xml:space="preserve">7.12 Convert Customer ID into Factor (If </w:t>
            </w:r>
            <w:proofErr w:type="gramStart"/>
            <w:r>
              <w:rPr>
                <w:sz w:val="22"/>
                <w:szCs w:val="22"/>
              </w:rPr>
              <w:t>Required</w:t>
            </w:r>
            <w:proofErr w:type="gramEnd"/>
            <w:r>
              <w:rPr>
                <w:sz w:val="22"/>
                <w:szCs w:val="22"/>
              </w:rPr>
              <w:t>)</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31DCE361" w14:textId="77777777" w:rsidR="003C009F" w:rsidRDefault="00000000">
            <w:pPr>
              <w:jc w:val="right"/>
            </w:pPr>
            <w:r>
              <w:rPr>
                <w:sz w:val="22"/>
                <w:szCs w:val="22"/>
              </w:rPr>
              <w:t>16</w:t>
            </w:r>
          </w:p>
        </w:tc>
      </w:tr>
      <w:tr w:rsidR="003C009F" w14:paraId="3F86342A"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1ACB6DAD" w14:textId="77777777" w:rsidR="003C009F" w:rsidRDefault="00000000">
            <w:r>
              <w:rPr>
                <w:sz w:val="22"/>
                <w:szCs w:val="22"/>
              </w:rPr>
              <w:t>7.13 Check Outliers</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093B35A8" w14:textId="77777777" w:rsidR="003C009F" w:rsidRDefault="00000000">
            <w:pPr>
              <w:jc w:val="right"/>
            </w:pPr>
            <w:r>
              <w:rPr>
                <w:sz w:val="22"/>
                <w:szCs w:val="22"/>
              </w:rPr>
              <w:t>16</w:t>
            </w:r>
          </w:p>
        </w:tc>
      </w:tr>
      <w:tr w:rsidR="003C009F" w14:paraId="495975A1"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1A8C09B3" w14:textId="77777777" w:rsidR="003C009F" w:rsidRDefault="00000000">
            <w:r>
              <w:rPr>
                <w:sz w:val="22"/>
                <w:szCs w:val="22"/>
              </w:rPr>
              <w:t>7.14 Handle Outliers (If Applicable)</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095CD4B9" w14:textId="77777777" w:rsidR="003C009F" w:rsidRDefault="00000000">
            <w:pPr>
              <w:jc w:val="right"/>
            </w:pPr>
            <w:r>
              <w:rPr>
                <w:sz w:val="22"/>
                <w:szCs w:val="22"/>
              </w:rPr>
              <w:t>17</w:t>
            </w:r>
          </w:p>
        </w:tc>
      </w:tr>
      <w:tr w:rsidR="003C009F" w14:paraId="12DED467"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0" w:type="dxa"/>
              <w:bottom w:w="60" w:type="dxa"/>
            </w:tcMar>
          </w:tcPr>
          <w:p w14:paraId="080272B7" w14:textId="77777777" w:rsidR="003C009F" w:rsidRDefault="00000000">
            <w:r>
              <w:rPr>
                <w:b/>
                <w:bCs/>
                <w:sz w:val="24"/>
                <w:szCs w:val="24"/>
              </w:rPr>
              <w:t>8. Exploratory Data Analysis (R Programming)</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60F7860F" w14:textId="77777777" w:rsidR="003C009F" w:rsidRDefault="00000000">
            <w:pPr>
              <w:jc w:val="right"/>
            </w:pPr>
            <w:r>
              <w:rPr>
                <w:b/>
                <w:bCs/>
                <w:sz w:val="24"/>
                <w:szCs w:val="24"/>
              </w:rPr>
              <w:t>17</w:t>
            </w:r>
          </w:p>
        </w:tc>
      </w:tr>
      <w:tr w:rsidR="003C009F" w14:paraId="3B61C388"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09873CED" w14:textId="77777777" w:rsidR="003C009F" w:rsidRDefault="00000000">
            <w:r>
              <w:rPr>
                <w:sz w:val="22"/>
                <w:szCs w:val="22"/>
              </w:rPr>
              <w:t>8.1 Missing Values Visualization</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24390AD8" w14:textId="77777777" w:rsidR="003C009F" w:rsidRDefault="00000000">
            <w:pPr>
              <w:jc w:val="right"/>
            </w:pPr>
            <w:r>
              <w:rPr>
                <w:sz w:val="22"/>
                <w:szCs w:val="22"/>
              </w:rPr>
              <w:t>17</w:t>
            </w:r>
          </w:p>
        </w:tc>
      </w:tr>
      <w:tr w:rsidR="003C009F" w14:paraId="2A21F981"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309701B0" w14:textId="77777777" w:rsidR="003C009F" w:rsidRDefault="00000000">
            <w:r>
              <w:rPr>
                <w:sz w:val="22"/>
                <w:szCs w:val="22"/>
              </w:rPr>
              <w:t>8.2 Top 10 Selling Products</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2C288924" w14:textId="77777777" w:rsidR="003C009F" w:rsidRDefault="00000000">
            <w:pPr>
              <w:jc w:val="right"/>
            </w:pPr>
            <w:r>
              <w:rPr>
                <w:sz w:val="22"/>
                <w:szCs w:val="22"/>
              </w:rPr>
              <w:t>18</w:t>
            </w:r>
          </w:p>
        </w:tc>
      </w:tr>
      <w:tr w:rsidR="003C009F" w14:paraId="30285B28"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746D9204" w14:textId="77777777" w:rsidR="003C009F" w:rsidRDefault="00000000">
            <w:r>
              <w:rPr>
                <w:sz w:val="22"/>
                <w:szCs w:val="22"/>
              </w:rPr>
              <w:t>8.3 Country-Wise Sales</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2A87A096" w14:textId="77777777" w:rsidR="003C009F" w:rsidRDefault="00000000">
            <w:pPr>
              <w:jc w:val="right"/>
            </w:pPr>
            <w:r>
              <w:rPr>
                <w:sz w:val="22"/>
                <w:szCs w:val="22"/>
              </w:rPr>
              <w:t>19</w:t>
            </w:r>
          </w:p>
        </w:tc>
      </w:tr>
      <w:tr w:rsidR="003C009F" w14:paraId="6BBFA521"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173DDE02" w14:textId="77777777" w:rsidR="003C009F" w:rsidRDefault="00000000">
            <w:r>
              <w:rPr>
                <w:sz w:val="22"/>
                <w:szCs w:val="22"/>
              </w:rPr>
              <w:t>8.4 Monthly Sales Trend</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3B7AA95A" w14:textId="77777777" w:rsidR="003C009F" w:rsidRDefault="00000000">
            <w:pPr>
              <w:jc w:val="right"/>
            </w:pPr>
            <w:r>
              <w:rPr>
                <w:sz w:val="22"/>
                <w:szCs w:val="22"/>
              </w:rPr>
              <w:t>19</w:t>
            </w:r>
          </w:p>
        </w:tc>
      </w:tr>
      <w:tr w:rsidR="003C009F" w14:paraId="5F3B2085"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322ECF1C" w14:textId="77777777" w:rsidR="003C009F" w:rsidRDefault="00000000">
            <w:r>
              <w:rPr>
                <w:sz w:val="22"/>
                <w:szCs w:val="22"/>
              </w:rPr>
              <w:t>8.5 Quantity Distribution Histogram</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48CC4335" w14:textId="77777777" w:rsidR="003C009F" w:rsidRDefault="00000000">
            <w:pPr>
              <w:jc w:val="right"/>
            </w:pPr>
            <w:r>
              <w:rPr>
                <w:sz w:val="22"/>
                <w:szCs w:val="22"/>
              </w:rPr>
              <w:t>20</w:t>
            </w:r>
          </w:p>
        </w:tc>
      </w:tr>
      <w:tr w:rsidR="003C009F" w14:paraId="597D11CF"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7A5B671A" w14:textId="77777777" w:rsidR="003C009F" w:rsidRDefault="00000000">
            <w:r>
              <w:rPr>
                <w:sz w:val="22"/>
                <w:szCs w:val="22"/>
              </w:rPr>
              <w:t>8.6 Unit Price Distribution</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1F8F5A04" w14:textId="77777777" w:rsidR="003C009F" w:rsidRDefault="00000000">
            <w:pPr>
              <w:jc w:val="right"/>
            </w:pPr>
            <w:r>
              <w:rPr>
                <w:sz w:val="22"/>
                <w:szCs w:val="22"/>
              </w:rPr>
              <w:t>20</w:t>
            </w:r>
          </w:p>
        </w:tc>
      </w:tr>
      <w:tr w:rsidR="003C009F" w14:paraId="42111959"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2E21218B" w14:textId="77777777" w:rsidR="003C009F" w:rsidRDefault="00000000">
            <w:r>
              <w:rPr>
                <w:sz w:val="22"/>
                <w:szCs w:val="22"/>
              </w:rPr>
              <w:t>8.7 Boxplot for Quantity</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4810A830" w14:textId="77777777" w:rsidR="003C009F" w:rsidRDefault="00000000">
            <w:pPr>
              <w:jc w:val="right"/>
            </w:pPr>
            <w:r>
              <w:rPr>
                <w:sz w:val="22"/>
                <w:szCs w:val="22"/>
              </w:rPr>
              <w:t>21</w:t>
            </w:r>
          </w:p>
        </w:tc>
      </w:tr>
      <w:tr w:rsidR="003C009F" w14:paraId="3A3C7469"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250631FE" w14:textId="77777777" w:rsidR="003C009F" w:rsidRDefault="00000000">
            <w:r>
              <w:rPr>
                <w:sz w:val="22"/>
                <w:szCs w:val="22"/>
              </w:rPr>
              <w:t>8.8 Boxplot for Unit Price</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79B89BC3" w14:textId="77777777" w:rsidR="003C009F" w:rsidRDefault="00000000">
            <w:pPr>
              <w:jc w:val="right"/>
            </w:pPr>
            <w:r>
              <w:rPr>
                <w:sz w:val="22"/>
                <w:szCs w:val="22"/>
              </w:rPr>
              <w:t>21</w:t>
            </w:r>
          </w:p>
        </w:tc>
      </w:tr>
      <w:tr w:rsidR="003C009F" w14:paraId="76E1D094"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3C4AC1A0" w14:textId="77777777" w:rsidR="003C009F" w:rsidRDefault="00000000">
            <w:r>
              <w:rPr>
                <w:sz w:val="22"/>
                <w:szCs w:val="22"/>
              </w:rPr>
              <w:t>8.9 Top Customers by Purchases</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1AF2FD08" w14:textId="77777777" w:rsidR="003C009F" w:rsidRDefault="00000000">
            <w:pPr>
              <w:jc w:val="right"/>
            </w:pPr>
            <w:r>
              <w:rPr>
                <w:sz w:val="22"/>
                <w:szCs w:val="22"/>
              </w:rPr>
              <w:t>22</w:t>
            </w:r>
          </w:p>
        </w:tc>
      </w:tr>
      <w:tr w:rsidR="003C009F" w14:paraId="4D2B9B80"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360" w:type="dxa"/>
              <w:bottom w:w="60" w:type="dxa"/>
            </w:tcMar>
          </w:tcPr>
          <w:p w14:paraId="500BB234" w14:textId="77777777" w:rsidR="003C009F" w:rsidRDefault="00000000">
            <w:r>
              <w:rPr>
                <w:sz w:val="22"/>
                <w:szCs w:val="22"/>
              </w:rPr>
              <w:t>8.10 Correlation Heatmap (After Feature Engineering)</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6BC05938" w14:textId="77777777" w:rsidR="003C009F" w:rsidRDefault="00000000">
            <w:pPr>
              <w:jc w:val="right"/>
            </w:pPr>
            <w:r>
              <w:rPr>
                <w:sz w:val="22"/>
                <w:szCs w:val="22"/>
              </w:rPr>
              <w:t>22</w:t>
            </w:r>
          </w:p>
        </w:tc>
      </w:tr>
      <w:tr w:rsidR="003C009F" w14:paraId="31646DCF"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60" w:type="dxa"/>
              <w:left w:w="0" w:type="dxa"/>
              <w:bottom w:w="60" w:type="dxa"/>
            </w:tcMar>
          </w:tcPr>
          <w:p w14:paraId="1CF9558B" w14:textId="77777777" w:rsidR="003C009F" w:rsidRDefault="00000000">
            <w:r>
              <w:rPr>
                <w:b/>
                <w:bCs/>
                <w:sz w:val="24"/>
                <w:szCs w:val="24"/>
              </w:rPr>
              <w:t>9. Conclusion</w:t>
            </w:r>
          </w:p>
        </w:tc>
        <w:tc>
          <w:tcPr>
            <w:tcW w:w="900" w:type="dxa"/>
            <w:tcBorders>
              <w:top w:val="none" w:sz="0" w:space="0" w:color="FFFFFF"/>
              <w:left w:val="none" w:sz="0" w:space="0" w:color="FFFFFF"/>
              <w:bottom w:val="none" w:sz="0" w:space="0" w:color="FFFFFF"/>
              <w:right w:val="none" w:sz="0" w:space="0" w:color="FFFFFF"/>
            </w:tcBorders>
            <w:tcMar>
              <w:top w:w="60" w:type="dxa"/>
              <w:bottom w:w="60" w:type="dxa"/>
            </w:tcMar>
          </w:tcPr>
          <w:p w14:paraId="24537962" w14:textId="77777777" w:rsidR="003C009F" w:rsidRDefault="00000000">
            <w:pPr>
              <w:jc w:val="right"/>
            </w:pPr>
            <w:r>
              <w:rPr>
                <w:b/>
                <w:bCs/>
                <w:sz w:val="24"/>
                <w:szCs w:val="24"/>
              </w:rPr>
              <w:t>23</w:t>
            </w:r>
          </w:p>
        </w:tc>
      </w:tr>
    </w:tbl>
    <w:p w14:paraId="74D5636E" w14:textId="77777777" w:rsidR="003C009F" w:rsidRDefault="00000000">
      <w:r>
        <w:br w:type="page"/>
      </w:r>
    </w:p>
    <w:p w14:paraId="39546CDF" w14:textId="77777777" w:rsidR="003C009F" w:rsidRDefault="00000000">
      <w:pPr>
        <w:pStyle w:val="Heading1"/>
        <w:pBdr>
          <w:bottom w:val="single" w:sz="6" w:space="4" w:color="1F3864"/>
        </w:pBdr>
        <w:spacing w:before="400" w:after="200"/>
      </w:pPr>
      <w:r>
        <w:rPr>
          <w:b/>
          <w:bCs/>
          <w:color w:val="1F3864"/>
          <w:sz w:val="30"/>
          <w:szCs w:val="30"/>
        </w:rPr>
        <w:lastRenderedPageBreak/>
        <w:t>1. Dataset Overview</w:t>
      </w:r>
    </w:p>
    <w:p w14:paraId="76E16EDD" w14:textId="77777777" w:rsidR="003C009F" w:rsidRPr="00701A9D" w:rsidRDefault="00000000">
      <w:pPr>
        <w:spacing w:after="200" w:line="360" w:lineRule="auto"/>
        <w:jc w:val="both"/>
        <w:rPr>
          <w:sz w:val="22"/>
          <w:szCs w:val="22"/>
        </w:rPr>
      </w:pPr>
      <w:r w:rsidRPr="00701A9D">
        <w:rPr>
          <w:sz w:val="22"/>
          <w:szCs w:val="22"/>
        </w:rPr>
        <w:t xml:space="preserve">The Online Retail II dataset records every transaction made by a UK-based, non-store online retailer between 1 December 2009 and 9 December 2011. The company deals mainly in unique, all-occasion giftware, and a good proportion of its customers turn out to be wholesalers rather than everyday shoppers. Across both years the dataset holds over a million transaction rows, with fields such as Invoice Number, Stock Code, Product Description, Quantity, Invoice Date, Unit Price, Customer ID, and Country. Any invoice number starting with "C" marks a cancelled order, and </w:t>
      </w:r>
      <w:proofErr w:type="gramStart"/>
      <w:r w:rsidRPr="00701A9D">
        <w:rPr>
          <w:sz w:val="22"/>
          <w:szCs w:val="22"/>
        </w:rPr>
        <w:t>a number of</w:t>
      </w:r>
      <w:proofErr w:type="gramEnd"/>
      <w:r w:rsidRPr="00701A9D">
        <w:rPr>
          <w:sz w:val="22"/>
          <w:szCs w:val="22"/>
        </w:rPr>
        <w:t xml:space="preserve"> rows carry missing Customer IDs or negative quantities where goods were returned. If anything, this makes the dataset more useful for a course like this one - it behaves like data </w:t>
      </w:r>
      <w:proofErr w:type="gramStart"/>
      <w:r w:rsidRPr="00701A9D">
        <w:rPr>
          <w:sz w:val="22"/>
          <w:szCs w:val="22"/>
        </w:rPr>
        <w:t>actually does</w:t>
      </w:r>
      <w:proofErr w:type="gramEnd"/>
      <w:r w:rsidRPr="00701A9D">
        <w:rPr>
          <w:sz w:val="22"/>
          <w:szCs w:val="22"/>
        </w:rPr>
        <w:t xml:space="preserve"> before someone has cleaned it up, rather than arriving pre-packaged for a classroom exercise.</w:t>
      </w:r>
    </w:p>
    <w:p w14:paraId="41671BE8" w14:textId="77777777" w:rsidR="003C009F" w:rsidRDefault="00000000">
      <w:pPr>
        <w:pStyle w:val="Heading2"/>
        <w:spacing w:before="260" w:after="160"/>
      </w:pPr>
      <w:r>
        <w:rPr>
          <w:b/>
          <w:bCs/>
          <w:color w:val="1F3864"/>
        </w:rPr>
        <w:t>1.1 Dataset Source</w:t>
      </w:r>
    </w:p>
    <w:p w14:paraId="66CF12EB" w14:textId="3115B62F" w:rsidR="00701A9D" w:rsidRPr="00701A9D" w:rsidRDefault="00000000">
      <w:pPr>
        <w:spacing w:after="200" w:line="360" w:lineRule="auto"/>
        <w:jc w:val="both"/>
        <w:rPr>
          <w:sz w:val="22"/>
          <w:szCs w:val="22"/>
        </w:rPr>
      </w:pPr>
      <w:r w:rsidRPr="00701A9D">
        <w:rPr>
          <w:sz w:val="22"/>
          <w:szCs w:val="22"/>
        </w:rPr>
        <w:t>UCI Machine Learning Repository, dataset ID 502.</w:t>
      </w:r>
    </w:p>
    <w:p w14:paraId="29679EF0" w14:textId="77777777" w:rsidR="003C009F" w:rsidRDefault="00000000">
      <w:pPr>
        <w:pStyle w:val="Heading2"/>
        <w:spacing w:before="260" w:after="160"/>
      </w:pPr>
      <w:r>
        <w:rPr>
          <w:b/>
          <w:bCs/>
          <w:color w:val="1F3864"/>
        </w:rPr>
        <w:t>1.2 Dataset Creator</w:t>
      </w:r>
    </w:p>
    <w:p w14:paraId="41B130E9" w14:textId="45AE3CA7" w:rsidR="00701A9D" w:rsidRPr="00701A9D" w:rsidRDefault="00000000">
      <w:pPr>
        <w:spacing w:after="200" w:line="360" w:lineRule="auto"/>
        <w:jc w:val="both"/>
        <w:rPr>
          <w:sz w:val="22"/>
          <w:szCs w:val="22"/>
        </w:rPr>
      </w:pPr>
      <w:r w:rsidRPr="00701A9D">
        <w:rPr>
          <w:sz w:val="22"/>
          <w:szCs w:val="22"/>
        </w:rPr>
        <w:t>Donated by Dr Daqing Chen of the School of Engineering, London South Bank University, based on transaction records from a UK online gift retailer.</w:t>
      </w:r>
    </w:p>
    <w:p w14:paraId="1BA63DB0" w14:textId="77777777" w:rsidR="003C009F" w:rsidRDefault="00000000">
      <w:pPr>
        <w:pStyle w:val="Heading2"/>
        <w:spacing w:before="260" w:after="160"/>
      </w:pPr>
      <w:r>
        <w:rPr>
          <w:b/>
          <w:bCs/>
          <w:color w:val="1F3864"/>
        </w:rPr>
        <w:t>1.3 Dataset Link (UCI Repository)</w:t>
      </w:r>
    </w:p>
    <w:p w14:paraId="53994734" w14:textId="77777777" w:rsidR="003C009F" w:rsidRPr="00701A9D" w:rsidRDefault="00000000">
      <w:pPr>
        <w:spacing w:after="200" w:line="360" w:lineRule="auto"/>
        <w:jc w:val="both"/>
        <w:rPr>
          <w:sz w:val="22"/>
          <w:szCs w:val="22"/>
        </w:rPr>
      </w:pPr>
      <w:r w:rsidRPr="00701A9D">
        <w:rPr>
          <w:sz w:val="22"/>
          <w:szCs w:val="22"/>
        </w:rPr>
        <w:t>https://archive.ics.uci.edu/dataset/502/online+retail+ii</w:t>
      </w:r>
    </w:p>
    <w:p w14:paraId="3A4D6D8F" w14:textId="77777777" w:rsidR="003C009F" w:rsidRDefault="00000000">
      <w:pPr>
        <w:pStyle w:val="Heading2"/>
        <w:spacing w:before="260" w:after="160"/>
      </w:pPr>
      <w:r>
        <w:rPr>
          <w:b/>
          <w:bCs/>
          <w:color w:val="1F3864"/>
        </w:rPr>
        <w:t>1.4 Number of Records</w:t>
      </w:r>
    </w:p>
    <w:p w14:paraId="4770CE5B" w14:textId="77777777" w:rsidR="003C009F" w:rsidRPr="00701A9D" w:rsidRDefault="00000000">
      <w:pPr>
        <w:spacing w:after="200" w:line="360" w:lineRule="auto"/>
        <w:jc w:val="both"/>
        <w:rPr>
          <w:sz w:val="22"/>
          <w:szCs w:val="22"/>
        </w:rPr>
      </w:pPr>
      <w:r w:rsidRPr="00701A9D">
        <w:rPr>
          <w:sz w:val="22"/>
          <w:szCs w:val="22"/>
        </w:rPr>
        <w:t>Roughly 1,067,371 rows once both sheets (2009-2010 and 2010-2011) are put together, before any cleaning takes place.</w:t>
      </w:r>
    </w:p>
    <w:p w14:paraId="4DA956DE" w14:textId="77777777" w:rsidR="003C009F" w:rsidRDefault="00000000">
      <w:pPr>
        <w:pStyle w:val="Heading2"/>
        <w:spacing w:before="260" w:after="160"/>
      </w:pPr>
      <w:r>
        <w:rPr>
          <w:b/>
          <w:bCs/>
          <w:color w:val="1F3864"/>
        </w:rPr>
        <w:t>1.5 Number of Features</w:t>
      </w:r>
    </w:p>
    <w:p w14:paraId="74766C5F" w14:textId="77777777" w:rsidR="003C009F" w:rsidRPr="00701A9D" w:rsidRDefault="00000000">
      <w:pPr>
        <w:spacing w:after="200" w:line="360" w:lineRule="auto"/>
        <w:jc w:val="both"/>
        <w:rPr>
          <w:sz w:val="22"/>
          <w:szCs w:val="22"/>
        </w:rPr>
      </w:pPr>
      <w:r w:rsidRPr="00701A9D">
        <w:rPr>
          <w:sz w:val="22"/>
          <w:szCs w:val="22"/>
        </w:rPr>
        <w:t xml:space="preserve">8 raw columns to start with, though this grows once features such as </w:t>
      </w:r>
      <w:proofErr w:type="spellStart"/>
      <w:r w:rsidRPr="00701A9D">
        <w:rPr>
          <w:sz w:val="22"/>
          <w:szCs w:val="22"/>
        </w:rPr>
        <w:t>TotalPrice</w:t>
      </w:r>
      <w:proofErr w:type="spellEnd"/>
      <w:r w:rsidRPr="00701A9D">
        <w:rPr>
          <w:sz w:val="22"/>
          <w:szCs w:val="22"/>
        </w:rPr>
        <w:t xml:space="preserve"> or RFM scores are engineered later in the project.</w:t>
      </w:r>
    </w:p>
    <w:p w14:paraId="7E285DA9" w14:textId="77777777" w:rsidR="003C009F" w:rsidRDefault="00000000">
      <w:pPr>
        <w:pStyle w:val="Heading2"/>
        <w:spacing w:before="260" w:after="160"/>
      </w:pPr>
      <w:r>
        <w:rPr>
          <w:b/>
          <w:bCs/>
          <w:color w:val="1F3864"/>
        </w:rPr>
        <w:t>1.6 Time Period</w:t>
      </w:r>
    </w:p>
    <w:p w14:paraId="6D9E24FD" w14:textId="77777777" w:rsidR="003C009F" w:rsidRDefault="00000000">
      <w:pPr>
        <w:spacing w:after="200" w:line="360" w:lineRule="auto"/>
        <w:jc w:val="both"/>
        <w:rPr>
          <w:sz w:val="22"/>
          <w:szCs w:val="22"/>
        </w:rPr>
      </w:pPr>
      <w:r w:rsidRPr="00701A9D">
        <w:rPr>
          <w:sz w:val="22"/>
          <w:szCs w:val="22"/>
        </w:rPr>
        <w:t>A continuous two-year stretch, from 1 December 2009 to 9 December 2011.</w:t>
      </w:r>
    </w:p>
    <w:p w14:paraId="4A23C95D" w14:textId="77777777" w:rsidR="00701A9D" w:rsidRDefault="00701A9D">
      <w:pPr>
        <w:spacing w:after="200" w:line="360" w:lineRule="auto"/>
        <w:jc w:val="both"/>
        <w:rPr>
          <w:sz w:val="22"/>
          <w:szCs w:val="22"/>
        </w:rPr>
      </w:pPr>
    </w:p>
    <w:p w14:paraId="08EB4281" w14:textId="77777777" w:rsidR="00701A9D" w:rsidRPr="00701A9D" w:rsidRDefault="00701A9D">
      <w:pPr>
        <w:spacing w:after="200" w:line="360" w:lineRule="auto"/>
        <w:jc w:val="both"/>
        <w:rPr>
          <w:sz w:val="22"/>
          <w:szCs w:val="22"/>
        </w:rPr>
      </w:pPr>
    </w:p>
    <w:p w14:paraId="66FDDCD8" w14:textId="77777777" w:rsidR="003C009F" w:rsidRDefault="00000000">
      <w:pPr>
        <w:pStyle w:val="Heading2"/>
        <w:spacing w:before="260" w:after="160"/>
      </w:pPr>
      <w:r>
        <w:rPr>
          <w:b/>
          <w:bCs/>
          <w:color w:val="1F3864"/>
        </w:rPr>
        <w:lastRenderedPageBreak/>
        <w:t>1.7 File Format</w:t>
      </w:r>
    </w:p>
    <w:p w14:paraId="340E29B4" w14:textId="77777777" w:rsidR="003C009F" w:rsidRPr="00701A9D" w:rsidRDefault="00000000">
      <w:pPr>
        <w:spacing w:after="200" w:line="360" w:lineRule="auto"/>
        <w:jc w:val="both"/>
        <w:rPr>
          <w:sz w:val="22"/>
          <w:szCs w:val="22"/>
        </w:rPr>
      </w:pPr>
      <w:r w:rsidRPr="00701A9D">
        <w:rPr>
          <w:sz w:val="22"/>
          <w:szCs w:val="22"/>
        </w:rPr>
        <w:t>A Microsoft Excel workbook (.xlsx) split across two sheets, one for each year range ("Year 2009-2010" and "Year 2010-2011").</w:t>
      </w:r>
    </w:p>
    <w:p w14:paraId="1E62B310" w14:textId="77777777" w:rsidR="003C009F" w:rsidRDefault="00000000">
      <w:pPr>
        <w:pStyle w:val="Heading2"/>
        <w:spacing w:before="260" w:after="160"/>
      </w:pPr>
      <w:r>
        <w:rPr>
          <w:b/>
          <w:bCs/>
          <w:color w:val="1F3864"/>
        </w:rPr>
        <w:t>1.8 Data Types</w:t>
      </w:r>
    </w:p>
    <w:p w14:paraId="4B7C2A07" w14:textId="77777777" w:rsidR="003C009F" w:rsidRDefault="00000000">
      <w:pPr>
        <w:spacing w:after="200" w:line="360" w:lineRule="auto"/>
        <w:jc w:val="both"/>
        <w:rPr>
          <w:sz w:val="22"/>
          <w:szCs w:val="22"/>
        </w:rPr>
      </w:pPr>
      <w:r w:rsidRPr="00701A9D">
        <w:rPr>
          <w:sz w:val="22"/>
          <w:szCs w:val="22"/>
        </w:rPr>
        <w:t xml:space="preserve">A genuine mix of types: categorical fields (Invoice, </w:t>
      </w:r>
      <w:proofErr w:type="spellStart"/>
      <w:r w:rsidRPr="00701A9D">
        <w:rPr>
          <w:sz w:val="22"/>
          <w:szCs w:val="22"/>
        </w:rPr>
        <w:t>StockCode</w:t>
      </w:r>
      <w:proofErr w:type="spellEnd"/>
      <w:r w:rsidRPr="00701A9D">
        <w:rPr>
          <w:sz w:val="22"/>
          <w:szCs w:val="22"/>
        </w:rPr>
        <w:t>, Description, Country), a discrete numeric field (Quantity), a continuous numeric field (Price), and a date-time field (</w:t>
      </w:r>
      <w:proofErr w:type="spellStart"/>
      <w:r w:rsidRPr="00701A9D">
        <w:rPr>
          <w:sz w:val="22"/>
          <w:szCs w:val="22"/>
        </w:rPr>
        <w:t>InvoiceDate</w:t>
      </w:r>
      <w:proofErr w:type="spellEnd"/>
      <w:r w:rsidRPr="00701A9D">
        <w:rPr>
          <w:sz w:val="22"/>
          <w:szCs w:val="22"/>
        </w:rPr>
        <w:t>) - enough variety to practice a full range of data handling techniques.</w:t>
      </w:r>
    </w:p>
    <w:p w14:paraId="255215CC" w14:textId="77777777" w:rsidR="00701A9D" w:rsidRDefault="00701A9D">
      <w:pPr>
        <w:spacing w:after="200" w:line="360" w:lineRule="auto"/>
        <w:jc w:val="both"/>
        <w:rPr>
          <w:sz w:val="22"/>
          <w:szCs w:val="22"/>
        </w:rPr>
      </w:pPr>
    </w:p>
    <w:p w14:paraId="66B1C4B6" w14:textId="77777777" w:rsidR="00701A9D" w:rsidRPr="00701A9D" w:rsidRDefault="00701A9D">
      <w:pPr>
        <w:spacing w:after="200" w:line="360" w:lineRule="auto"/>
        <w:jc w:val="both"/>
        <w:rPr>
          <w:sz w:val="22"/>
          <w:szCs w:val="22"/>
        </w:rPr>
      </w:pPr>
    </w:p>
    <w:p w14:paraId="756537BD" w14:textId="77777777" w:rsidR="003C009F" w:rsidRDefault="00000000">
      <w:pPr>
        <w:pStyle w:val="Heading1"/>
        <w:pBdr>
          <w:bottom w:val="single" w:sz="6" w:space="4" w:color="1F3864"/>
        </w:pBdr>
        <w:spacing w:before="400" w:after="200"/>
      </w:pPr>
      <w:r>
        <w:rPr>
          <w:b/>
          <w:bCs/>
          <w:color w:val="1F3864"/>
          <w:sz w:val="30"/>
          <w:szCs w:val="30"/>
        </w:rPr>
        <w:t>2. Problem Statement</w:t>
      </w:r>
    </w:p>
    <w:p w14:paraId="47184EC3" w14:textId="77777777" w:rsidR="003C009F" w:rsidRPr="00701A9D" w:rsidRDefault="00000000">
      <w:pPr>
        <w:spacing w:after="200" w:line="360" w:lineRule="auto"/>
        <w:jc w:val="both"/>
        <w:rPr>
          <w:sz w:val="22"/>
          <w:szCs w:val="22"/>
        </w:rPr>
      </w:pPr>
      <w:r w:rsidRPr="00701A9D">
        <w:rPr>
          <w:sz w:val="22"/>
          <w:szCs w:val="22"/>
        </w:rPr>
        <w:t xml:space="preserve">Online retail has grown enormously over the last decade, and with it comes a flood of transactional data - every purchase, cancellation, and return logged with a timestamp and, often, a customer ID attached. The trouble is that most retailers never really use this data. They can tell you what sold last month, perhaps, but rarely who their best customers </w:t>
      </w:r>
      <w:proofErr w:type="gramStart"/>
      <w:r w:rsidRPr="00701A9D">
        <w:rPr>
          <w:sz w:val="22"/>
          <w:szCs w:val="22"/>
        </w:rPr>
        <w:t>actually are</w:t>
      </w:r>
      <w:proofErr w:type="gramEnd"/>
      <w:r w:rsidRPr="00701A9D">
        <w:rPr>
          <w:sz w:val="22"/>
          <w:szCs w:val="22"/>
        </w:rPr>
        <w:t xml:space="preserve">, how often those customers come back, or what they're worth over time. Customer analytics closes that gap, but only once the underlying data can </w:t>
      </w:r>
      <w:proofErr w:type="gramStart"/>
      <w:r w:rsidRPr="00701A9D">
        <w:rPr>
          <w:sz w:val="22"/>
          <w:szCs w:val="22"/>
        </w:rPr>
        <w:t>actually be</w:t>
      </w:r>
      <w:proofErr w:type="gramEnd"/>
      <w:r w:rsidRPr="00701A9D">
        <w:rPr>
          <w:sz w:val="22"/>
          <w:szCs w:val="22"/>
        </w:rPr>
        <w:t xml:space="preserve"> trusted.</w:t>
      </w:r>
    </w:p>
    <w:p w14:paraId="0A92677C" w14:textId="77777777" w:rsidR="003C009F" w:rsidRPr="00701A9D" w:rsidRDefault="00000000">
      <w:pPr>
        <w:spacing w:after="200" w:line="360" w:lineRule="auto"/>
        <w:jc w:val="both"/>
        <w:rPr>
          <w:sz w:val="22"/>
          <w:szCs w:val="22"/>
        </w:rPr>
      </w:pPr>
      <w:r w:rsidRPr="00701A9D">
        <w:rPr>
          <w:sz w:val="22"/>
          <w:szCs w:val="22"/>
        </w:rPr>
        <w:t xml:space="preserve">And trusting it is not automatic. Raw transaction exports are messy by default - missing customer IDs, cancelled orders sitting alongside real sales, returns recorded as negative quantities, duplicate rows from export glitches. Try to </w:t>
      </w:r>
      <w:proofErr w:type="spellStart"/>
      <w:r w:rsidRPr="00701A9D">
        <w:rPr>
          <w:sz w:val="22"/>
          <w:szCs w:val="22"/>
        </w:rPr>
        <w:t>analyze</w:t>
      </w:r>
      <w:proofErr w:type="spellEnd"/>
      <w:r w:rsidRPr="00701A9D">
        <w:rPr>
          <w:sz w:val="22"/>
          <w:szCs w:val="22"/>
        </w:rPr>
        <w:t xml:space="preserve"> customer behaviour before sorting through this and the conclusions will be wrong in ways that are easy to miss. Only once the data has been cleaned does it make sense to start exploring it - looking at sales trends, which products perform best, and how customers differ from one another - and only then does any of it become useful for planning ahead.</w:t>
      </w:r>
    </w:p>
    <w:p w14:paraId="2D98AEF4" w14:textId="77777777" w:rsidR="003C009F" w:rsidRDefault="00000000">
      <w:pPr>
        <w:spacing w:after="200" w:line="360" w:lineRule="auto"/>
        <w:jc w:val="both"/>
        <w:rPr>
          <w:sz w:val="22"/>
          <w:szCs w:val="22"/>
        </w:rPr>
      </w:pPr>
      <w:r w:rsidRPr="00701A9D">
        <w:rPr>
          <w:sz w:val="22"/>
          <w:szCs w:val="22"/>
        </w:rPr>
        <w:t>This project takes on that first, unglamorous but necessary stage: cleaning and exploring two years of real e-commerce transaction data from the Online Retail II dataset, laying the groundwork for the customer segmentation work planned next.</w:t>
      </w:r>
    </w:p>
    <w:p w14:paraId="29BB49EB" w14:textId="77777777" w:rsidR="00701A9D" w:rsidRDefault="00701A9D">
      <w:pPr>
        <w:spacing w:after="200" w:line="360" w:lineRule="auto"/>
        <w:jc w:val="both"/>
        <w:rPr>
          <w:sz w:val="22"/>
          <w:szCs w:val="22"/>
        </w:rPr>
      </w:pPr>
    </w:p>
    <w:p w14:paraId="1C1F7D05" w14:textId="77777777" w:rsidR="00701A9D" w:rsidRDefault="00701A9D">
      <w:pPr>
        <w:spacing w:after="200" w:line="360" w:lineRule="auto"/>
        <w:jc w:val="both"/>
        <w:rPr>
          <w:sz w:val="22"/>
          <w:szCs w:val="22"/>
        </w:rPr>
      </w:pPr>
    </w:p>
    <w:p w14:paraId="0542B898" w14:textId="77777777" w:rsidR="00701A9D" w:rsidRPr="00701A9D" w:rsidRDefault="00701A9D">
      <w:pPr>
        <w:spacing w:after="200" w:line="360" w:lineRule="auto"/>
        <w:jc w:val="both"/>
        <w:rPr>
          <w:sz w:val="22"/>
          <w:szCs w:val="22"/>
        </w:rPr>
      </w:pPr>
    </w:p>
    <w:p w14:paraId="557C953D" w14:textId="77777777" w:rsidR="003C009F" w:rsidRDefault="00000000">
      <w:pPr>
        <w:pStyle w:val="Heading1"/>
        <w:pBdr>
          <w:bottom w:val="single" w:sz="6" w:space="4" w:color="1F3864"/>
        </w:pBdr>
        <w:spacing w:before="400" w:after="200"/>
      </w:pPr>
      <w:r>
        <w:rPr>
          <w:b/>
          <w:bCs/>
          <w:color w:val="1F3864"/>
          <w:sz w:val="30"/>
          <w:szCs w:val="30"/>
        </w:rPr>
        <w:lastRenderedPageBreak/>
        <w:t>3. Objectives</w:t>
      </w:r>
    </w:p>
    <w:p w14:paraId="277633C2" w14:textId="77777777" w:rsidR="003C009F" w:rsidRPr="00701A9D" w:rsidRDefault="00000000">
      <w:pPr>
        <w:pStyle w:val="ListParagraph"/>
        <w:numPr>
          <w:ilvl w:val="0"/>
          <w:numId w:val="2"/>
        </w:numPr>
        <w:spacing w:after="120" w:line="360" w:lineRule="auto"/>
        <w:jc w:val="both"/>
        <w:rPr>
          <w:sz w:val="22"/>
          <w:szCs w:val="22"/>
        </w:rPr>
      </w:pPr>
      <w:r w:rsidRPr="00701A9D">
        <w:rPr>
          <w:sz w:val="22"/>
          <w:szCs w:val="22"/>
        </w:rPr>
        <w:t>Data Cleaning: build a reproducible R pipeline that turns the raw, two-sheet Online Retail II export into one analysis-ready dataset.</w:t>
      </w:r>
    </w:p>
    <w:p w14:paraId="7CAC50D8" w14:textId="77777777" w:rsidR="003C009F" w:rsidRPr="00701A9D" w:rsidRDefault="00000000">
      <w:pPr>
        <w:pStyle w:val="ListParagraph"/>
        <w:numPr>
          <w:ilvl w:val="0"/>
          <w:numId w:val="2"/>
        </w:numPr>
        <w:spacing w:after="120" w:line="360" w:lineRule="auto"/>
        <w:jc w:val="both"/>
        <w:rPr>
          <w:sz w:val="22"/>
          <w:szCs w:val="22"/>
        </w:rPr>
      </w:pPr>
      <w:r w:rsidRPr="00701A9D">
        <w:rPr>
          <w:sz w:val="22"/>
          <w:szCs w:val="22"/>
        </w:rPr>
        <w:t>Missing Value Handling: work out where values are missing - especially the many transactions without a Customer ID - and decide on a justified way to handle them.</w:t>
      </w:r>
    </w:p>
    <w:p w14:paraId="79A67796" w14:textId="77777777" w:rsidR="003C009F" w:rsidRPr="00701A9D" w:rsidRDefault="00000000">
      <w:pPr>
        <w:pStyle w:val="ListParagraph"/>
        <w:numPr>
          <w:ilvl w:val="0"/>
          <w:numId w:val="2"/>
        </w:numPr>
        <w:spacing w:after="120" w:line="360" w:lineRule="auto"/>
        <w:jc w:val="both"/>
        <w:rPr>
          <w:sz w:val="22"/>
          <w:szCs w:val="22"/>
        </w:rPr>
      </w:pPr>
      <w:r w:rsidRPr="00701A9D">
        <w:rPr>
          <w:sz w:val="22"/>
          <w:szCs w:val="22"/>
        </w:rPr>
        <w:t>Duplicate Removal: find and remove exact duplicate rows so revenue and quantity totals aren't quietly inflated.</w:t>
      </w:r>
    </w:p>
    <w:p w14:paraId="02469EEC" w14:textId="77777777" w:rsidR="003C009F" w:rsidRPr="00701A9D" w:rsidRDefault="00000000">
      <w:pPr>
        <w:pStyle w:val="ListParagraph"/>
        <w:numPr>
          <w:ilvl w:val="0"/>
          <w:numId w:val="2"/>
        </w:numPr>
        <w:spacing w:after="120" w:line="360" w:lineRule="auto"/>
        <w:jc w:val="both"/>
        <w:rPr>
          <w:sz w:val="22"/>
          <w:szCs w:val="22"/>
        </w:rPr>
      </w:pPr>
      <w:r w:rsidRPr="00701A9D">
        <w:rPr>
          <w:sz w:val="22"/>
          <w:szCs w:val="22"/>
        </w:rPr>
        <w:t>Handling Cancelled Orders: separate out cancelled orders (invoices starting with 'C') from the sales data used for analysis.</w:t>
      </w:r>
    </w:p>
    <w:p w14:paraId="6A4B66B9" w14:textId="77777777" w:rsidR="003C009F" w:rsidRPr="00701A9D" w:rsidRDefault="00000000">
      <w:pPr>
        <w:pStyle w:val="ListParagraph"/>
        <w:numPr>
          <w:ilvl w:val="0"/>
          <w:numId w:val="2"/>
        </w:numPr>
        <w:spacing w:after="120" w:line="360" w:lineRule="auto"/>
        <w:jc w:val="both"/>
        <w:rPr>
          <w:sz w:val="22"/>
          <w:szCs w:val="22"/>
        </w:rPr>
      </w:pPr>
      <w:r w:rsidRPr="00701A9D">
        <w:rPr>
          <w:sz w:val="22"/>
          <w:szCs w:val="22"/>
        </w:rPr>
        <w:t>Handling Returns: identify transactions with negative quantities, which represent returns rather than completed purchases, and treat them accordingly.</w:t>
      </w:r>
    </w:p>
    <w:p w14:paraId="69B0C0BE" w14:textId="77777777" w:rsidR="003C009F" w:rsidRPr="00701A9D" w:rsidRDefault="00000000">
      <w:pPr>
        <w:pStyle w:val="ListParagraph"/>
        <w:numPr>
          <w:ilvl w:val="0"/>
          <w:numId w:val="2"/>
        </w:numPr>
        <w:spacing w:after="120" w:line="360" w:lineRule="auto"/>
        <w:jc w:val="both"/>
        <w:rPr>
          <w:sz w:val="22"/>
          <w:szCs w:val="22"/>
        </w:rPr>
      </w:pPr>
      <w:r w:rsidRPr="00701A9D">
        <w:rPr>
          <w:sz w:val="22"/>
          <w:szCs w:val="22"/>
        </w:rPr>
        <w:t>Exploratory Data Analysis: build a set of visualizations that reveal the cleaned dataset's trends, distributions, and relationships - sales over time, top products, customer patterns.</w:t>
      </w:r>
    </w:p>
    <w:p w14:paraId="3CDF1B54" w14:textId="77777777" w:rsidR="003C009F" w:rsidRPr="00701A9D" w:rsidRDefault="00000000">
      <w:pPr>
        <w:pStyle w:val="ListParagraph"/>
        <w:numPr>
          <w:ilvl w:val="0"/>
          <w:numId w:val="2"/>
        </w:numPr>
        <w:spacing w:after="120" w:line="360" w:lineRule="auto"/>
        <w:jc w:val="both"/>
        <w:rPr>
          <w:sz w:val="22"/>
          <w:szCs w:val="22"/>
        </w:rPr>
      </w:pPr>
      <w:r w:rsidRPr="00701A9D">
        <w:rPr>
          <w:sz w:val="22"/>
          <w:szCs w:val="22"/>
        </w:rPr>
        <w:t xml:space="preserve">RFM Feature Creation (Project Objective): as the next phase of this project, construct Recency, Frequency, and Monetary features per customer from the cleaned data, setting up the segmentation </w:t>
      </w:r>
      <w:proofErr w:type="gramStart"/>
      <w:r w:rsidRPr="00701A9D">
        <w:rPr>
          <w:sz w:val="22"/>
          <w:szCs w:val="22"/>
        </w:rPr>
        <w:t>work</w:t>
      </w:r>
      <w:proofErr w:type="gramEnd"/>
      <w:r w:rsidRPr="00701A9D">
        <w:rPr>
          <w:sz w:val="22"/>
          <w:szCs w:val="22"/>
        </w:rPr>
        <w:t xml:space="preserve"> to follow. This is stated here as scope, not implemented in this submission.</w:t>
      </w:r>
    </w:p>
    <w:p w14:paraId="56284B58" w14:textId="77777777" w:rsidR="003C009F" w:rsidRDefault="00000000">
      <w:pPr>
        <w:pStyle w:val="ListParagraph"/>
        <w:numPr>
          <w:ilvl w:val="0"/>
          <w:numId w:val="2"/>
        </w:numPr>
        <w:spacing w:after="120" w:line="360" w:lineRule="auto"/>
        <w:jc w:val="both"/>
        <w:rPr>
          <w:sz w:val="22"/>
          <w:szCs w:val="22"/>
        </w:rPr>
      </w:pPr>
      <w:r w:rsidRPr="00701A9D">
        <w:rPr>
          <w:sz w:val="22"/>
          <w:szCs w:val="22"/>
        </w:rPr>
        <w:t>Customer Behaviour Analysis: use the cleaned, explored dataset to get a first read on how customers behave - purchase frequency, typical order size, geographic spread - ahead of the segmentation phase.</w:t>
      </w:r>
    </w:p>
    <w:p w14:paraId="0E4E6E80" w14:textId="77777777" w:rsidR="00701A9D" w:rsidRPr="00701A9D" w:rsidRDefault="00701A9D" w:rsidP="00701A9D">
      <w:pPr>
        <w:pStyle w:val="ListParagraph"/>
        <w:spacing w:after="120" w:line="360" w:lineRule="auto"/>
        <w:ind w:left="504"/>
        <w:jc w:val="both"/>
        <w:rPr>
          <w:sz w:val="22"/>
          <w:szCs w:val="22"/>
        </w:rPr>
      </w:pPr>
    </w:p>
    <w:p w14:paraId="62DF4309" w14:textId="77777777" w:rsidR="003C009F" w:rsidRDefault="00000000">
      <w:pPr>
        <w:pStyle w:val="Heading1"/>
        <w:pBdr>
          <w:bottom w:val="single" w:sz="6" w:space="4" w:color="1F3864"/>
        </w:pBdr>
        <w:spacing w:before="400" w:after="200"/>
      </w:pPr>
      <w:r>
        <w:rPr>
          <w:b/>
          <w:bCs/>
          <w:color w:val="1F3864"/>
          <w:sz w:val="30"/>
          <w:szCs w:val="30"/>
        </w:rPr>
        <w:t>4. Dataset Identification and Justification</w:t>
      </w:r>
    </w:p>
    <w:p w14:paraId="2A1BA8D5" w14:textId="77777777" w:rsidR="003C009F" w:rsidRDefault="00000000">
      <w:pPr>
        <w:pStyle w:val="Heading2"/>
        <w:spacing w:before="260" w:after="160"/>
      </w:pPr>
      <w:r>
        <w:rPr>
          <w:b/>
          <w:bCs/>
          <w:color w:val="1F3864"/>
        </w:rPr>
        <w:t>4.1 Why This Dataset Was Chosen</w:t>
      </w:r>
    </w:p>
    <w:p w14:paraId="5D7429C4" w14:textId="4C7339FD" w:rsidR="00701A9D" w:rsidRPr="00701A9D" w:rsidRDefault="00000000">
      <w:pPr>
        <w:spacing w:after="200" w:line="360" w:lineRule="auto"/>
        <w:jc w:val="both"/>
        <w:rPr>
          <w:sz w:val="22"/>
          <w:szCs w:val="22"/>
        </w:rPr>
      </w:pPr>
      <w:r w:rsidRPr="00701A9D">
        <w:rPr>
          <w:sz w:val="22"/>
          <w:szCs w:val="22"/>
        </w:rPr>
        <w:t xml:space="preserve">Mostly because it's real. The Online Retail II dataset comes from an actual operating business, not a synthetic dataset built for teaching purposes, so it needs genuine cleaning before it can be trusted - which is a more honest reflection of what data science work </w:t>
      </w:r>
      <w:proofErr w:type="gramStart"/>
      <w:r w:rsidRPr="00701A9D">
        <w:rPr>
          <w:sz w:val="22"/>
          <w:szCs w:val="22"/>
        </w:rPr>
        <w:t>actually looks</w:t>
      </w:r>
      <w:proofErr w:type="gramEnd"/>
      <w:r w:rsidRPr="00701A9D">
        <w:rPr>
          <w:sz w:val="22"/>
          <w:szCs w:val="22"/>
        </w:rPr>
        <w:t xml:space="preserve"> like day to day.</w:t>
      </w:r>
    </w:p>
    <w:p w14:paraId="6E144007" w14:textId="77777777" w:rsidR="003C009F" w:rsidRDefault="00000000">
      <w:pPr>
        <w:pStyle w:val="Heading2"/>
        <w:spacing w:before="260" w:after="160"/>
      </w:pPr>
      <w:r>
        <w:rPr>
          <w:b/>
          <w:bCs/>
          <w:color w:val="1F3864"/>
        </w:rPr>
        <w:t>4.2 Real-World Importance</w:t>
      </w:r>
    </w:p>
    <w:p w14:paraId="19E94149" w14:textId="77777777" w:rsidR="003C009F" w:rsidRPr="00701A9D" w:rsidRDefault="00000000">
      <w:pPr>
        <w:spacing w:after="200" w:line="360" w:lineRule="auto"/>
        <w:jc w:val="both"/>
        <w:rPr>
          <w:sz w:val="22"/>
          <w:szCs w:val="22"/>
        </w:rPr>
      </w:pPr>
      <w:r w:rsidRPr="00701A9D">
        <w:rPr>
          <w:sz w:val="22"/>
          <w:szCs w:val="22"/>
        </w:rPr>
        <w:t xml:space="preserve">Every pattern that shows up here - seasonal spikes, which products sell best, how sales are spread across countries - reflects something that </w:t>
      </w:r>
      <w:proofErr w:type="gramStart"/>
      <w:r w:rsidRPr="00701A9D">
        <w:rPr>
          <w:sz w:val="22"/>
          <w:szCs w:val="22"/>
        </w:rPr>
        <w:t>actually happened</w:t>
      </w:r>
      <w:proofErr w:type="gramEnd"/>
      <w:r w:rsidRPr="00701A9D">
        <w:rPr>
          <w:sz w:val="22"/>
          <w:szCs w:val="22"/>
        </w:rPr>
        <w:t xml:space="preserve"> in a working retail business, rather than a scenario someone made up to illustrate a technique.</w:t>
      </w:r>
    </w:p>
    <w:p w14:paraId="247A57ED" w14:textId="77777777" w:rsidR="003C009F" w:rsidRDefault="00000000">
      <w:pPr>
        <w:pStyle w:val="Heading2"/>
        <w:spacing w:before="260" w:after="160"/>
      </w:pPr>
      <w:r>
        <w:rPr>
          <w:b/>
          <w:bCs/>
          <w:color w:val="1F3864"/>
        </w:rPr>
        <w:lastRenderedPageBreak/>
        <w:t>4.3 Public Availability</w:t>
      </w:r>
    </w:p>
    <w:p w14:paraId="27328BBB" w14:textId="67058156" w:rsidR="00701A9D" w:rsidRPr="00701A9D" w:rsidRDefault="00000000">
      <w:pPr>
        <w:spacing w:after="200" w:line="360" w:lineRule="auto"/>
        <w:jc w:val="both"/>
        <w:rPr>
          <w:sz w:val="22"/>
          <w:szCs w:val="22"/>
        </w:rPr>
      </w:pPr>
      <w:r w:rsidRPr="00701A9D">
        <w:rPr>
          <w:sz w:val="22"/>
          <w:szCs w:val="22"/>
        </w:rPr>
        <w:t>It's freely available through the UCI Machine Learning Repository under a Creative Commons Attribution 4.0 licence, so it can be used, cited, and reproduced for coursework without any licensing concerns.</w:t>
      </w:r>
    </w:p>
    <w:p w14:paraId="05396AA3" w14:textId="77777777" w:rsidR="003C009F" w:rsidRDefault="00000000">
      <w:pPr>
        <w:pStyle w:val="Heading2"/>
        <w:spacing w:before="260" w:after="160"/>
      </w:pPr>
      <w:r>
        <w:rPr>
          <w:b/>
          <w:bCs/>
          <w:color w:val="1F3864"/>
        </w:rPr>
        <w:t>4.4 Richness of Attributes</w:t>
      </w:r>
    </w:p>
    <w:p w14:paraId="52A5CF0E" w14:textId="3E052913" w:rsidR="00701A9D" w:rsidRPr="00701A9D" w:rsidRDefault="00000000">
      <w:pPr>
        <w:spacing w:after="200" w:line="360" w:lineRule="auto"/>
        <w:jc w:val="both"/>
        <w:rPr>
          <w:sz w:val="22"/>
          <w:szCs w:val="22"/>
        </w:rPr>
      </w:pPr>
      <w:r w:rsidRPr="00701A9D">
        <w:rPr>
          <w:sz w:val="22"/>
          <w:szCs w:val="22"/>
        </w:rPr>
        <w:t>Eight raw fields might not sound like much, but between the categorical, numeric, and date-time types on offer, there's enough here to move from basic aggregation all the way through to the segmentation and prediction work planned for later phases, without needing to bring in outside data.</w:t>
      </w:r>
    </w:p>
    <w:p w14:paraId="0BEB66CC" w14:textId="77777777" w:rsidR="003C009F" w:rsidRDefault="00000000">
      <w:pPr>
        <w:pStyle w:val="Heading2"/>
        <w:spacing w:before="260" w:after="160"/>
      </w:pPr>
      <w:r>
        <w:rPr>
          <w:b/>
          <w:bCs/>
          <w:color w:val="1F3864"/>
        </w:rPr>
        <w:t>4.5 Suitability for Data Science</w:t>
      </w:r>
    </w:p>
    <w:p w14:paraId="60D35E73" w14:textId="77777777" w:rsidR="003C009F" w:rsidRPr="00701A9D" w:rsidRDefault="00000000">
      <w:pPr>
        <w:spacing w:after="200" w:line="360" w:lineRule="auto"/>
        <w:jc w:val="both"/>
        <w:rPr>
          <w:sz w:val="22"/>
          <w:szCs w:val="22"/>
        </w:rPr>
      </w:pPr>
      <w:r w:rsidRPr="00701A9D">
        <w:rPr>
          <w:sz w:val="22"/>
          <w:szCs w:val="22"/>
        </w:rPr>
        <w:t xml:space="preserve">Nothing about this dataset can be skipped over. Loading it from two separate sheets, making real cleaning decisions, engineering features, and exploring the result properly - all of that </w:t>
      </w:r>
      <w:proofErr w:type="gramStart"/>
      <w:r w:rsidRPr="00701A9D">
        <w:rPr>
          <w:sz w:val="22"/>
          <w:szCs w:val="22"/>
        </w:rPr>
        <w:t>has to</w:t>
      </w:r>
      <w:proofErr w:type="gramEnd"/>
      <w:r w:rsidRPr="00701A9D">
        <w:rPr>
          <w:sz w:val="22"/>
          <w:szCs w:val="22"/>
        </w:rPr>
        <w:t xml:space="preserve"> happen here, which lines up well with what a Programming for Data Science course is </w:t>
      </w:r>
      <w:proofErr w:type="gramStart"/>
      <w:r w:rsidRPr="00701A9D">
        <w:rPr>
          <w:sz w:val="22"/>
          <w:szCs w:val="22"/>
        </w:rPr>
        <w:t>actually trying</w:t>
      </w:r>
      <w:proofErr w:type="gramEnd"/>
      <w:r w:rsidRPr="00701A9D">
        <w:rPr>
          <w:sz w:val="22"/>
          <w:szCs w:val="22"/>
        </w:rPr>
        <w:t xml:space="preserve"> to teach.</w:t>
      </w:r>
    </w:p>
    <w:p w14:paraId="27DB406A" w14:textId="77777777" w:rsidR="003C009F" w:rsidRDefault="00000000">
      <w:pPr>
        <w:pStyle w:val="Heading2"/>
        <w:spacing w:before="260" w:after="160"/>
      </w:pPr>
      <w:r>
        <w:rPr>
          <w:b/>
          <w:bCs/>
          <w:color w:val="1F3864"/>
        </w:rPr>
        <w:t>4.6 Suitability for Exploratory Data Analysis</w:t>
      </w:r>
    </w:p>
    <w:p w14:paraId="2142E5CC" w14:textId="77777777" w:rsidR="003C009F" w:rsidRPr="00701A9D" w:rsidRDefault="00000000">
      <w:pPr>
        <w:spacing w:after="200" w:line="360" w:lineRule="auto"/>
        <w:jc w:val="both"/>
        <w:rPr>
          <w:sz w:val="22"/>
          <w:szCs w:val="22"/>
        </w:rPr>
      </w:pPr>
      <w:r w:rsidRPr="00701A9D">
        <w:rPr>
          <w:sz w:val="22"/>
          <w:szCs w:val="22"/>
        </w:rPr>
        <w:t>Having a time dimension, a country dimension, and a product dimension all in the same dataset means the exploratory work in Section 8 can look at sales trends, top performers, and geography all at once, rather than being confined to one narrow angle.</w:t>
      </w:r>
    </w:p>
    <w:p w14:paraId="1E767AEF" w14:textId="77777777" w:rsidR="003C009F" w:rsidRDefault="00000000">
      <w:pPr>
        <w:pStyle w:val="Heading2"/>
        <w:spacing w:before="260" w:after="160"/>
      </w:pPr>
      <w:r>
        <w:rPr>
          <w:b/>
          <w:bCs/>
          <w:color w:val="1F3864"/>
        </w:rPr>
        <w:t>4.7 Suitability for Customer Analytics</w:t>
      </w:r>
    </w:p>
    <w:p w14:paraId="378F1BA1" w14:textId="593FAC5D" w:rsidR="00701A9D" w:rsidRDefault="00000000">
      <w:pPr>
        <w:spacing w:after="200" w:line="360" w:lineRule="auto"/>
        <w:jc w:val="both"/>
        <w:rPr>
          <w:sz w:val="22"/>
          <w:szCs w:val="22"/>
        </w:rPr>
      </w:pPr>
      <w:r w:rsidRPr="00701A9D">
        <w:rPr>
          <w:sz w:val="22"/>
          <w:szCs w:val="22"/>
        </w:rPr>
        <w:t>The Customer ID field, with customers who purchase more than once, is really what makes any of the customer-level work possible. Without it, ideas like RFM analysis or segmentation wouldn't have anywhere to attach - which is exactly why the data-quality issues around that field (see Section 6) get handled carefully during preprocessing rather than brushed aside.</w:t>
      </w:r>
    </w:p>
    <w:p w14:paraId="574DF5AF" w14:textId="77777777" w:rsidR="00701A9D" w:rsidRDefault="00701A9D">
      <w:pPr>
        <w:spacing w:after="200" w:line="360" w:lineRule="auto"/>
        <w:jc w:val="both"/>
        <w:rPr>
          <w:sz w:val="22"/>
          <w:szCs w:val="22"/>
        </w:rPr>
      </w:pPr>
    </w:p>
    <w:p w14:paraId="33389EB8" w14:textId="77777777" w:rsidR="00A60321" w:rsidRPr="00701A9D" w:rsidRDefault="00A60321">
      <w:pPr>
        <w:spacing w:after="200" w:line="360" w:lineRule="auto"/>
        <w:jc w:val="both"/>
        <w:rPr>
          <w:sz w:val="22"/>
          <w:szCs w:val="22"/>
        </w:rPr>
      </w:pPr>
    </w:p>
    <w:p w14:paraId="1A42644F" w14:textId="77777777" w:rsidR="003C009F" w:rsidRDefault="00000000">
      <w:pPr>
        <w:pStyle w:val="Heading1"/>
        <w:pBdr>
          <w:bottom w:val="single" w:sz="6" w:space="4" w:color="1F3864"/>
        </w:pBdr>
        <w:spacing w:before="400" w:after="200"/>
      </w:pPr>
      <w:r>
        <w:rPr>
          <w:b/>
          <w:bCs/>
          <w:color w:val="1F3864"/>
          <w:sz w:val="30"/>
          <w:szCs w:val="30"/>
        </w:rPr>
        <w:t>5. Literature Review</w:t>
      </w:r>
    </w:p>
    <w:p w14:paraId="000EE84B" w14:textId="77777777" w:rsidR="003C009F" w:rsidRPr="00A60321" w:rsidRDefault="00000000">
      <w:pPr>
        <w:spacing w:after="200" w:line="360" w:lineRule="auto"/>
        <w:jc w:val="both"/>
        <w:rPr>
          <w:sz w:val="22"/>
          <w:szCs w:val="22"/>
        </w:rPr>
      </w:pPr>
      <w:r w:rsidRPr="00A60321">
        <w:rPr>
          <w:sz w:val="22"/>
          <w:szCs w:val="22"/>
        </w:rPr>
        <w:t>Five recent, peer-reviewed papers (2021-2024) were reviewed for this section, all drawn from IEEE, Springer, Elsevier (ScienceDirect), or MDPI. Between them they cover RFM-based segmentation, K-Means clustering, and machine-learning approaches to customer analytics on retail and e-commerce data - the same ground this project is building toward.</w:t>
      </w:r>
    </w:p>
    <w:p w14:paraId="56F2448F" w14:textId="77777777" w:rsidR="003C009F" w:rsidRPr="00A60321" w:rsidRDefault="00000000">
      <w:pPr>
        <w:pStyle w:val="Heading3"/>
        <w:spacing w:before="200" w:after="120"/>
        <w:rPr>
          <w:sz w:val="26"/>
          <w:szCs w:val="26"/>
        </w:rPr>
      </w:pPr>
      <w:r w:rsidRPr="00A60321">
        <w:rPr>
          <w:b/>
          <w:bCs/>
          <w:i/>
          <w:iCs/>
          <w:color w:val="2E5395"/>
          <w:sz w:val="26"/>
          <w:szCs w:val="26"/>
        </w:rPr>
        <w:lastRenderedPageBreak/>
        <w:t>5.1 RFM Model Customer Segmentation Based on Hierarchical Approach Using FCA</w:t>
      </w:r>
    </w:p>
    <w:p w14:paraId="273D0E73" w14:textId="77777777" w:rsidR="003C009F" w:rsidRPr="00A60321" w:rsidRDefault="00000000">
      <w:pPr>
        <w:spacing w:after="200" w:line="360" w:lineRule="auto"/>
        <w:jc w:val="both"/>
        <w:rPr>
          <w:sz w:val="22"/>
          <w:szCs w:val="22"/>
        </w:rPr>
      </w:pPr>
      <w:r w:rsidRPr="00A60321">
        <w:rPr>
          <w:b/>
          <w:bCs/>
          <w:sz w:val="22"/>
          <w:szCs w:val="22"/>
        </w:rPr>
        <w:t xml:space="preserve">Authors: C. </w:t>
      </w:r>
      <w:proofErr w:type="spellStart"/>
      <w:r w:rsidRPr="00A60321">
        <w:rPr>
          <w:b/>
          <w:bCs/>
          <w:sz w:val="22"/>
          <w:szCs w:val="22"/>
        </w:rPr>
        <w:t>Rungruang</w:t>
      </w:r>
      <w:proofErr w:type="spellEnd"/>
      <w:r w:rsidRPr="00A60321">
        <w:rPr>
          <w:b/>
          <w:bCs/>
          <w:sz w:val="22"/>
          <w:szCs w:val="22"/>
        </w:rPr>
        <w:t xml:space="preserve">, P. </w:t>
      </w:r>
      <w:proofErr w:type="spellStart"/>
      <w:r w:rsidRPr="00A60321">
        <w:rPr>
          <w:b/>
          <w:bCs/>
          <w:sz w:val="22"/>
          <w:szCs w:val="22"/>
        </w:rPr>
        <w:t>Riyapan</w:t>
      </w:r>
      <w:proofErr w:type="spellEnd"/>
      <w:r w:rsidRPr="00A60321">
        <w:rPr>
          <w:b/>
          <w:bCs/>
          <w:sz w:val="22"/>
          <w:szCs w:val="22"/>
        </w:rPr>
        <w:t xml:space="preserve">, A. </w:t>
      </w:r>
      <w:proofErr w:type="spellStart"/>
      <w:r w:rsidRPr="00A60321">
        <w:rPr>
          <w:b/>
          <w:bCs/>
          <w:sz w:val="22"/>
          <w:szCs w:val="22"/>
        </w:rPr>
        <w:t>Intarasit</w:t>
      </w:r>
      <w:proofErr w:type="spellEnd"/>
      <w:r w:rsidRPr="00A60321">
        <w:rPr>
          <w:b/>
          <w:bCs/>
          <w:sz w:val="22"/>
          <w:szCs w:val="22"/>
        </w:rPr>
        <w:t xml:space="preserve">, K. </w:t>
      </w:r>
      <w:proofErr w:type="spellStart"/>
      <w:r w:rsidRPr="00A60321">
        <w:rPr>
          <w:b/>
          <w:bCs/>
          <w:sz w:val="22"/>
          <w:szCs w:val="22"/>
        </w:rPr>
        <w:t>Chuarkham</w:t>
      </w:r>
      <w:proofErr w:type="spellEnd"/>
      <w:r w:rsidRPr="00A60321">
        <w:rPr>
          <w:b/>
          <w:bCs/>
          <w:sz w:val="22"/>
          <w:szCs w:val="22"/>
        </w:rPr>
        <w:t xml:space="preserve">, J. </w:t>
      </w:r>
      <w:proofErr w:type="spellStart"/>
      <w:r w:rsidRPr="00A60321">
        <w:rPr>
          <w:b/>
          <w:bCs/>
          <w:sz w:val="22"/>
          <w:szCs w:val="22"/>
        </w:rPr>
        <w:t>Muangprathub</w:t>
      </w:r>
      <w:proofErr w:type="spellEnd"/>
    </w:p>
    <w:p w14:paraId="6C60137D" w14:textId="77777777" w:rsidR="003C009F" w:rsidRPr="00A60321" w:rsidRDefault="00000000">
      <w:pPr>
        <w:spacing w:after="200" w:line="360" w:lineRule="auto"/>
        <w:jc w:val="both"/>
        <w:rPr>
          <w:sz w:val="22"/>
          <w:szCs w:val="22"/>
        </w:rPr>
      </w:pPr>
      <w:r w:rsidRPr="00A60321">
        <w:rPr>
          <w:i/>
          <w:iCs/>
          <w:sz w:val="22"/>
          <w:szCs w:val="22"/>
        </w:rPr>
        <w:t>Year: 2024    |    Journal/Conference: Expert Systems with Applications, Vol. 237, Article 121449 (Elsevier / ScienceDirect)</w:t>
      </w:r>
    </w:p>
    <w:p w14:paraId="3CD887B7" w14:textId="77777777" w:rsidR="003C009F" w:rsidRPr="00A60321" w:rsidRDefault="00000000">
      <w:pPr>
        <w:spacing w:after="200" w:line="360" w:lineRule="auto"/>
        <w:jc w:val="both"/>
        <w:rPr>
          <w:sz w:val="22"/>
          <w:szCs w:val="22"/>
        </w:rPr>
      </w:pPr>
      <w:r w:rsidRPr="00A60321">
        <w:rPr>
          <w:sz w:val="22"/>
          <w:szCs w:val="22"/>
        </w:rPr>
        <w:t>Research Objective: To improve the granularity and interpretability of RFM-based customer segmentation beyond standard flat clustering.</w:t>
      </w:r>
    </w:p>
    <w:p w14:paraId="59DB4122" w14:textId="77777777" w:rsidR="003C009F" w:rsidRPr="00A60321" w:rsidRDefault="00000000">
      <w:pPr>
        <w:spacing w:after="200" w:line="360" w:lineRule="auto"/>
        <w:jc w:val="both"/>
        <w:rPr>
          <w:sz w:val="22"/>
          <w:szCs w:val="22"/>
        </w:rPr>
      </w:pPr>
      <w:r w:rsidRPr="00A60321">
        <w:rPr>
          <w:sz w:val="22"/>
          <w:szCs w:val="22"/>
        </w:rPr>
        <w:t>Dataset Used: Retail transaction data structured around Recency, Frequency, and Monetary variables.</w:t>
      </w:r>
    </w:p>
    <w:p w14:paraId="4B5EA465" w14:textId="77777777" w:rsidR="003C009F" w:rsidRPr="00A60321" w:rsidRDefault="00000000">
      <w:pPr>
        <w:spacing w:after="200" w:line="360" w:lineRule="auto"/>
        <w:jc w:val="both"/>
        <w:rPr>
          <w:sz w:val="22"/>
          <w:szCs w:val="22"/>
        </w:rPr>
      </w:pPr>
      <w:r w:rsidRPr="00A60321">
        <w:rPr>
          <w:sz w:val="22"/>
          <w:szCs w:val="22"/>
        </w:rPr>
        <w:t>Methodology: Combines the RFM model with a hierarchical structuring method based on Formal Concept Analysis (FCA), producing nested segment groupings rather than a single flat partition.</w:t>
      </w:r>
    </w:p>
    <w:p w14:paraId="08D597E1" w14:textId="77777777" w:rsidR="003C009F" w:rsidRPr="00A60321" w:rsidRDefault="00000000">
      <w:pPr>
        <w:spacing w:after="200" w:line="360" w:lineRule="auto"/>
        <w:jc w:val="both"/>
        <w:rPr>
          <w:sz w:val="22"/>
          <w:szCs w:val="22"/>
        </w:rPr>
      </w:pPr>
      <w:r w:rsidRPr="00A60321">
        <w:rPr>
          <w:sz w:val="22"/>
          <w:szCs w:val="22"/>
        </w:rPr>
        <w:t>Results: The hierarchical FCA-based structuring produced more interpretable, nested customer segments compared to standard flat K-Means segmentation.</w:t>
      </w:r>
    </w:p>
    <w:p w14:paraId="05303668" w14:textId="77777777" w:rsidR="003C009F" w:rsidRPr="00A60321" w:rsidRDefault="00000000">
      <w:pPr>
        <w:spacing w:after="200" w:line="360" w:lineRule="auto"/>
        <w:jc w:val="both"/>
        <w:rPr>
          <w:sz w:val="22"/>
          <w:szCs w:val="22"/>
        </w:rPr>
      </w:pPr>
      <w:r w:rsidRPr="00A60321">
        <w:rPr>
          <w:sz w:val="22"/>
          <w:szCs w:val="22"/>
        </w:rPr>
        <w:t>Relation to This Project: Directly supports this project's planned RFM feature-creation objective (Section 3.7) and provides a benchmark for evaluating segment interpretability in future project phases.</w:t>
      </w:r>
    </w:p>
    <w:p w14:paraId="0E770BBD" w14:textId="3969D16A" w:rsidR="00A60321" w:rsidRDefault="00000000">
      <w:pPr>
        <w:spacing w:after="200" w:line="300" w:lineRule="auto"/>
        <w:jc w:val="both"/>
        <w:rPr>
          <w:i/>
          <w:iCs/>
          <w:color w:val="000000"/>
          <w:sz w:val="22"/>
          <w:szCs w:val="22"/>
        </w:rPr>
      </w:pPr>
      <w:r w:rsidRPr="00A60321">
        <w:rPr>
          <w:i/>
          <w:iCs/>
          <w:color w:val="000000"/>
          <w:sz w:val="22"/>
          <w:szCs w:val="22"/>
        </w:rPr>
        <w:t>Direct</w:t>
      </w:r>
      <w:r w:rsidR="00A60321">
        <w:rPr>
          <w:i/>
          <w:iCs/>
          <w:color w:val="000000"/>
          <w:sz w:val="22"/>
          <w:szCs w:val="22"/>
        </w:rPr>
        <w:t xml:space="preserve"> </w:t>
      </w:r>
      <w:r w:rsidRPr="00A60321">
        <w:rPr>
          <w:i/>
          <w:iCs/>
          <w:color w:val="000000"/>
          <w:sz w:val="22"/>
          <w:szCs w:val="22"/>
        </w:rPr>
        <w:t>Link</w:t>
      </w:r>
      <w:r w:rsidR="00A60321">
        <w:rPr>
          <w:i/>
          <w:iCs/>
          <w:color w:val="000000"/>
          <w:sz w:val="22"/>
          <w:szCs w:val="22"/>
        </w:rPr>
        <w:t xml:space="preserve"> </w:t>
      </w:r>
      <w:r w:rsidRPr="00A60321">
        <w:rPr>
          <w:i/>
          <w:iCs/>
          <w:color w:val="000000"/>
          <w:sz w:val="22"/>
          <w:szCs w:val="22"/>
        </w:rPr>
        <w:t>(DOI/Publisher</w:t>
      </w:r>
      <w:r w:rsidR="00A60321">
        <w:rPr>
          <w:i/>
          <w:iCs/>
          <w:color w:val="000000"/>
          <w:sz w:val="22"/>
          <w:szCs w:val="22"/>
        </w:rPr>
        <w:t xml:space="preserve"> </w:t>
      </w:r>
      <w:r w:rsidRPr="00A60321">
        <w:rPr>
          <w:i/>
          <w:iCs/>
          <w:color w:val="000000"/>
          <w:sz w:val="22"/>
          <w:szCs w:val="22"/>
        </w:rPr>
        <w:t xml:space="preserve">URL): </w:t>
      </w:r>
    </w:p>
    <w:p w14:paraId="1EA280DC" w14:textId="4A4E5042" w:rsidR="00A60321" w:rsidRDefault="00A60321">
      <w:pPr>
        <w:spacing w:after="200" w:line="300" w:lineRule="auto"/>
        <w:jc w:val="both"/>
        <w:rPr>
          <w:i/>
          <w:iCs/>
          <w:color w:val="000000"/>
          <w:sz w:val="22"/>
          <w:szCs w:val="22"/>
        </w:rPr>
      </w:pPr>
      <w:hyperlink r:id="rId9" w:history="1">
        <w:r w:rsidRPr="004B2C3B">
          <w:rPr>
            <w:rStyle w:val="Hyperlink"/>
            <w:i/>
            <w:iCs/>
            <w:sz w:val="22"/>
            <w:szCs w:val="22"/>
          </w:rPr>
          <w:t>https://www.sciencedirect.com/science/article/abs/pii/S0957417423019516(DOI:10.1016/j.eswa.2023.121449)</w:t>
        </w:r>
      </w:hyperlink>
    </w:p>
    <w:p w14:paraId="01814BFA" w14:textId="77777777" w:rsidR="00A60321" w:rsidRPr="00A60321" w:rsidRDefault="00A60321">
      <w:pPr>
        <w:spacing w:after="200" w:line="300" w:lineRule="auto"/>
        <w:jc w:val="both"/>
        <w:rPr>
          <w:i/>
          <w:iCs/>
          <w:color w:val="000000"/>
          <w:sz w:val="22"/>
          <w:szCs w:val="22"/>
        </w:rPr>
      </w:pPr>
    </w:p>
    <w:p w14:paraId="1E920221" w14:textId="77777777" w:rsidR="003C009F" w:rsidRPr="00A60321" w:rsidRDefault="00000000">
      <w:pPr>
        <w:pStyle w:val="Heading3"/>
        <w:spacing w:before="200" w:after="120"/>
        <w:rPr>
          <w:sz w:val="26"/>
          <w:szCs w:val="26"/>
        </w:rPr>
      </w:pPr>
      <w:r w:rsidRPr="00A60321">
        <w:rPr>
          <w:b/>
          <w:bCs/>
          <w:i/>
          <w:iCs/>
          <w:color w:val="2E5395"/>
          <w:sz w:val="26"/>
          <w:szCs w:val="26"/>
        </w:rPr>
        <w:t>5.2 RFM Ranking - An Effective Approach to Customer Segmentation</w:t>
      </w:r>
    </w:p>
    <w:p w14:paraId="626877E4" w14:textId="77777777" w:rsidR="003C009F" w:rsidRPr="00A60321" w:rsidRDefault="00000000">
      <w:pPr>
        <w:spacing w:after="200" w:line="360" w:lineRule="auto"/>
        <w:jc w:val="both"/>
        <w:rPr>
          <w:sz w:val="22"/>
          <w:szCs w:val="22"/>
        </w:rPr>
      </w:pPr>
      <w:r w:rsidRPr="00A60321">
        <w:rPr>
          <w:b/>
          <w:bCs/>
          <w:sz w:val="22"/>
          <w:szCs w:val="22"/>
        </w:rPr>
        <w:t xml:space="preserve">Authors: A. J. Christy, A. </w:t>
      </w:r>
      <w:proofErr w:type="spellStart"/>
      <w:r w:rsidRPr="00A60321">
        <w:rPr>
          <w:b/>
          <w:bCs/>
          <w:sz w:val="22"/>
          <w:szCs w:val="22"/>
        </w:rPr>
        <w:t>Umamakeswari</w:t>
      </w:r>
      <w:proofErr w:type="spellEnd"/>
      <w:r w:rsidRPr="00A60321">
        <w:rPr>
          <w:b/>
          <w:bCs/>
          <w:sz w:val="22"/>
          <w:szCs w:val="22"/>
        </w:rPr>
        <w:t xml:space="preserve">, L. Priyatharsini, A. </w:t>
      </w:r>
      <w:proofErr w:type="spellStart"/>
      <w:r w:rsidRPr="00A60321">
        <w:rPr>
          <w:b/>
          <w:bCs/>
          <w:sz w:val="22"/>
          <w:szCs w:val="22"/>
        </w:rPr>
        <w:t>Neyaa</w:t>
      </w:r>
      <w:proofErr w:type="spellEnd"/>
    </w:p>
    <w:p w14:paraId="5CCC3FBE" w14:textId="77777777" w:rsidR="003C009F" w:rsidRPr="00A60321" w:rsidRDefault="00000000">
      <w:pPr>
        <w:spacing w:after="200" w:line="360" w:lineRule="auto"/>
        <w:jc w:val="both"/>
        <w:rPr>
          <w:sz w:val="22"/>
          <w:szCs w:val="22"/>
        </w:rPr>
      </w:pPr>
      <w:r w:rsidRPr="00A60321">
        <w:rPr>
          <w:i/>
          <w:iCs/>
          <w:sz w:val="22"/>
          <w:szCs w:val="22"/>
        </w:rPr>
        <w:t>Year: 2021    |    Journal/Conference: Journal of King Saud University - Computer and Information Sciences, 33(10), 1251-1257 (Elsevier / ScienceDirect)</w:t>
      </w:r>
    </w:p>
    <w:p w14:paraId="22B634AA" w14:textId="77777777" w:rsidR="003C009F" w:rsidRPr="00A60321" w:rsidRDefault="00000000">
      <w:pPr>
        <w:spacing w:after="200" w:line="360" w:lineRule="auto"/>
        <w:jc w:val="both"/>
        <w:rPr>
          <w:sz w:val="22"/>
          <w:szCs w:val="22"/>
        </w:rPr>
      </w:pPr>
      <w:r w:rsidRPr="00A60321">
        <w:rPr>
          <w:sz w:val="22"/>
          <w:szCs w:val="22"/>
        </w:rPr>
        <w:t>Research Objective: To propose a computationally lighter alternative to full clustering for customer segmentation using an RFM ranking method.</w:t>
      </w:r>
    </w:p>
    <w:p w14:paraId="430F3307" w14:textId="77777777" w:rsidR="003C009F" w:rsidRPr="00A60321" w:rsidRDefault="00000000">
      <w:pPr>
        <w:spacing w:after="200" w:line="360" w:lineRule="auto"/>
        <w:jc w:val="both"/>
        <w:rPr>
          <w:sz w:val="22"/>
          <w:szCs w:val="22"/>
        </w:rPr>
      </w:pPr>
      <w:r w:rsidRPr="00A60321">
        <w:rPr>
          <w:sz w:val="22"/>
          <w:szCs w:val="22"/>
        </w:rPr>
        <w:t>Dataset Used: Retail transaction data structured around Recency, Frequency, and Monetary variables.</w:t>
      </w:r>
    </w:p>
    <w:p w14:paraId="39256225" w14:textId="77777777" w:rsidR="003C009F" w:rsidRPr="00A60321" w:rsidRDefault="00000000">
      <w:pPr>
        <w:spacing w:after="200" w:line="360" w:lineRule="auto"/>
        <w:jc w:val="both"/>
        <w:rPr>
          <w:sz w:val="22"/>
          <w:szCs w:val="22"/>
        </w:rPr>
      </w:pPr>
      <w:r w:rsidRPr="00A60321">
        <w:rPr>
          <w:sz w:val="22"/>
          <w:szCs w:val="22"/>
        </w:rPr>
        <w:t>Methodology: Customers are scored and ranked directly on RFM measures rather than being grouped through an iterative clustering algorithm such as K-Means.</w:t>
      </w:r>
    </w:p>
    <w:p w14:paraId="6A32EDAC" w14:textId="77777777" w:rsidR="003C009F" w:rsidRPr="00A60321" w:rsidRDefault="00000000">
      <w:pPr>
        <w:spacing w:after="200" w:line="360" w:lineRule="auto"/>
        <w:jc w:val="both"/>
        <w:rPr>
          <w:sz w:val="22"/>
          <w:szCs w:val="22"/>
        </w:rPr>
      </w:pPr>
      <w:r w:rsidRPr="00A60321">
        <w:rPr>
          <w:sz w:val="22"/>
          <w:szCs w:val="22"/>
        </w:rPr>
        <w:lastRenderedPageBreak/>
        <w:t>Results: The RFM ranking method provided an effective and computationally lighter alternative to full clustering for customer segmentation.</w:t>
      </w:r>
    </w:p>
    <w:p w14:paraId="3ED4BD38" w14:textId="77777777" w:rsidR="003C009F" w:rsidRPr="00A60321" w:rsidRDefault="00000000">
      <w:pPr>
        <w:spacing w:after="200" w:line="360" w:lineRule="auto"/>
        <w:jc w:val="both"/>
        <w:rPr>
          <w:sz w:val="22"/>
          <w:szCs w:val="22"/>
        </w:rPr>
      </w:pPr>
      <w:r w:rsidRPr="00A60321">
        <w:rPr>
          <w:sz w:val="22"/>
          <w:szCs w:val="22"/>
        </w:rPr>
        <w:t>Relation to This Project: Offers a lightweight, rule-based segmentation approach that this project could use as a sanity check against future K-Means-based segmentation results.</w:t>
      </w:r>
    </w:p>
    <w:p w14:paraId="4BDAF912" w14:textId="69E882EE" w:rsidR="00A60321" w:rsidRDefault="00000000">
      <w:pPr>
        <w:spacing w:after="200" w:line="300" w:lineRule="auto"/>
        <w:jc w:val="both"/>
        <w:rPr>
          <w:i/>
          <w:iCs/>
          <w:color w:val="000000"/>
          <w:sz w:val="22"/>
          <w:szCs w:val="22"/>
        </w:rPr>
      </w:pPr>
      <w:r w:rsidRPr="00A60321">
        <w:rPr>
          <w:i/>
          <w:iCs/>
          <w:color w:val="000000"/>
          <w:sz w:val="22"/>
          <w:szCs w:val="22"/>
        </w:rPr>
        <w:t>Direct Link (DOI / Publisher URL):</w:t>
      </w:r>
      <w:r w:rsidR="00A60321">
        <w:rPr>
          <w:i/>
          <w:iCs/>
          <w:color w:val="000000"/>
          <w:sz w:val="22"/>
          <w:szCs w:val="22"/>
        </w:rPr>
        <w:t xml:space="preserve"> </w:t>
      </w:r>
      <w:hyperlink r:id="rId10" w:history="1">
        <w:r w:rsidR="00A60321" w:rsidRPr="004B2C3B">
          <w:rPr>
            <w:rStyle w:val="Hyperlink"/>
            <w:i/>
            <w:iCs/>
            <w:sz w:val="22"/>
            <w:szCs w:val="22"/>
          </w:rPr>
          <w:t>https://doi.org/10.1016/j.jksuci.2018.09.004</w:t>
        </w:r>
      </w:hyperlink>
    </w:p>
    <w:p w14:paraId="79A7C029" w14:textId="77777777" w:rsidR="00A60321" w:rsidRPr="00A60321" w:rsidRDefault="00A60321">
      <w:pPr>
        <w:spacing w:after="200" w:line="300" w:lineRule="auto"/>
        <w:jc w:val="both"/>
        <w:rPr>
          <w:i/>
          <w:iCs/>
          <w:color w:val="000000"/>
          <w:sz w:val="22"/>
          <w:szCs w:val="22"/>
        </w:rPr>
      </w:pPr>
    </w:p>
    <w:p w14:paraId="01E6D85C" w14:textId="77777777" w:rsidR="003C009F" w:rsidRPr="00A60321" w:rsidRDefault="00000000">
      <w:pPr>
        <w:pStyle w:val="Heading3"/>
        <w:spacing w:before="200" w:after="120"/>
        <w:rPr>
          <w:sz w:val="26"/>
          <w:szCs w:val="26"/>
        </w:rPr>
      </w:pPr>
      <w:r w:rsidRPr="00A60321">
        <w:rPr>
          <w:b/>
          <w:bCs/>
          <w:i/>
          <w:iCs/>
          <w:color w:val="2E5395"/>
          <w:sz w:val="26"/>
          <w:szCs w:val="26"/>
        </w:rPr>
        <w:t>5.3 Customer Segmentation in Online Retail Using K-Means Clustering Classification and Principal Component Biplot</w:t>
      </w:r>
    </w:p>
    <w:p w14:paraId="1006FCC5" w14:textId="77777777" w:rsidR="003C009F" w:rsidRPr="00A60321" w:rsidRDefault="00000000">
      <w:pPr>
        <w:spacing w:after="200" w:line="360" w:lineRule="auto"/>
        <w:jc w:val="both"/>
        <w:rPr>
          <w:sz w:val="22"/>
          <w:szCs w:val="22"/>
        </w:rPr>
      </w:pPr>
      <w:r w:rsidRPr="00A60321">
        <w:rPr>
          <w:b/>
          <w:bCs/>
          <w:sz w:val="22"/>
          <w:szCs w:val="22"/>
        </w:rPr>
        <w:t>Authors: A. Quelal, I. Amaro, K. Chamorro</w:t>
      </w:r>
    </w:p>
    <w:p w14:paraId="771BD6A4" w14:textId="77777777" w:rsidR="003C009F" w:rsidRPr="00A60321" w:rsidRDefault="00000000">
      <w:pPr>
        <w:spacing w:after="200" w:line="360" w:lineRule="auto"/>
        <w:jc w:val="both"/>
        <w:rPr>
          <w:sz w:val="22"/>
          <w:szCs w:val="22"/>
        </w:rPr>
      </w:pPr>
      <w:r w:rsidRPr="00A60321">
        <w:rPr>
          <w:i/>
          <w:iCs/>
          <w:sz w:val="22"/>
          <w:szCs w:val="22"/>
        </w:rPr>
        <w:t>Year: 2024    |    Journal/Conference: Springer (Conference Proceedings / Book Chapter)</w:t>
      </w:r>
    </w:p>
    <w:p w14:paraId="02065C4B" w14:textId="77777777" w:rsidR="003C009F" w:rsidRPr="00A60321" w:rsidRDefault="00000000">
      <w:pPr>
        <w:spacing w:after="200" w:line="360" w:lineRule="auto"/>
        <w:jc w:val="both"/>
        <w:rPr>
          <w:sz w:val="22"/>
          <w:szCs w:val="22"/>
        </w:rPr>
      </w:pPr>
      <w:r w:rsidRPr="00A60321">
        <w:rPr>
          <w:sz w:val="22"/>
          <w:szCs w:val="22"/>
        </w:rPr>
        <w:t>Research Objective: To improve the interpretability of K-Means clustering results for non-technical business stakeholders.</w:t>
      </w:r>
    </w:p>
    <w:p w14:paraId="490F5D52" w14:textId="77777777" w:rsidR="003C009F" w:rsidRPr="00A60321" w:rsidRDefault="00000000">
      <w:pPr>
        <w:spacing w:after="200" w:line="360" w:lineRule="auto"/>
        <w:jc w:val="both"/>
        <w:rPr>
          <w:sz w:val="22"/>
          <w:szCs w:val="22"/>
        </w:rPr>
      </w:pPr>
      <w:r w:rsidRPr="00A60321">
        <w:rPr>
          <w:sz w:val="22"/>
          <w:szCs w:val="22"/>
        </w:rPr>
        <w:t>Dataset Used: Online retail transaction data.</w:t>
      </w:r>
    </w:p>
    <w:p w14:paraId="6D7BF5D8" w14:textId="77777777" w:rsidR="003C009F" w:rsidRPr="00A60321" w:rsidRDefault="00000000">
      <w:pPr>
        <w:spacing w:after="200" w:line="360" w:lineRule="auto"/>
        <w:jc w:val="both"/>
        <w:rPr>
          <w:sz w:val="22"/>
          <w:szCs w:val="22"/>
        </w:rPr>
      </w:pPr>
      <w:r w:rsidRPr="00A60321">
        <w:rPr>
          <w:sz w:val="22"/>
          <w:szCs w:val="22"/>
        </w:rPr>
        <w:t>Methodology: K-Means clustering is combined with Principal Component Analysis (PCA) biplot visualization and cohort analysis to make resulting clusters easier to interpret.</w:t>
      </w:r>
    </w:p>
    <w:p w14:paraId="47935542" w14:textId="77777777" w:rsidR="003C009F" w:rsidRPr="00A60321" w:rsidRDefault="00000000">
      <w:pPr>
        <w:spacing w:after="200" w:line="360" w:lineRule="auto"/>
        <w:jc w:val="both"/>
        <w:rPr>
          <w:sz w:val="22"/>
          <w:szCs w:val="22"/>
        </w:rPr>
      </w:pPr>
      <w:r w:rsidRPr="00A60321">
        <w:rPr>
          <w:sz w:val="22"/>
          <w:szCs w:val="22"/>
        </w:rPr>
        <w:t>Results: The combination of K-Means with PCA biplot visualization improved the interpretability of resulting customer segments compared to presenting cluster assignments alone.</w:t>
      </w:r>
    </w:p>
    <w:p w14:paraId="7A3A8D21" w14:textId="77777777" w:rsidR="003C009F" w:rsidRPr="00A60321" w:rsidRDefault="00000000">
      <w:pPr>
        <w:spacing w:after="200" w:line="360" w:lineRule="auto"/>
        <w:jc w:val="both"/>
        <w:rPr>
          <w:sz w:val="22"/>
          <w:szCs w:val="22"/>
        </w:rPr>
      </w:pPr>
      <w:r w:rsidRPr="00A60321">
        <w:rPr>
          <w:sz w:val="22"/>
          <w:szCs w:val="22"/>
        </w:rPr>
        <w:t>Relation to This Project: Directly informs how this project's future segmentation output should be presented to a non-technical evaluator (e.g. via a dashboard), consistent with strong documentation practice.</w:t>
      </w:r>
    </w:p>
    <w:p w14:paraId="3345281F" w14:textId="0D918B68" w:rsidR="003C009F" w:rsidRDefault="00000000">
      <w:pPr>
        <w:spacing w:after="200" w:line="300" w:lineRule="auto"/>
        <w:jc w:val="both"/>
        <w:rPr>
          <w:i/>
          <w:iCs/>
          <w:color w:val="000000"/>
          <w:sz w:val="22"/>
          <w:szCs w:val="22"/>
        </w:rPr>
      </w:pPr>
      <w:r w:rsidRPr="00A60321">
        <w:rPr>
          <w:i/>
          <w:iCs/>
          <w:color w:val="000000"/>
          <w:sz w:val="22"/>
          <w:szCs w:val="22"/>
        </w:rPr>
        <w:t xml:space="preserve">Direct Link (DOI / Publisher URL): </w:t>
      </w:r>
      <w:hyperlink r:id="rId11" w:history="1">
        <w:r w:rsidR="00A60321" w:rsidRPr="004B2C3B">
          <w:rPr>
            <w:rStyle w:val="Hyperlink"/>
            <w:i/>
            <w:iCs/>
            <w:sz w:val="22"/>
            <w:szCs w:val="22"/>
          </w:rPr>
          <w:t>https://link.springer.com/chapter/10.1007/978-3-031-54235-0_3</w:t>
        </w:r>
      </w:hyperlink>
    </w:p>
    <w:p w14:paraId="4C1EC8DB" w14:textId="77777777" w:rsidR="00A60321" w:rsidRPr="00A60321" w:rsidRDefault="00A60321">
      <w:pPr>
        <w:spacing w:after="200" w:line="300" w:lineRule="auto"/>
        <w:jc w:val="both"/>
        <w:rPr>
          <w:sz w:val="22"/>
          <w:szCs w:val="22"/>
        </w:rPr>
      </w:pPr>
    </w:p>
    <w:p w14:paraId="7F20EDEC" w14:textId="77777777" w:rsidR="003C009F" w:rsidRPr="00A60321" w:rsidRDefault="00000000">
      <w:pPr>
        <w:pStyle w:val="Heading3"/>
        <w:spacing w:before="200" w:after="120"/>
        <w:rPr>
          <w:sz w:val="26"/>
          <w:szCs w:val="26"/>
        </w:rPr>
      </w:pPr>
      <w:r w:rsidRPr="00A60321">
        <w:rPr>
          <w:b/>
          <w:bCs/>
          <w:i/>
          <w:iCs/>
          <w:color w:val="2E5395"/>
          <w:sz w:val="26"/>
          <w:szCs w:val="26"/>
        </w:rPr>
        <w:t xml:space="preserve">5.4 Retail Industry Analytics: </w:t>
      </w:r>
      <w:proofErr w:type="spellStart"/>
      <w:r w:rsidRPr="00A60321">
        <w:rPr>
          <w:b/>
          <w:bCs/>
          <w:i/>
          <w:iCs/>
          <w:color w:val="2E5395"/>
          <w:sz w:val="26"/>
          <w:szCs w:val="26"/>
        </w:rPr>
        <w:t>Unraveling</w:t>
      </w:r>
      <w:proofErr w:type="spellEnd"/>
      <w:r w:rsidRPr="00A60321">
        <w:rPr>
          <w:b/>
          <w:bCs/>
          <w:i/>
          <w:iCs/>
          <w:color w:val="2E5395"/>
          <w:sz w:val="26"/>
          <w:szCs w:val="26"/>
        </w:rPr>
        <w:t xml:space="preserve"> Consumer </w:t>
      </w:r>
      <w:proofErr w:type="spellStart"/>
      <w:r w:rsidRPr="00A60321">
        <w:rPr>
          <w:b/>
          <w:bCs/>
          <w:i/>
          <w:iCs/>
          <w:color w:val="2E5395"/>
          <w:sz w:val="26"/>
          <w:szCs w:val="26"/>
        </w:rPr>
        <w:t>Behavior</w:t>
      </w:r>
      <w:proofErr w:type="spellEnd"/>
      <w:r w:rsidRPr="00A60321">
        <w:rPr>
          <w:b/>
          <w:bCs/>
          <w:i/>
          <w:iCs/>
          <w:color w:val="2E5395"/>
          <w:sz w:val="26"/>
          <w:szCs w:val="26"/>
        </w:rPr>
        <w:t xml:space="preserve"> through RFM Segmentation and Machine Learning</w:t>
      </w:r>
    </w:p>
    <w:p w14:paraId="2D546D92" w14:textId="77777777" w:rsidR="003C009F" w:rsidRPr="00A60321" w:rsidRDefault="00000000">
      <w:pPr>
        <w:spacing w:after="200" w:line="360" w:lineRule="auto"/>
        <w:jc w:val="both"/>
        <w:rPr>
          <w:sz w:val="22"/>
          <w:szCs w:val="22"/>
        </w:rPr>
      </w:pPr>
      <w:r w:rsidRPr="00A60321">
        <w:rPr>
          <w:b/>
          <w:bCs/>
          <w:sz w:val="22"/>
          <w:szCs w:val="22"/>
        </w:rPr>
        <w:t>Authors: S. Arefin, R. Parvez, T. Ahmed, M. Ahsan, F. Sumaiya, F. Jahin, M. Hasan</w:t>
      </w:r>
    </w:p>
    <w:p w14:paraId="1AFC572D" w14:textId="77777777" w:rsidR="003C009F" w:rsidRPr="00A60321" w:rsidRDefault="00000000">
      <w:pPr>
        <w:spacing w:after="200" w:line="360" w:lineRule="auto"/>
        <w:jc w:val="both"/>
        <w:rPr>
          <w:sz w:val="22"/>
          <w:szCs w:val="22"/>
        </w:rPr>
      </w:pPr>
      <w:r w:rsidRPr="00A60321">
        <w:rPr>
          <w:i/>
          <w:iCs/>
          <w:sz w:val="22"/>
          <w:szCs w:val="22"/>
        </w:rPr>
        <w:t>Year: 2024    |    Journal/Conference: 2024 IEEE International Conference on Electro Information Technology (</w:t>
      </w:r>
      <w:proofErr w:type="spellStart"/>
      <w:r w:rsidRPr="00A60321">
        <w:rPr>
          <w:i/>
          <w:iCs/>
          <w:sz w:val="22"/>
          <w:szCs w:val="22"/>
        </w:rPr>
        <w:t>eIT</w:t>
      </w:r>
      <w:proofErr w:type="spellEnd"/>
      <w:r w:rsidRPr="00A60321">
        <w:rPr>
          <w:i/>
          <w:iCs/>
          <w:sz w:val="22"/>
          <w:szCs w:val="22"/>
        </w:rPr>
        <w:t>), Wisconsin, USA, pp. 545-551 (IEEE)</w:t>
      </w:r>
    </w:p>
    <w:p w14:paraId="5DA92AB8" w14:textId="77777777" w:rsidR="003C009F" w:rsidRPr="00A60321" w:rsidRDefault="00000000">
      <w:pPr>
        <w:spacing w:after="200" w:line="360" w:lineRule="auto"/>
        <w:jc w:val="both"/>
        <w:rPr>
          <w:sz w:val="22"/>
          <w:szCs w:val="22"/>
        </w:rPr>
      </w:pPr>
      <w:r w:rsidRPr="00A60321">
        <w:rPr>
          <w:sz w:val="22"/>
          <w:szCs w:val="22"/>
        </w:rPr>
        <w:lastRenderedPageBreak/>
        <w:t xml:space="preserve">Research Objective: To </w:t>
      </w:r>
      <w:proofErr w:type="spellStart"/>
      <w:r w:rsidRPr="00A60321">
        <w:rPr>
          <w:sz w:val="22"/>
          <w:szCs w:val="22"/>
        </w:rPr>
        <w:t>analyze</w:t>
      </w:r>
      <w:proofErr w:type="spellEnd"/>
      <w:r w:rsidRPr="00A60321">
        <w:rPr>
          <w:sz w:val="22"/>
          <w:szCs w:val="22"/>
        </w:rPr>
        <w:t xml:space="preserve"> consumer behaviour in the UK retail industry using RFM segmentation combined with multiple machine learning models to forecast customer lifetime value.</w:t>
      </w:r>
    </w:p>
    <w:p w14:paraId="3DD8B8B9" w14:textId="77777777" w:rsidR="003C009F" w:rsidRPr="00A60321" w:rsidRDefault="00000000">
      <w:pPr>
        <w:spacing w:after="200" w:line="360" w:lineRule="auto"/>
        <w:jc w:val="both"/>
        <w:rPr>
          <w:sz w:val="22"/>
          <w:szCs w:val="22"/>
        </w:rPr>
      </w:pPr>
      <w:r w:rsidRPr="00A60321">
        <w:rPr>
          <w:sz w:val="22"/>
          <w:szCs w:val="22"/>
        </w:rPr>
        <w:t xml:space="preserve">Dataset Used: A </w:t>
      </w:r>
      <w:proofErr w:type="spellStart"/>
      <w:r w:rsidRPr="00A60321">
        <w:rPr>
          <w:sz w:val="22"/>
          <w:szCs w:val="22"/>
        </w:rPr>
        <w:t>preprocessed</w:t>
      </w:r>
      <w:proofErr w:type="spellEnd"/>
      <w:r w:rsidRPr="00A60321">
        <w:rPr>
          <w:sz w:val="22"/>
          <w:szCs w:val="22"/>
        </w:rPr>
        <w:t xml:space="preserve"> UK retail transaction dataset comprising approximately 495,478 retail customers.</w:t>
      </w:r>
    </w:p>
    <w:p w14:paraId="3E336FEB" w14:textId="77777777" w:rsidR="003C009F" w:rsidRPr="00A60321" w:rsidRDefault="00000000">
      <w:pPr>
        <w:spacing w:after="200" w:line="360" w:lineRule="auto"/>
        <w:jc w:val="both"/>
        <w:rPr>
          <w:sz w:val="22"/>
          <w:szCs w:val="22"/>
        </w:rPr>
      </w:pPr>
      <w:r w:rsidRPr="00A60321">
        <w:rPr>
          <w:sz w:val="22"/>
          <w:szCs w:val="22"/>
        </w:rPr>
        <w:t>Methodology: RFM segmentation combined with Box-Cox transformation and temporal analysis, followed by multiple supervised machine learning models (</w:t>
      </w:r>
      <w:proofErr w:type="spellStart"/>
      <w:r w:rsidRPr="00A60321">
        <w:rPr>
          <w:sz w:val="22"/>
          <w:szCs w:val="22"/>
        </w:rPr>
        <w:t>RandomForest</w:t>
      </w:r>
      <w:proofErr w:type="spellEnd"/>
      <w:r w:rsidRPr="00A60321">
        <w:rPr>
          <w:sz w:val="22"/>
          <w:szCs w:val="22"/>
        </w:rPr>
        <w:t xml:space="preserve">, AdaBoost, </w:t>
      </w:r>
      <w:proofErr w:type="spellStart"/>
      <w:r w:rsidRPr="00A60321">
        <w:rPr>
          <w:sz w:val="22"/>
          <w:szCs w:val="22"/>
        </w:rPr>
        <w:t>ExtraTrees</w:t>
      </w:r>
      <w:proofErr w:type="spellEnd"/>
      <w:r w:rsidRPr="00A60321">
        <w:rPr>
          <w:sz w:val="22"/>
          <w:szCs w:val="22"/>
        </w:rPr>
        <w:t xml:space="preserve">, </w:t>
      </w:r>
      <w:proofErr w:type="spellStart"/>
      <w:r w:rsidRPr="00A60321">
        <w:rPr>
          <w:sz w:val="22"/>
          <w:szCs w:val="22"/>
        </w:rPr>
        <w:t>LightGBM</w:t>
      </w:r>
      <w:proofErr w:type="spellEnd"/>
      <w:r w:rsidRPr="00A60321">
        <w:rPr>
          <w:sz w:val="22"/>
          <w:szCs w:val="22"/>
        </w:rPr>
        <w:t xml:space="preserve">, and </w:t>
      </w:r>
      <w:proofErr w:type="spellStart"/>
      <w:r w:rsidRPr="00A60321">
        <w:rPr>
          <w:sz w:val="22"/>
          <w:szCs w:val="22"/>
        </w:rPr>
        <w:t>XGBoost</w:t>
      </w:r>
      <w:proofErr w:type="spellEnd"/>
      <w:r w:rsidRPr="00A60321">
        <w:rPr>
          <w:sz w:val="22"/>
          <w:szCs w:val="22"/>
        </w:rPr>
        <w:t>).</w:t>
      </w:r>
    </w:p>
    <w:p w14:paraId="565954A0" w14:textId="77777777" w:rsidR="003C009F" w:rsidRPr="00A60321" w:rsidRDefault="00000000">
      <w:pPr>
        <w:spacing w:after="200" w:line="360" w:lineRule="auto"/>
        <w:jc w:val="both"/>
        <w:rPr>
          <w:sz w:val="22"/>
          <w:szCs w:val="22"/>
        </w:rPr>
      </w:pPr>
      <w:r w:rsidRPr="00A60321">
        <w:rPr>
          <w:sz w:val="22"/>
          <w:szCs w:val="22"/>
        </w:rPr>
        <w:t xml:space="preserve">Results: </w:t>
      </w:r>
      <w:proofErr w:type="spellStart"/>
      <w:r w:rsidRPr="00A60321">
        <w:rPr>
          <w:sz w:val="22"/>
          <w:szCs w:val="22"/>
        </w:rPr>
        <w:t>XGBClassifier</w:t>
      </w:r>
      <w:proofErr w:type="spellEnd"/>
      <w:r w:rsidRPr="00A60321">
        <w:rPr>
          <w:sz w:val="22"/>
          <w:szCs w:val="22"/>
        </w:rPr>
        <w:t xml:space="preserve"> and </w:t>
      </w:r>
      <w:proofErr w:type="spellStart"/>
      <w:r w:rsidRPr="00A60321">
        <w:rPr>
          <w:sz w:val="22"/>
          <w:szCs w:val="22"/>
        </w:rPr>
        <w:t>ExtraTrees</w:t>
      </w:r>
      <w:proofErr w:type="spellEnd"/>
      <w:r w:rsidRPr="00A60321">
        <w:rPr>
          <w:sz w:val="22"/>
          <w:szCs w:val="22"/>
        </w:rPr>
        <w:t xml:space="preserve"> achieved the highest performance, with 92.40% accuracy, 92.27% precision, 92.40% recall, 92.28% F1 score, and a 97.39 AUC score in forecasting customer lifetime value clusters.</w:t>
      </w:r>
    </w:p>
    <w:p w14:paraId="3C105830" w14:textId="77777777" w:rsidR="003C009F" w:rsidRPr="00A60321" w:rsidRDefault="00000000">
      <w:pPr>
        <w:spacing w:after="200" w:line="360" w:lineRule="auto"/>
        <w:jc w:val="both"/>
        <w:rPr>
          <w:sz w:val="22"/>
          <w:szCs w:val="22"/>
        </w:rPr>
      </w:pPr>
      <w:r w:rsidRPr="00A60321">
        <w:rPr>
          <w:sz w:val="22"/>
          <w:szCs w:val="22"/>
        </w:rPr>
        <w:t xml:space="preserve">Relation to This Project: Highly directly relevant: this paper </w:t>
      </w:r>
      <w:proofErr w:type="spellStart"/>
      <w:r w:rsidRPr="00A60321">
        <w:rPr>
          <w:sz w:val="22"/>
          <w:szCs w:val="22"/>
        </w:rPr>
        <w:t>analyzes</w:t>
      </w:r>
      <w:proofErr w:type="spellEnd"/>
      <w:r w:rsidRPr="00A60321">
        <w:rPr>
          <w:sz w:val="22"/>
          <w:szCs w:val="22"/>
        </w:rPr>
        <w:t xml:space="preserve"> UK online retail transaction data of comparable scale and structure to the Online Retail II dataset used in this project, and its RFM-plus-ML pipeline is a strong template for this project's planned future phases.</w:t>
      </w:r>
    </w:p>
    <w:p w14:paraId="5A141003" w14:textId="151FCBE7" w:rsidR="003C009F" w:rsidRDefault="00000000">
      <w:pPr>
        <w:spacing w:after="200" w:line="300" w:lineRule="auto"/>
        <w:jc w:val="both"/>
        <w:rPr>
          <w:i/>
          <w:iCs/>
          <w:color w:val="000000"/>
          <w:sz w:val="22"/>
          <w:szCs w:val="22"/>
        </w:rPr>
      </w:pPr>
      <w:r w:rsidRPr="00A60321">
        <w:rPr>
          <w:i/>
          <w:iCs/>
          <w:color w:val="000000"/>
          <w:sz w:val="22"/>
          <w:szCs w:val="22"/>
        </w:rPr>
        <w:t xml:space="preserve">Direct Link (DOI / Publisher URL): </w:t>
      </w:r>
      <w:hyperlink r:id="rId12" w:history="1">
        <w:r w:rsidR="00A60321" w:rsidRPr="004B2C3B">
          <w:rPr>
            <w:rStyle w:val="Hyperlink"/>
            <w:i/>
            <w:iCs/>
            <w:sz w:val="22"/>
            <w:szCs w:val="22"/>
          </w:rPr>
          <w:t>https://ieeexplore.ieee.org/document/10609927/</w:t>
        </w:r>
      </w:hyperlink>
    </w:p>
    <w:p w14:paraId="08C91F42" w14:textId="77777777" w:rsidR="00A60321" w:rsidRPr="00A60321" w:rsidRDefault="00A60321">
      <w:pPr>
        <w:spacing w:after="200" w:line="300" w:lineRule="auto"/>
        <w:jc w:val="both"/>
        <w:rPr>
          <w:sz w:val="22"/>
          <w:szCs w:val="22"/>
        </w:rPr>
      </w:pPr>
    </w:p>
    <w:p w14:paraId="4EB7367B" w14:textId="77777777" w:rsidR="003C009F" w:rsidRPr="00A60321" w:rsidRDefault="00000000">
      <w:pPr>
        <w:pStyle w:val="Heading3"/>
        <w:spacing w:before="200" w:after="120"/>
        <w:rPr>
          <w:sz w:val="26"/>
          <w:szCs w:val="26"/>
        </w:rPr>
      </w:pPr>
      <w:r w:rsidRPr="00A60321">
        <w:rPr>
          <w:b/>
          <w:bCs/>
          <w:i/>
          <w:iCs/>
          <w:color w:val="2E5395"/>
          <w:sz w:val="26"/>
          <w:szCs w:val="26"/>
        </w:rPr>
        <w:t>5.5 B2C E-Commerce Customer Churn Prediction Based on K-Means and SVM</w:t>
      </w:r>
    </w:p>
    <w:p w14:paraId="65B1DC08" w14:textId="77777777" w:rsidR="003C009F" w:rsidRPr="00A60321" w:rsidRDefault="00000000">
      <w:pPr>
        <w:spacing w:after="200" w:line="360" w:lineRule="auto"/>
        <w:jc w:val="both"/>
        <w:rPr>
          <w:sz w:val="22"/>
          <w:szCs w:val="22"/>
        </w:rPr>
      </w:pPr>
      <w:r w:rsidRPr="00A60321">
        <w:rPr>
          <w:b/>
          <w:bCs/>
          <w:sz w:val="22"/>
          <w:szCs w:val="22"/>
        </w:rPr>
        <w:t xml:space="preserve">Authors: X. </w:t>
      </w:r>
      <w:proofErr w:type="spellStart"/>
      <w:r w:rsidRPr="00A60321">
        <w:rPr>
          <w:b/>
          <w:bCs/>
          <w:sz w:val="22"/>
          <w:szCs w:val="22"/>
        </w:rPr>
        <w:t>Xiahou</w:t>
      </w:r>
      <w:proofErr w:type="spellEnd"/>
      <w:r w:rsidRPr="00A60321">
        <w:rPr>
          <w:b/>
          <w:bCs/>
          <w:sz w:val="22"/>
          <w:szCs w:val="22"/>
        </w:rPr>
        <w:t>, Y. Harada</w:t>
      </w:r>
    </w:p>
    <w:p w14:paraId="73530674" w14:textId="77777777" w:rsidR="003C009F" w:rsidRPr="00A60321" w:rsidRDefault="00000000">
      <w:pPr>
        <w:spacing w:after="200" w:line="360" w:lineRule="auto"/>
        <w:jc w:val="both"/>
        <w:rPr>
          <w:sz w:val="22"/>
          <w:szCs w:val="22"/>
        </w:rPr>
      </w:pPr>
      <w:r w:rsidRPr="00A60321">
        <w:rPr>
          <w:i/>
          <w:iCs/>
          <w:sz w:val="22"/>
          <w:szCs w:val="22"/>
        </w:rPr>
        <w:t>Year: 2022    |    Journal/Conference: Journal of Theoretical and Applied Electronic Commerce Research, 17(2), 458-475 (MDPI)</w:t>
      </w:r>
    </w:p>
    <w:p w14:paraId="532B9164" w14:textId="77777777" w:rsidR="003C009F" w:rsidRPr="00A60321" w:rsidRDefault="00000000">
      <w:pPr>
        <w:spacing w:after="200" w:line="360" w:lineRule="auto"/>
        <w:jc w:val="both"/>
        <w:rPr>
          <w:sz w:val="22"/>
          <w:szCs w:val="22"/>
        </w:rPr>
      </w:pPr>
      <w:r w:rsidRPr="00A60321">
        <w:rPr>
          <w:sz w:val="22"/>
          <w:szCs w:val="22"/>
        </w:rPr>
        <w:t>Research Objective: To improve churn-prediction accuracy in business-to-consumer e-commerce by combining unsupervised clustering with supervised classification.</w:t>
      </w:r>
    </w:p>
    <w:p w14:paraId="49758FE8" w14:textId="77777777" w:rsidR="003C009F" w:rsidRPr="00A60321" w:rsidRDefault="00000000">
      <w:pPr>
        <w:spacing w:after="200" w:line="360" w:lineRule="auto"/>
        <w:jc w:val="both"/>
        <w:rPr>
          <w:sz w:val="22"/>
          <w:szCs w:val="22"/>
        </w:rPr>
      </w:pPr>
      <w:r w:rsidRPr="00A60321">
        <w:rPr>
          <w:sz w:val="22"/>
          <w:szCs w:val="22"/>
        </w:rPr>
        <w:t>Dataset Used: B2C e-commerce customer transaction and behavioural data.</w:t>
      </w:r>
    </w:p>
    <w:p w14:paraId="3E1E844F" w14:textId="77777777" w:rsidR="003C009F" w:rsidRPr="00A60321" w:rsidRDefault="00000000">
      <w:pPr>
        <w:spacing w:after="200" w:line="360" w:lineRule="auto"/>
        <w:jc w:val="both"/>
        <w:rPr>
          <w:sz w:val="22"/>
          <w:szCs w:val="22"/>
        </w:rPr>
      </w:pPr>
      <w:r w:rsidRPr="00A60321">
        <w:rPr>
          <w:sz w:val="22"/>
          <w:szCs w:val="22"/>
        </w:rPr>
        <w:t>Methodology: Customers are first grouped using K-Means clustering, and a Support Vector Machine (SVM) classifier is then trained within this cluster structure to predict churn.</w:t>
      </w:r>
    </w:p>
    <w:p w14:paraId="33C69A0D" w14:textId="77777777" w:rsidR="003C009F" w:rsidRPr="00A60321" w:rsidRDefault="00000000">
      <w:pPr>
        <w:spacing w:after="200" w:line="360" w:lineRule="auto"/>
        <w:jc w:val="both"/>
        <w:rPr>
          <w:sz w:val="22"/>
          <w:szCs w:val="22"/>
        </w:rPr>
      </w:pPr>
      <w:r w:rsidRPr="00A60321">
        <w:rPr>
          <w:sz w:val="22"/>
          <w:szCs w:val="22"/>
        </w:rPr>
        <w:t>Results: The hybrid K-Means-plus-SVM approach improved churn-prediction effectiveness compared to applying SVM classification alone without prior clustering.</w:t>
      </w:r>
    </w:p>
    <w:p w14:paraId="6510A5E9" w14:textId="77777777" w:rsidR="003C009F" w:rsidRPr="00A60321" w:rsidRDefault="00000000">
      <w:pPr>
        <w:spacing w:after="200" w:line="360" w:lineRule="auto"/>
        <w:jc w:val="both"/>
        <w:rPr>
          <w:sz w:val="22"/>
          <w:szCs w:val="22"/>
        </w:rPr>
      </w:pPr>
      <w:r w:rsidRPr="00A60321">
        <w:rPr>
          <w:sz w:val="22"/>
          <w:szCs w:val="22"/>
        </w:rPr>
        <w:lastRenderedPageBreak/>
        <w:t>Relation to This Project: Demonstrates how clustering (as planned for this project's RFM/K-Means phase) can be combined with classification in a later project phase, directly relevant to this project's long-term roadmap beyond DA1.</w:t>
      </w:r>
    </w:p>
    <w:p w14:paraId="4AB9B688" w14:textId="5B9A10E6" w:rsidR="003C009F" w:rsidRDefault="00000000">
      <w:pPr>
        <w:spacing w:after="200" w:line="300" w:lineRule="auto"/>
        <w:jc w:val="both"/>
        <w:rPr>
          <w:i/>
          <w:iCs/>
          <w:color w:val="000000"/>
          <w:sz w:val="22"/>
          <w:szCs w:val="22"/>
        </w:rPr>
      </w:pPr>
      <w:r w:rsidRPr="00A60321">
        <w:rPr>
          <w:i/>
          <w:iCs/>
          <w:color w:val="000000"/>
          <w:sz w:val="22"/>
          <w:szCs w:val="22"/>
        </w:rPr>
        <w:t xml:space="preserve">Direct Link (DOI / Publisher URL): </w:t>
      </w:r>
      <w:hyperlink r:id="rId13" w:history="1">
        <w:r w:rsidR="00A60321" w:rsidRPr="004B2C3B">
          <w:rPr>
            <w:rStyle w:val="Hyperlink"/>
            <w:i/>
            <w:iCs/>
            <w:sz w:val="22"/>
            <w:szCs w:val="22"/>
          </w:rPr>
          <w:t>https://doi.org/10.3390/jtaer17020024</w:t>
        </w:r>
      </w:hyperlink>
    </w:p>
    <w:p w14:paraId="059D9F11" w14:textId="77777777" w:rsidR="00A60321" w:rsidRDefault="00A60321">
      <w:pPr>
        <w:spacing w:after="200" w:line="300" w:lineRule="auto"/>
        <w:jc w:val="both"/>
        <w:rPr>
          <w:i/>
          <w:iCs/>
          <w:color w:val="000000"/>
          <w:sz w:val="22"/>
          <w:szCs w:val="22"/>
        </w:rPr>
      </w:pPr>
    </w:p>
    <w:p w14:paraId="1F408184" w14:textId="77777777" w:rsidR="00A60321" w:rsidRPr="00A60321" w:rsidRDefault="00A60321">
      <w:pPr>
        <w:spacing w:after="200" w:line="300" w:lineRule="auto"/>
        <w:jc w:val="both"/>
        <w:rPr>
          <w:sz w:val="22"/>
          <w:szCs w:val="22"/>
        </w:rPr>
      </w:pPr>
    </w:p>
    <w:p w14:paraId="519C65E8" w14:textId="77777777" w:rsidR="003C009F" w:rsidRDefault="00000000">
      <w:pPr>
        <w:pStyle w:val="Heading1"/>
        <w:pBdr>
          <w:bottom w:val="single" w:sz="6" w:space="4" w:color="1F3864"/>
        </w:pBdr>
        <w:spacing w:before="400" w:after="200"/>
      </w:pPr>
      <w:r>
        <w:rPr>
          <w:b/>
          <w:bCs/>
          <w:color w:val="1F3864"/>
          <w:sz w:val="30"/>
          <w:szCs w:val="30"/>
        </w:rPr>
        <w:t>6. Dataset Understanding</w:t>
      </w:r>
    </w:p>
    <w:p w14:paraId="77FE61B3" w14:textId="77777777" w:rsidR="003C009F" w:rsidRPr="00A60321" w:rsidRDefault="00000000">
      <w:pPr>
        <w:spacing w:after="200" w:line="360" w:lineRule="auto"/>
        <w:jc w:val="both"/>
        <w:rPr>
          <w:sz w:val="22"/>
          <w:szCs w:val="22"/>
        </w:rPr>
      </w:pPr>
      <w:r w:rsidRPr="00A60321">
        <w:rPr>
          <w:sz w:val="22"/>
          <w:szCs w:val="22"/>
        </w:rPr>
        <w:t xml:space="preserve">Before writing any cleaning code, it helps to go through each of the eight raw attributes and get a feel for what it </w:t>
      </w:r>
      <w:proofErr w:type="gramStart"/>
      <w:r w:rsidRPr="00A60321">
        <w:rPr>
          <w:sz w:val="22"/>
          <w:szCs w:val="22"/>
        </w:rPr>
        <w:t>actually holds</w:t>
      </w:r>
      <w:proofErr w:type="gramEnd"/>
      <w:r w:rsidRPr="00A60321">
        <w:rPr>
          <w:sz w:val="22"/>
          <w:szCs w:val="22"/>
        </w:rPr>
        <w:t xml:space="preserve">. A short summary of each </w:t>
      </w:r>
      <w:proofErr w:type="gramStart"/>
      <w:r w:rsidRPr="00A60321">
        <w:rPr>
          <w:sz w:val="22"/>
          <w:szCs w:val="22"/>
        </w:rPr>
        <w:t>follows</w:t>
      </w:r>
      <w:proofErr w:type="gramEnd"/>
      <w:r w:rsidRPr="00A60321">
        <w:rPr>
          <w:sz w:val="22"/>
          <w:szCs w:val="22"/>
        </w:rPr>
        <w:t>, with a consolidated table afterward.</w:t>
      </w:r>
    </w:p>
    <w:p w14:paraId="74F709DC" w14:textId="77777777" w:rsidR="003C009F" w:rsidRDefault="00000000">
      <w:pPr>
        <w:pStyle w:val="Heading2"/>
        <w:spacing w:before="260" w:after="160"/>
      </w:pPr>
      <w:r>
        <w:rPr>
          <w:b/>
          <w:bCs/>
          <w:color w:val="1F3864"/>
        </w:rPr>
        <w:t>6.1 Invoice</w:t>
      </w:r>
    </w:p>
    <w:p w14:paraId="44422440" w14:textId="77777777" w:rsidR="003C009F" w:rsidRDefault="00000000">
      <w:pPr>
        <w:spacing w:after="200" w:line="360" w:lineRule="auto"/>
        <w:jc w:val="both"/>
      </w:pPr>
      <w:r w:rsidRPr="00A60321">
        <w:rPr>
          <w:sz w:val="22"/>
          <w:szCs w:val="22"/>
        </w:rPr>
        <w:t xml:space="preserve">The order identifier (e.g. 489434) - a 'C' in front, as in C536379, means the order was cancelled. This matters a lot, since it's the unit everything else gets measured against, and that cancellation flag </w:t>
      </w:r>
      <w:proofErr w:type="gramStart"/>
      <w:r w:rsidRPr="00A60321">
        <w:rPr>
          <w:sz w:val="22"/>
          <w:szCs w:val="22"/>
        </w:rPr>
        <w:t>has to</w:t>
      </w:r>
      <w:proofErr w:type="gramEnd"/>
      <w:r w:rsidRPr="00A60321">
        <w:rPr>
          <w:sz w:val="22"/>
          <w:szCs w:val="22"/>
        </w:rPr>
        <w:t xml:space="preserve"> be pulled out before any revenue figures make sense</w:t>
      </w:r>
      <w:r>
        <w:t>.</w:t>
      </w:r>
    </w:p>
    <w:p w14:paraId="3875714F" w14:textId="77777777" w:rsidR="003C009F" w:rsidRDefault="00000000">
      <w:pPr>
        <w:pStyle w:val="Heading2"/>
        <w:spacing w:before="260" w:after="160"/>
      </w:pPr>
      <w:r>
        <w:rPr>
          <w:b/>
          <w:bCs/>
          <w:color w:val="1F3864"/>
        </w:rPr>
        <w:t xml:space="preserve">6.2 </w:t>
      </w:r>
      <w:proofErr w:type="spellStart"/>
      <w:r>
        <w:rPr>
          <w:b/>
          <w:bCs/>
          <w:color w:val="1F3864"/>
        </w:rPr>
        <w:t>StockCode</w:t>
      </w:r>
      <w:proofErr w:type="spellEnd"/>
    </w:p>
    <w:p w14:paraId="0C88B72C" w14:textId="77777777" w:rsidR="003C009F" w:rsidRPr="00A60321" w:rsidRDefault="00000000">
      <w:pPr>
        <w:spacing w:after="200" w:line="360" w:lineRule="auto"/>
        <w:jc w:val="both"/>
        <w:rPr>
          <w:sz w:val="22"/>
          <w:szCs w:val="22"/>
        </w:rPr>
      </w:pPr>
      <w:r w:rsidRPr="00A60321">
        <w:rPr>
          <w:sz w:val="22"/>
          <w:szCs w:val="22"/>
        </w:rPr>
        <w:t>A short code identifying the product (e.g. 85048), used whenever products need to be grouped or counted, such as finding best-sellers. A handful of codes turn out not to be real products at all - postage charges and the like - worth watching for.</w:t>
      </w:r>
    </w:p>
    <w:p w14:paraId="73E7D3CB" w14:textId="77777777" w:rsidR="003C009F" w:rsidRDefault="00000000">
      <w:pPr>
        <w:pStyle w:val="Heading2"/>
        <w:spacing w:before="260" w:after="160"/>
      </w:pPr>
      <w:r>
        <w:rPr>
          <w:b/>
          <w:bCs/>
          <w:color w:val="1F3864"/>
        </w:rPr>
        <w:t>6.3 Description</w:t>
      </w:r>
    </w:p>
    <w:p w14:paraId="1FB51785" w14:textId="77777777" w:rsidR="003C009F" w:rsidRPr="00A60321" w:rsidRDefault="00000000">
      <w:pPr>
        <w:spacing w:after="200" w:line="360" w:lineRule="auto"/>
        <w:jc w:val="both"/>
        <w:rPr>
          <w:sz w:val="22"/>
          <w:szCs w:val="22"/>
        </w:rPr>
      </w:pPr>
      <w:r w:rsidRPr="00A60321">
        <w:rPr>
          <w:sz w:val="22"/>
          <w:szCs w:val="22"/>
        </w:rPr>
        <w:t>The product's name in plain text (e.g. PINK CHERRY LIGHTS). Useful mainly for making results readable, though inconsistent capitalization means the same product can sometimes show up under two slightly different names.</w:t>
      </w:r>
    </w:p>
    <w:p w14:paraId="01541E11" w14:textId="77777777" w:rsidR="003C009F" w:rsidRDefault="00000000">
      <w:pPr>
        <w:pStyle w:val="Heading2"/>
        <w:spacing w:before="260" w:after="160"/>
      </w:pPr>
      <w:r>
        <w:rPr>
          <w:b/>
          <w:bCs/>
          <w:color w:val="1F3864"/>
        </w:rPr>
        <w:t>6.4 Quantity</w:t>
      </w:r>
    </w:p>
    <w:p w14:paraId="13121000" w14:textId="77777777" w:rsidR="003C009F" w:rsidRDefault="00000000">
      <w:pPr>
        <w:spacing w:after="200" w:line="360" w:lineRule="auto"/>
        <w:jc w:val="both"/>
        <w:rPr>
          <w:sz w:val="22"/>
          <w:szCs w:val="22"/>
        </w:rPr>
      </w:pPr>
      <w:r w:rsidRPr="00A60321">
        <w:rPr>
          <w:sz w:val="22"/>
          <w:szCs w:val="22"/>
        </w:rPr>
        <w:t>How many units were bought in that line (e.g. 12) - a key ingredient in revenue. Negative values mean a return and need to be caught early; unusually large values often just mean a wholesale order rather than an error.</w:t>
      </w:r>
    </w:p>
    <w:p w14:paraId="3172B599" w14:textId="77777777" w:rsidR="00A60321" w:rsidRPr="00A60321" w:rsidRDefault="00A60321">
      <w:pPr>
        <w:spacing w:after="200" w:line="360" w:lineRule="auto"/>
        <w:jc w:val="both"/>
        <w:rPr>
          <w:sz w:val="22"/>
          <w:szCs w:val="22"/>
        </w:rPr>
      </w:pPr>
    </w:p>
    <w:p w14:paraId="36FC8EB8" w14:textId="77777777" w:rsidR="003C009F" w:rsidRDefault="00000000">
      <w:pPr>
        <w:pStyle w:val="Heading2"/>
        <w:spacing w:before="260" w:after="160"/>
      </w:pPr>
      <w:r>
        <w:rPr>
          <w:b/>
          <w:bCs/>
          <w:color w:val="1F3864"/>
        </w:rPr>
        <w:lastRenderedPageBreak/>
        <w:t xml:space="preserve">6.5 </w:t>
      </w:r>
      <w:proofErr w:type="spellStart"/>
      <w:r>
        <w:rPr>
          <w:b/>
          <w:bCs/>
          <w:color w:val="1F3864"/>
        </w:rPr>
        <w:t>InvoiceDate</w:t>
      </w:r>
      <w:proofErr w:type="spellEnd"/>
    </w:p>
    <w:p w14:paraId="11FBE919" w14:textId="77777777" w:rsidR="003C009F" w:rsidRPr="00A60321" w:rsidRDefault="00000000">
      <w:pPr>
        <w:spacing w:after="200" w:line="360" w:lineRule="auto"/>
        <w:jc w:val="both"/>
        <w:rPr>
          <w:sz w:val="22"/>
          <w:szCs w:val="22"/>
        </w:rPr>
      </w:pPr>
      <w:r w:rsidRPr="00A60321">
        <w:rPr>
          <w:sz w:val="22"/>
          <w:szCs w:val="22"/>
        </w:rPr>
        <w:t>When the transaction happened, which is what makes trend and seasonality analysis possible in the first place. It arrives as plain text in the raw file, so converting it to a proper date-time type is a necessary early step.</w:t>
      </w:r>
    </w:p>
    <w:p w14:paraId="082A2161" w14:textId="77777777" w:rsidR="003C009F" w:rsidRDefault="00000000">
      <w:pPr>
        <w:pStyle w:val="Heading2"/>
        <w:spacing w:before="260" w:after="160"/>
      </w:pPr>
      <w:r>
        <w:rPr>
          <w:b/>
          <w:bCs/>
          <w:color w:val="1F3864"/>
        </w:rPr>
        <w:t>6.6 Price</w:t>
      </w:r>
    </w:p>
    <w:p w14:paraId="534F29AE" w14:textId="77777777" w:rsidR="003C009F" w:rsidRPr="00A60321" w:rsidRDefault="00000000">
      <w:pPr>
        <w:spacing w:after="200" w:line="360" w:lineRule="auto"/>
        <w:jc w:val="both"/>
        <w:rPr>
          <w:sz w:val="22"/>
          <w:szCs w:val="22"/>
        </w:rPr>
      </w:pPr>
      <w:r w:rsidRPr="00A60321">
        <w:rPr>
          <w:sz w:val="22"/>
          <w:szCs w:val="22"/>
        </w:rPr>
        <w:t>Unit price in GBP - multiply by Quantity and you get revenue. A few rows carry a zero or negative price, which looks like a data-entry correction rather than an actual sale.</w:t>
      </w:r>
    </w:p>
    <w:p w14:paraId="1EFECED5" w14:textId="77777777" w:rsidR="003C009F" w:rsidRDefault="00000000">
      <w:pPr>
        <w:pStyle w:val="Heading2"/>
        <w:spacing w:before="260" w:after="160"/>
      </w:pPr>
      <w:r>
        <w:rPr>
          <w:b/>
          <w:bCs/>
          <w:color w:val="1F3864"/>
        </w:rPr>
        <w:t>6.7 Customer ID</w:t>
      </w:r>
    </w:p>
    <w:p w14:paraId="305173F5" w14:textId="77777777" w:rsidR="003C009F" w:rsidRPr="00A60321" w:rsidRDefault="00000000">
      <w:pPr>
        <w:spacing w:after="200" w:line="360" w:lineRule="auto"/>
        <w:jc w:val="both"/>
        <w:rPr>
          <w:sz w:val="22"/>
          <w:szCs w:val="22"/>
        </w:rPr>
      </w:pPr>
      <w:r w:rsidRPr="00A60321">
        <w:rPr>
          <w:sz w:val="22"/>
          <w:szCs w:val="22"/>
        </w:rPr>
        <w:t xml:space="preserve">The one field that makes customer-level analysis possible at all. </w:t>
      </w:r>
      <w:proofErr w:type="gramStart"/>
      <w:r w:rsidRPr="00A60321">
        <w:rPr>
          <w:sz w:val="22"/>
          <w:szCs w:val="22"/>
        </w:rPr>
        <w:t>Unfortunately</w:t>
      </w:r>
      <w:proofErr w:type="gramEnd"/>
      <w:r w:rsidRPr="00A60321">
        <w:rPr>
          <w:sz w:val="22"/>
          <w:szCs w:val="22"/>
        </w:rPr>
        <w:t xml:space="preserve"> a large share of rows </w:t>
      </w:r>
      <w:proofErr w:type="gramStart"/>
      <w:r w:rsidRPr="00A60321">
        <w:rPr>
          <w:sz w:val="22"/>
          <w:szCs w:val="22"/>
        </w:rPr>
        <w:t>don't</w:t>
      </w:r>
      <w:proofErr w:type="gramEnd"/>
      <w:r w:rsidRPr="00A60321">
        <w:rPr>
          <w:sz w:val="22"/>
          <w:szCs w:val="22"/>
        </w:rPr>
        <w:t xml:space="preserve"> have one, since guest checkouts were never tied to an account.</w:t>
      </w:r>
    </w:p>
    <w:p w14:paraId="3FDA48C8" w14:textId="77777777" w:rsidR="003C009F" w:rsidRDefault="00000000">
      <w:pPr>
        <w:pStyle w:val="Heading2"/>
        <w:spacing w:before="260" w:after="160"/>
      </w:pPr>
      <w:r>
        <w:rPr>
          <w:b/>
          <w:bCs/>
          <w:color w:val="1F3864"/>
        </w:rPr>
        <w:t>6.8 Country</w:t>
      </w:r>
    </w:p>
    <w:p w14:paraId="34270523" w14:textId="77777777" w:rsidR="003C009F" w:rsidRPr="00A60321" w:rsidRDefault="00000000">
      <w:pPr>
        <w:spacing w:after="200" w:line="360" w:lineRule="auto"/>
        <w:jc w:val="both"/>
        <w:rPr>
          <w:sz w:val="22"/>
          <w:szCs w:val="22"/>
        </w:rPr>
      </w:pPr>
      <w:r w:rsidRPr="00A60321">
        <w:rPr>
          <w:sz w:val="22"/>
          <w:szCs w:val="22"/>
        </w:rPr>
        <w:t>Where the customer is based, useful for comparing markets. The United Kingdom dominates so heavily that smaller countries don't really carry enough data for confident comparison.</w:t>
      </w:r>
    </w:p>
    <w:p w14:paraId="37B7E2A3" w14:textId="247E5451" w:rsidR="00A60321" w:rsidRPr="00A60321" w:rsidRDefault="00000000">
      <w:pPr>
        <w:pStyle w:val="Heading2"/>
        <w:spacing w:before="260" w:after="160"/>
        <w:rPr>
          <w:b/>
          <w:bCs/>
          <w:color w:val="1F3864"/>
        </w:rPr>
      </w:pPr>
      <w:r>
        <w:rPr>
          <w:b/>
          <w:bCs/>
          <w:color w:val="1F3864"/>
        </w:rPr>
        <w:t>6.9 Feature Description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600"/>
        <w:gridCol w:w="1700"/>
        <w:gridCol w:w="2400"/>
        <w:gridCol w:w="2500"/>
      </w:tblGrid>
      <w:tr w:rsidR="003C009F" w:rsidRPr="00A60321" w14:paraId="61A1D5FA" w14:textId="77777777">
        <w:tblPrEx>
          <w:tblCellMar>
            <w:top w:w="0" w:type="dxa"/>
            <w:bottom w:w="0" w:type="dxa"/>
          </w:tblCellMar>
        </w:tblPrEx>
        <w:trPr>
          <w:tblHeader/>
        </w:trPr>
        <w:tc>
          <w:tcPr>
            <w:tcW w:w="1300" w:type="dxa"/>
          </w:tcPr>
          <w:p w14:paraId="1A2EBA11" w14:textId="77777777" w:rsidR="003C009F" w:rsidRPr="00A60321" w:rsidRDefault="00000000">
            <w:pPr>
              <w:rPr>
                <w:sz w:val="22"/>
                <w:szCs w:val="22"/>
              </w:rPr>
            </w:pPr>
            <w:r w:rsidRPr="00A60321">
              <w:rPr>
                <w:b/>
                <w:bCs/>
                <w:color w:val="000000"/>
                <w:sz w:val="22"/>
                <w:szCs w:val="22"/>
              </w:rPr>
              <w:t>Attribute</w:t>
            </w:r>
          </w:p>
        </w:tc>
        <w:tc>
          <w:tcPr>
            <w:tcW w:w="1600" w:type="dxa"/>
          </w:tcPr>
          <w:p w14:paraId="0DA4D4E0" w14:textId="77777777" w:rsidR="003C009F" w:rsidRPr="00A60321" w:rsidRDefault="00000000">
            <w:pPr>
              <w:rPr>
                <w:sz w:val="22"/>
                <w:szCs w:val="22"/>
              </w:rPr>
            </w:pPr>
            <w:r w:rsidRPr="00A60321">
              <w:rPr>
                <w:b/>
                <w:bCs/>
                <w:color w:val="000000"/>
                <w:sz w:val="22"/>
                <w:szCs w:val="22"/>
              </w:rPr>
              <w:t>Data Type</w:t>
            </w:r>
          </w:p>
        </w:tc>
        <w:tc>
          <w:tcPr>
            <w:tcW w:w="1700" w:type="dxa"/>
          </w:tcPr>
          <w:p w14:paraId="07875FC8" w14:textId="77777777" w:rsidR="003C009F" w:rsidRPr="00A60321" w:rsidRDefault="00000000">
            <w:pPr>
              <w:rPr>
                <w:sz w:val="22"/>
                <w:szCs w:val="22"/>
              </w:rPr>
            </w:pPr>
            <w:r w:rsidRPr="00A60321">
              <w:rPr>
                <w:b/>
                <w:bCs/>
                <w:color w:val="000000"/>
                <w:sz w:val="22"/>
                <w:szCs w:val="22"/>
              </w:rPr>
              <w:t>Example</w:t>
            </w:r>
          </w:p>
        </w:tc>
        <w:tc>
          <w:tcPr>
            <w:tcW w:w="2400" w:type="dxa"/>
          </w:tcPr>
          <w:p w14:paraId="6F723D4A" w14:textId="77777777" w:rsidR="003C009F" w:rsidRPr="00A60321" w:rsidRDefault="00000000">
            <w:pPr>
              <w:rPr>
                <w:sz w:val="22"/>
                <w:szCs w:val="22"/>
              </w:rPr>
            </w:pPr>
            <w:r w:rsidRPr="00A60321">
              <w:rPr>
                <w:b/>
                <w:bCs/>
                <w:color w:val="000000"/>
                <w:sz w:val="22"/>
                <w:szCs w:val="22"/>
              </w:rPr>
              <w:t>Importance</w:t>
            </w:r>
          </w:p>
        </w:tc>
        <w:tc>
          <w:tcPr>
            <w:tcW w:w="2500" w:type="dxa"/>
          </w:tcPr>
          <w:p w14:paraId="0CA64496" w14:textId="77777777" w:rsidR="003C009F" w:rsidRPr="00A60321" w:rsidRDefault="00000000">
            <w:pPr>
              <w:rPr>
                <w:sz w:val="22"/>
                <w:szCs w:val="22"/>
              </w:rPr>
            </w:pPr>
            <w:r w:rsidRPr="00A60321">
              <w:rPr>
                <w:b/>
                <w:bCs/>
                <w:color w:val="000000"/>
                <w:sz w:val="22"/>
                <w:szCs w:val="22"/>
              </w:rPr>
              <w:t>Key Data Quality Issue</w:t>
            </w:r>
          </w:p>
        </w:tc>
      </w:tr>
      <w:tr w:rsidR="003C009F" w:rsidRPr="00A60321" w14:paraId="551B80C0" w14:textId="77777777">
        <w:tblPrEx>
          <w:tblCellMar>
            <w:top w:w="0" w:type="dxa"/>
            <w:bottom w:w="0" w:type="dxa"/>
          </w:tblCellMar>
        </w:tblPrEx>
        <w:tc>
          <w:tcPr>
            <w:tcW w:w="1300" w:type="dxa"/>
          </w:tcPr>
          <w:p w14:paraId="189ACD76" w14:textId="77777777" w:rsidR="003C009F" w:rsidRPr="00A60321" w:rsidRDefault="00000000">
            <w:pPr>
              <w:rPr>
                <w:sz w:val="22"/>
                <w:szCs w:val="22"/>
              </w:rPr>
            </w:pPr>
            <w:r w:rsidRPr="00A60321">
              <w:rPr>
                <w:color w:val="000000"/>
                <w:sz w:val="22"/>
                <w:szCs w:val="22"/>
              </w:rPr>
              <w:t>Invoice</w:t>
            </w:r>
          </w:p>
        </w:tc>
        <w:tc>
          <w:tcPr>
            <w:tcW w:w="1600" w:type="dxa"/>
          </w:tcPr>
          <w:p w14:paraId="05C8E217" w14:textId="77777777" w:rsidR="003C009F" w:rsidRPr="00A60321" w:rsidRDefault="00000000">
            <w:pPr>
              <w:rPr>
                <w:sz w:val="22"/>
                <w:szCs w:val="22"/>
              </w:rPr>
            </w:pPr>
            <w:r w:rsidRPr="00A60321">
              <w:rPr>
                <w:color w:val="000000"/>
                <w:sz w:val="22"/>
                <w:szCs w:val="22"/>
              </w:rPr>
              <w:t>Nominal (String)</w:t>
            </w:r>
          </w:p>
        </w:tc>
        <w:tc>
          <w:tcPr>
            <w:tcW w:w="1700" w:type="dxa"/>
          </w:tcPr>
          <w:p w14:paraId="06964501" w14:textId="77777777" w:rsidR="003C009F" w:rsidRPr="00A60321" w:rsidRDefault="00000000">
            <w:pPr>
              <w:rPr>
                <w:sz w:val="22"/>
                <w:szCs w:val="22"/>
              </w:rPr>
            </w:pPr>
            <w:r w:rsidRPr="00A60321">
              <w:rPr>
                <w:color w:val="000000"/>
                <w:sz w:val="22"/>
                <w:szCs w:val="22"/>
              </w:rPr>
              <w:t>489434</w:t>
            </w:r>
          </w:p>
        </w:tc>
        <w:tc>
          <w:tcPr>
            <w:tcW w:w="2400" w:type="dxa"/>
          </w:tcPr>
          <w:p w14:paraId="4DE1F720" w14:textId="77777777" w:rsidR="003C009F" w:rsidRPr="00A60321" w:rsidRDefault="00000000">
            <w:pPr>
              <w:rPr>
                <w:sz w:val="22"/>
                <w:szCs w:val="22"/>
              </w:rPr>
            </w:pPr>
            <w:r w:rsidRPr="00A60321">
              <w:rPr>
                <w:color w:val="000000"/>
                <w:sz w:val="22"/>
                <w:szCs w:val="22"/>
              </w:rPr>
              <w:t>High - defines each order</w:t>
            </w:r>
          </w:p>
        </w:tc>
        <w:tc>
          <w:tcPr>
            <w:tcW w:w="2500" w:type="dxa"/>
          </w:tcPr>
          <w:p w14:paraId="70D27691" w14:textId="77777777" w:rsidR="003C009F" w:rsidRPr="00A60321" w:rsidRDefault="00000000">
            <w:pPr>
              <w:rPr>
                <w:sz w:val="22"/>
                <w:szCs w:val="22"/>
              </w:rPr>
            </w:pPr>
            <w:r w:rsidRPr="00A60321">
              <w:rPr>
                <w:color w:val="000000"/>
                <w:sz w:val="22"/>
                <w:szCs w:val="22"/>
              </w:rPr>
              <w:t>'C' prefix = cancellation, must be filtered</w:t>
            </w:r>
          </w:p>
        </w:tc>
      </w:tr>
      <w:tr w:rsidR="003C009F" w:rsidRPr="00A60321" w14:paraId="18ED5764" w14:textId="77777777">
        <w:tblPrEx>
          <w:tblCellMar>
            <w:top w:w="0" w:type="dxa"/>
            <w:bottom w:w="0" w:type="dxa"/>
          </w:tblCellMar>
        </w:tblPrEx>
        <w:tc>
          <w:tcPr>
            <w:tcW w:w="1300" w:type="dxa"/>
          </w:tcPr>
          <w:p w14:paraId="1B272B21" w14:textId="77777777" w:rsidR="003C009F" w:rsidRPr="00A60321" w:rsidRDefault="00000000">
            <w:pPr>
              <w:rPr>
                <w:sz w:val="22"/>
                <w:szCs w:val="22"/>
              </w:rPr>
            </w:pPr>
            <w:proofErr w:type="spellStart"/>
            <w:r w:rsidRPr="00A60321">
              <w:rPr>
                <w:color w:val="000000"/>
                <w:sz w:val="22"/>
                <w:szCs w:val="22"/>
              </w:rPr>
              <w:t>StockCode</w:t>
            </w:r>
            <w:proofErr w:type="spellEnd"/>
          </w:p>
        </w:tc>
        <w:tc>
          <w:tcPr>
            <w:tcW w:w="1600" w:type="dxa"/>
          </w:tcPr>
          <w:p w14:paraId="48AE619C" w14:textId="77777777" w:rsidR="003C009F" w:rsidRPr="00A60321" w:rsidRDefault="00000000">
            <w:pPr>
              <w:rPr>
                <w:sz w:val="22"/>
                <w:szCs w:val="22"/>
              </w:rPr>
            </w:pPr>
            <w:r w:rsidRPr="00A60321">
              <w:rPr>
                <w:color w:val="000000"/>
                <w:sz w:val="22"/>
                <w:szCs w:val="22"/>
              </w:rPr>
              <w:t>Nominal (String)</w:t>
            </w:r>
          </w:p>
        </w:tc>
        <w:tc>
          <w:tcPr>
            <w:tcW w:w="1700" w:type="dxa"/>
          </w:tcPr>
          <w:p w14:paraId="64E38898" w14:textId="77777777" w:rsidR="003C009F" w:rsidRPr="00A60321" w:rsidRDefault="00000000">
            <w:pPr>
              <w:rPr>
                <w:sz w:val="22"/>
                <w:szCs w:val="22"/>
              </w:rPr>
            </w:pPr>
            <w:r w:rsidRPr="00A60321">
              <w:rPr>
                <w:color w:val="000000"/>
                <w:sz w:val="22"/>
                <w:szCs w:val="22"/>
              </w:rPr>
              <w:t>85048</w:t>
            </w:r>
          </w:p>
        </w:tc>
        <w:tc>
          <w:tcPr>
            <w:tcW w:w="2400" w:type="dxa"/>
          </w:tcPr>
          <w:p w14:paraId="07FC10C7" w14:textId="77777777" w:rsidR="003C009F" w:rsidRPr="00A60321" w:rsidRDefault="00000000">
            <w:pPr>
              <w:rPr>
                <w:sz w:val="22"/>
                <w:szCs w:val="22"/>
              </w:rPr>
            </w:pPr>
            <w:r w:rsidRPr="00A60321">
              <w:rPr>
                <w:color w:val="000000"/>
                <w:sz w:val="22"/>
                <w:szCs w:val="22"/>
              </w:rPr>
              <w:t>High - product-level analysis</w:t>
            </w:r>
          </w:p>
        </w:tc>
        <w:tc>
          <w:tcPr>
            <w:tcW w:w="2500" w:type="dxa"/>
          </w:tcPr>
          <w:p w14:paraId="6C1C68CC" w14:textId="77777777" w:rsidR="003C009F" w:rsidRPr="00A60321" w:rsidRDefault="00000000">
            <w:pPr>
              <w:rPr>
                <w:sz w:val="22"/>
                <w:szCs w:val="22"/>
              </w:rPr>
            </w:pPr>
            <w:r w:rsidRPr="00A60321">
              <w:rPr>
                <w:color w:val="000000"/>
                <w:sz w:val="22"/>
                <w:szCs w:val="22"/>
              </w:rPr>
              <w:t>Some non-product codes (postage, etc.)</w:t>
            </w:r>
          </w:p>
        </w:tc>
      </w:tr>
      <w:tr w:rsidR="003C009F" w:rsidRPr="00A60321" w14:paraId="5FC89408" w14:textId="77777777">
        <w:tblPrEx>
          <w:tblCellMar>
            <w:top w:w="0" w:type="dxa"/>
            <w:bottom w:w="0" w:type="dxa"/>
          </w:tblCellMar>
        </w:tblPrEx>
        <w:tc>
          <w:tcPr>
            <w:tcW w:w="1300" w:type="dxa"/>
          </w:tcPr>
          <w:p w14:paraId="643E65C7" w14:textId="77777777" w:rsidR="003C009F" w:rsidRPr="00A60321" w:rsidRDefault="00000000">
            <w:pPr>
              <w:rPr>
                <w:sz w:val="22"/>
                <w:szCs w:val="22"/>
              </w:rPr>
            </w:pPr>
            <w:r w:rsidRPr="00A60321">
              <w:rPr>
                <w:color w:val="000000"/>
                <w:sz w:val="22"/>
                <w:szCs w:val="22"/>
              </w:rPr>
              <w:t>Description</w:t>
            </w:r>
          </w:p>
        </w:tc>
        <w:tc>
          <w:tcPr>
            <w:tcW w:w="1600" w:type="dxa"/>
          </w:tcPr>
          <w:p w14:paraId="48D363F3" w14:textId="77777777" w:rsidR="003C009F" w:rsidRPr="00A60321" w:rsidRDefault="00000000">
            <w:pPr>
              <w:rPr>
                <w:sz w:val="22"/>
                <w:szCs w:val="22"/>
              </w:rPr>
            </w:pPr>
            <w:r w:rsidRPr="00A60321">
              <w:rPr>
                <w:color w:val="000000"/>
                <w:sz w:val="22"/>
                <w:szCs w:val="22"/>
              </w:rPr>
              <w:t>Nominal (Text)</w:t>
            </w:r>
          </w:p>
        </w:tc>
        <w:tc>
          <w:tcPr>
            <w:tcW w:w="1700" w:type="dxa"/>
          </w:tcPr>
          <w:p w14:paraId="70AE4741" w14:textId="77777777" w:rsidR="003C009F" w:rsidRPr="00A60321" w:rsidRDefault="00000000">
            <w:pPr>
              <w:rPr>
                <w:sz w:val="22"/>
                <w:szCs w:val="22"/>
              </w:rPr>
            </w:pPr>
            <w:r w:rsidRPr="00A60321">
              <w:rPr>
                <w:color w:val="000000"/>
                <w:sz w:val="22"/>
                <w:szCs w:val="22"/>
              </w:rPr>
              <w:t>PINK CHERRY LIGHTS</w:t>
            </w:r>
          </w:p>
        </w:tc>
        <w:tc>
          <w:tcPr>
            <w:tcW w:w="2400" w:type="dxa"/>
          </w:tcPr>
          <w:p w14:paraId="68F06A9E" w14:textId="77777777" w:rsidR="003C009F" w:rsidRPr="00A60321" w:rsidRDefault="00000000">
            <w:pPr>
              <w:rPr>
                <w:sz w:val="22"/>
                <w:szCs w:val="22"/>
              </w:rPr>
            </w:pPr>
            <w:r w:rsidRPr="00A60321">
              <w:rPr>
                <w:color w:val="000000"/>
                <w:sz w:val="22"/>
                <w:szCs w:val="22"/>
              </w:rPr>
              <w:t>Medium - readability</w:t>
            </w:r>
          </w:p>
        </w:tc>
        <w:tc>
          <w:tcPr>
            <w:tcW w:w="2500" w:type="dxa"/>
          </w:tcPr>
          <w:p w14:paraId="6A371FB7" w14:textId="77777777" w:rsidR="003C009F" w:rsidRPr="00A60321" w:rsidRDefault="00000000">
            <w:pPr>
              <w:rPr>
                <w:sz w:val="22"/>
                <w:szCs w:val="22"/>
              </w:rPr>
            </w:pPr>
            <w:r w:rsidRPr="00A60321">
              <w:rPr>
                <w:color w:val="000000"/>
                <w:sz w:val="22"/>
                <w:szCs w:val="22"/>
              </w:rPr>
              <w:t>Inconsistent casing/spacing</w:t>
            </w:r>
          </w:p>
        </w:tc>
      </w:tr>
      <w:tr w:rsidR="003C009F" w:rsidRPr="00A60321" w14:paraId="662C6757" w14:textId="77777777">
        <w:tblPrEx>
          <w:tblCellMar>
            <w:top w:w="0" w:type="dxa"/>
            <w:bottom w:w="0" w:type="dxa"/>
          </w:tblCellMar>
        </w:tblPrEx>
        <w:tc>
          <w:tcPr>
            <w:tcW w:w="1300" w:type="dxa"/>
          </w:tcPr>
          <w:p w14:paraId="2CE3EDF8" w14:textId="77777777" w:rsidR="003C009F" w:rsidRPr="00A60321" w:rsidRDefault="00000000">
            <w:pPr>
              <w:rPr>
                <w:sz w:val="22"/>
                <w:szCs w:val="22"/>
              </w:rPr>
            </w:pPr>
            <w:r w:rsidRPr="00A60321">
              <w:rPr>
                <w:color w:val="000000"/>
                <w:sz w:val="22"/>
                <w:szCs w:val="22"/>
              </w:rPr>
              <w:t>Quantity</w:t>
            </w:r>
          </w:p>
        </w:tc>
        <w:tc>
          <w:tcPr>
            <w:tcW w:w="1600" w:type="dxa"/>
          </w:tcPr>
          <w:p w14:paraId="3F2D0E9F" w14:textId="77777777" w:rsidR="003C009F" w:rsidRPr="00A60321" w:rsidRDefault="00000000">
            <w:pPr>
              <w:rPr>
                <w:sz w:val="22"/>
                <w:szCs w:val="22"/>
              </w:rPr>
            </w:pPr>
            <w:r w:rsidRPr="00A60321">
              <w:rPr>
                <w:color w:val="000000"/>
                <w:sz w:val="22"/>
                <w:szCs w:val="22"/>
              </w:rPr>
              <w:t>Numeric (Integer)</w:t>
            </w:r>
          </w:p>
        </w:tc>
        <w:tc>
          <w:tcPr>
            <w:tcW w:w="1700" w:type="dxa"/>
          </w:tcPr>
          <w:p w14:paraId="3E96C733" w14:textId="77777777" w:rsidR="003C009F" w:rsidRPr="00A60321" w:rsidRDefault="00000000">
            <w:pPr>
              <w:rPr>
                <w:sz w:val="22"/>
                <w:szCs w:val="22"/>
              </w:rPr>
            </w:pPr>
            <w:r w:rsidRPr="00A60321">
              <w:rPr>
                <w:color w:val="000000"/>
                <w:sz w:val="22"/>
                <w:szCs w:val="22"/>
              </w:rPr>
              <w:t>12</w:t>
            </w:r>
          </w:p>
        </w:tc>
        <w:tc>
          <w:tcPr>
            <w:tcW w:w="2400" w:type="dxa"/>
          </w:tcPr>
          <w:p w14:paraId="3964B669" w14:textId="77777777" w:rsidR="003C009F" w:rsidRPr="00A60321" w:rsidRDefault="00000000">
            <w:pPr>
              <w:rPr>
                <w:sz w:val="22"/>
                <w:szCs w:val="22"/>
              </w:rPr>
            </w:pPr>
            <w:r w:rsidRPr="00A60321">
              <w:rPr>
                <w:color w:val="000000"/>
                <w:sz w:val="22"/>
                <w:szCs w:val="22"/>
              </w:rPr>
              <w:t>High - revenue input</w:t>
            </w:r>
          </w:p>
        </w:tc>
        <w:tc>
          <w:tcPr>
            <w:tcW w:w="2500" w:type="dxa"/>
          </w:tcPr>
          <w:p w14:paraId="67B6AD8A" w14:textId="77777777" w:rsidR="003C009F" w:rsidRPr="00A60321" w:rsidRDefault="00000000">
            <w:pPr>
              <w:rPr>
                <w:sz w:val="22"/>
                <w:szCs w:val="22"/>
              </w:rPr>
            </w:pPr>
            <w:r w:rsidRPr="00A60321">
              <w:rPr>
                <w:color w:val="000000"/>
                <w:sz w:val="22"/>
                <w:szCs w:val="22"/>
              </w:rPr>
              <w:t>Negative/zero values need filtering</w:t>
            </w:r>
          </w:p>
        </w:tc>
      </w:tr>
      <w:tr w:rsidR="003C009F" w:rsidRPr="00A60321" w14:paraId="60339DB0" w14:textId="77777777">
        <w:tblPrEx>
          <w:tblCellMar>
            <w:top w:w="0" w:type="dxa"/>
            <w:bottom w:w="0" w:type="dxa"/>
          </w:tblCellMar>
        </w:tblPrEx>
        <w:tc>
          <w:tcPr>
            <w:tcW w:w="1300" w:type="dxa"/>
          </w:tcPr>
          <w:p w14:paraId="50855723" w14:textId="77777777" w:rsidR="003C009F" w:rsidRPr="00A60321" w:rsidRDefault="00000000">
            <w:pPr>
              <w:rPr>
                <w:sz w:val="22"/>
                <w:szCs w:val="22"/>
              </w:rPr>
            </w:pPr>
            <w:proofErr w:type="spellStart"/>
            <w:r w:rsidRPr="00A60321">
              <w:rPr>
                <w:color w:val="000000"/>
                <w:sz w:val="22"/>
                <w:szCs w:val="22"/>
              </w:rPr>
              <w:t>InvoiceDate</w:t>
            </w:r>
            <w:proofErr w:type="spellEnd"/>
          </w:p>
        </w:tc>
        <w:tc>
          <w:tcPr>
            <w:tcW w:w="1600" w:type="dxa"/>
          </w:tcPr>
          <w:p w14:paraId="266CAE16" w14:textId="77777777" w:rsidR="003C009F" w:rsidRPr="00A60321" w:rsidRDefault="00000000">
            <w:pPr>
              <w:rPr>
                <w:sz w:val="22"/>
                <w:szCs w:val="22"/>
              </w:rPr>
            </w:pPr>
            <w:r w:rsidRPr="00A60321">
              <w:rPr>
                <w:color w:val="000000"/>
                <w:sz w:val="22"/>
                <w:szCs w:val="22"/>
              </w:rPr>
              <w:t>Date-Time</w:t>
            </w:r>
          </w:p>
        </w:tc>
        <w:tc>
          <w:tcPr>
            <w:tcW w:w="1700" w:type="dxa"/>
          </w:tcPr>
          <w:p w14:paraId="325F49B3" w14:textId="77777777" w:rsidR="003C009F" w:rsidRPr="00A60321" w:rsidRDefault="00000000">
            <w:pPr>
              <w:rPr>
                <w:sz w:val="22"/>
                <w:szCs w:val="22"/>
              </w:rPr>
            </w:pPr>
            <w:r w:rsidRPr="00A60321">
              <w:rPr>
                <w:color w:val="000000"/>
                <w:sz w:val="22"/>
                <w:szCs w:val="22"/>
              </w:rPr>
              <w:t>01-12-2009 07:45</w:t>
            </w:r>
          </w:p>
        </w:tc>
        <w:tc>
          <w:tcPr>
            <w:tcW w:w="2400" w:type="dxa"/>
          </w:tcPr>
          <w:p w14:paraId="0C9B2B5A" w14:textId="77777777" w:rsidR="003C009F" w:rsidRPr="00A60321" w:rsidRDefault="00000000">
            <w:pPr>
              <w:rPr>
                <w:sz w:val="22"/>
                <w:szCs w:val="22"/>
              </w:rPr>
            </w:pPr>
            <w:r w:rsidRPr="00A60321">
              <w:rPr>
                <w:color w:val="000000"/>
                <w:sz w:val="22"/>
                <w:szCs w:val="22"/>
              </w:rPr>
              <w:t>High - time-series analysis</w:t>
            </w:r>
          </w:p>
        </w:tc>
        <w:tc>
          <w:tcPr>
            <w:tcW w:w="2500" w:type="dxa"/>
          </w:tcPr>
          <w:p w14:paraId="37DACE93" w14:textId="77777777" w:rsidR="003C009F" w:rsidRPr="00A60321" w:rsidRDefault="00000000">
            <w:pPr>
              <w:rPr>
                <w:sz w:val="22"/>
                <w:szCs w:val="22"/>
              </w:rPr>
            </w:pPr>
            <w:r w:rsidRPr="00A60321">
              <w:rPr>
                <w:color w:val="000000"/>
                <w:sz w:val="22"/>
                <w:szCs w:val="22"/>
              </w:rPr>
              <w:t>Stored as text; needs conversion</w:t>
            </w:r>
          </w:p>
        </w:tc>
      </w:tr>
      <w:tr w:rsidR="003C009F" w:rsidRPr="00A60321" w14:paraId="3E5458B5" w14:textId="77777777">
        <w:tblPrEx>
          <w:tblCellMar>
            <w:top w:w="0" w:type="dxa"/>
            <w:bottom w:w="0" w:type="dxa"/>
          </w:tblCellMar>
        </w:tblPrEx>
        <w:tc>
          <w:tcPr>
            <w:tcW w:w="1300" w:type="dxa"/>
          </w:tcPr>
          <w:p w14:paraId="3735634C" w14:textId="77777777" w:rsidR="003C009F" w:rsidRPr="00A60321" w:rsidRDefault="00000000">
            <w:pPr>
              <w:rPr>
                <w:sz w:val="22"/>
                <w:szCs w:val="22"/>
              </w:rPr>
            </w:pPr>
            <w:r w:rsidRPr="00A60321">
              <w:rPr>
                <w:color w:val="000000"/>
                <w:sz w:val="22"/>
                <w:szCs w:val="22"/>
              </w:rPr>
              <w:t>Price</w:t>
            </w:r>
          </w:p>
        </w:tc>
        <w:tc>
          <w:tcPr>
            <w:tcW w:w="1600" w:type="dxa"/>
          </w:tcPr>
          <w:p w14:paraId="162F25D7" w14:textId="77777777" w:rsidR="003C009F" w:rsidRPr="00A60321" w:rsidRDefault="00000000">
            <w:pPr>
              <w:rPr>
                <w:sz w:val="22"/>
                <w:szCs w:val="22"/>
              </w:rPr>
            </w:pPr>
            <w:r w:rsidRPr="00A60321">
              <w:rPr>
                <w:color w:val="000000"/>
                <w:sz w:val="22"/>
                <w:szCs w:val="22"/>
              </w:rPr>
              <w:t>Numeric (Decimal)</w:t>
            </w:r>
          </w:p>
        </w:tc>
        <w:tc>
          <w:tcPr>
            <w:tcW w:w="1700" w:type="dxa"/>
          </w:tcPr>
          <w:p w14:paraId="29CB6AAB" w14:textId="77777777" w:rsidR="003C009F" w:rsidRPr="00A60321" w:rsidRDefault="00000000">
            <w:pPr>
              <w:rPr>
                <w:sz w:val="22"/>
                <w:szCs w:val="22"/>
              </w:rPr>
            </w:pPr>
            <w:r w:rsidRPr="00A60321">
              <w:rPr>
                <w:color w:val="000000"/>
                <w:sz w:val="22"/>
                <w:szCs w:val="22"/>
              </w:rPr>
              <w:t>6.95</w:t>
            </w:r>
          </w:p>
        </w:tc>
        <w:tc>
          <w:tcPr>
            <w:tcW w:w="2400" w:type="dxa"/>
          </w:tcPr>
          <w:p w14:paraId="7BC7F97C" w14:textId="77777777" w:rsidR="003C009F" w:rsidRPr="00A60321" w:rsidRDefault="00000000">
            <w:pPr>
              <w:rPr>
                <w:sz w:val="22"/>
                <w:szCs w:val="22"/>
              </w:rPr>
            </w:pPr>
            <w:r w:rsidRPr="00A60321">
              <w:rPr>
                <w:color w:val="000000"/>
                <w:sz w:val="22"/>
                <w:szCs w:val="22"/>
              </w:rPr>
              <w:t>High - revenue input</w:t>
            </w:r>
          </w:p>
        </w:tc>
        <w:tc>
          <w:tcPr>
            <w:tcW w:w="2500" w:type="dxa"/>
          </w:tcPr>
          <w:p w14:paraId="41BB024F" w14:textId="77777777" w:rsidR="003C009F" w:rsidRPr="00A60321" w:rsidRDefault="00000000">
            <w:pPr>
              <w:rPr>
                <w:sz w:val="22"/>
                <w:szCs w:val="22"/>
              </w:rPr>
            </w:pPr>
            <w:r w:rsidRPr="00A60321">
              <w:rPr>
                <w:color w:val="000000"/>
                <w:sz w:val="22"/>
                <w:szCs w:val="22"/>
              </w:rPr>
              <w:t>Zero/negative = data errors</w:t>
            </w:r>
          </w:p>
        </w:tc>
      </w:tr>
      <w:tr w:rsidR="003C009F" w:rsidRPr="00A60321" w14:paraId="3D08EAF6" w14:textId="77777777">
        <w:tblPrEx>
          <w:tblCellMar>
            <w:top w:w="0" w:type="dxa"/>
            <w:bottom w:w="0" w:type="dxa"/>
          </w:tblCellMar>
        </w:tblPrEx>
        <w:tc>
          <w:tcPr>
            <w:tcW w:w="1300" w:type="dxa"/>
          </w:tcPr>
          <w:p w14:paraId="44DBE096" w14:textId="77777777" w:rsidR="003C009F" w:rsidRPr="00A60321" w:rsidRDefault="00000000">
            <w:pPr>
              <w:rPr>
                <w:sz w:val="22"/>
                <w:szCs w:val="22"/>
              </w:rPr>
            </w:pPr>
            <w:r w:rsidRPr="00A60321">
              <w:rPr>
                <w:color w:val="000000"/>
                <w:sz w:val="22"/>
                <w:szCs w:val="22"/>
              </w:rPr>
              <w:t>Customer ID</w:t>
            </w:r>
          </w:p>
        </w:tc>
        <w:tc>
          <w:tcPr>
            <w:tcW w:w="1600" w:type="dxa"/>
          </w:tcPr>
          <w:p w14:paraId="4243A33F" w14:textId="77777777" w:rsidR="003C009F" w:rsidRPr="00A60321" w:rsidRDefault="00000000">
            <w:pPr>
              <w:rPr>
                <w:sz w:val="22"/>
                <w:szCs w:val="22"/>
              </w:rPr>
            </w:pPr>
            <w:r w:rsidRPr="00A60321">
              <w:rPr>
                <w:color w:val="000000"/>
                <w:sz w:val="22"/>
                <w:szCs w:val="22"/>
              </w:rPr>
              <w:t>Nominal (Numeric)</w:t>
            </w:r>
          </w:p>
        </w:tc>
        <w:tc>
          <w:tcPr>
            <w:tcW w:w="1700" w:type="dxa"/>
          </w:tcPr>
          <w:p w14:paraId="37DA900A" w14:textId="77777777" w:rsidR="003C009F" w:rsidRPr="00A60321" w:rsidRDefault="00000000">
            <w:pPr>
              <w:rPr>
                <w:sz w:val="22"/>
                <w:szCs w:val="22"/>
              </w:rPr>
            </w:pPr>
            <w:r w:rsidRPr="00A60321">
              <w:rPr>
                <w:color w:val="000000"/>
                <w:sz w:val="22"/>
                <w:szCs w:val="22"/>
              </w:rPr>
              <w:t>13085</w:t>
            </w:r>
          </w:p>
        </w:tc>
        <w:tc>
          <w:tcPr>
            <w:tcW w:w="2400" w:type="dxa"/>
          </w:tcPr>
          <w:p w14:paraId="56D4958A" w14:textId="77777777" w:rsidR="003C009F" w:rsidRPr="00A60321" w:rsidRDefault="00000000">
            <w:pPr>
              <w:rPr>
                <w:sz w:val="22"/>
                <w:szCs w:val="22"/>
              </w:rPr>
            </w:pPr>
            <w:r w:rsidRPr="00A60321">
              <w:rPr>
                <w:color w:val="000000"/>
                <w:sz w:val="22"/>
                <w:szCs w:val="22"/>
              </w:rPr>
              <w:t>Critical - customer-level analysis</w:t>
            </w:r>
          </w:p>
        </w:tc>
        <w:tc>
          <w:tcPr>
            <w:tcW w:w="2500" w:type="dxa"/>
          </w:tcPr>
          <w:p w14:paraId="3479BB08" w14:textId="77777777" w:rsidR="003C009F" w:rsidRPr="00A60321" w:rsidRDefault="00000000">
            <w:pPr>
              <w:rPr>
                <w:sz w:val="22"/>
                <w:szCs w:val="22"/>
              </w:rPr>
            </w:pPr>
            <w:r w:rsidRPr="00A60321">
              <w:rPr>
                <w:color w:val="000000"/>
                <w:sz w:val="22"/>
                <w:szCs w:val="22"/>
              </w:rPr>
              <w:t>Frequently missing (guest checkouts)</w:t>
            </w:r>
          </w:p>
        </w:tc>
      </w:tr>
      <w:tr w:rsidR="003C009F" w:rsidRPr="00A60321" w14:paraId="3A51AB4D" w14:textId="77777777">
        <w:tblPrEx>
          <w:tblCellMar>
            <w:top w:w="0" w:type="dxa"/>
            <w:bottom w:w="0" w:type="dxa"/>
          </w:tblCellMar>
        </w:tblPrEx>
        <w:tc>
          <w:tcPr>
            <w:tcW w:w="1300" w:type="dxa"/>
          </w:tcPr>
          <w:p w14:paraId="1A2ABD08" w14:textId="77777777" w:rsidR="003C009F" w:rsidRPr="00A60321" w:rsidRDefault="00000000">
            <w:pPr>
              <w:rPr>
                <w:sz w:val="22"/>
                <w:szCs w:val="22"/>
              </w:rPr>
            </w:pPr>
            <w:r w:rsidRPr="00A60321">
              <w:rPr>
                <w:color w:val="000000"/>
                <w:sz w:val="22"/>
                <w:szCs w:val="22"/>
              </w:rPr>
              <w:t>Country</w:t>
            </w:r>
          </w:p>
        </w:tc>
        <w:tc>
          <w:tcPr>
            <w:tcW w:w="1600" w:type="dxa"/>
          </w:tcPr>
          <w:p w14:paraId="74A29154" w14:textId="77777777" w:rsidR="003C009F" w:rsidRPr="00A60321" w:rsidRDefault="00000000">
            <w:pPr>
              <w:rPr>
                <w:sz w:val="22"/>
                <w:szCs w:val="22"/>
              </w:rPr>
            </w:pPr>
            <w:r w:rsidRPr="00A60321">
              <w:rPr>
                <w:color w:val="000000"/>
                <w:sz w:val="22"/>
                <w:szCs w:val="22"/>
              </w:rPr>
              <w:t>Nominal (Categorical)</w:t>
            </w:r>
          </w:p>
        </w:tc>
        <w:tc>
          <w:tcPr>
            <w:tcW w:w="1700" w:type="dxa"/>
          </w:tcPr>
          <w:p w14:paraId="1BAE30EA" w14:textId="77777777" w:rsidR="003C009F" w:rsidRPr="00A60321" w:rsidRDefault="00000000">
            <w:pPr>
              <w:rPr>
                <w:sz w:val="22"/>
                <w:szCs w:val="22"/>
              </w:rPr>
            </w:pPr>
            <w:r w:rsidRPr="00A60321">
              <w:rPr>
                <w:color w:val="000000"/>
                <w:sz w:val="22"/>
                <w:szCs w:val="22"/>
              </w:rPr>
              <w:t>United Kingdom</w:t>
            </w:r>
          </w:p>
        </w:tc>
        <w:tc>
          <w:tcPr>
            <w:tcW w:w="2400" w:type="dxa"/>
          </w:tcPr>
          <w:p w14:paraId="04973BFB" w14:textId="77777777" w:rsidR="003C009F" w:rsidRPr="00A60321" w:rsidRDefault="00000000">
            <w:pPr>
              <w:rPr>
                <w:sz w:val="22"/>
                <w:szCs w:val="22"/>
              </w:rPr>
            </w:pPr>
            <w:r w:rsidRPr="00A60321">
              <w:rPr>
                <w:color w:val="000000"/>
                <w:sz w:val="22"/>
                <w:szCs w:val="22"/>
              </w:rPr>
              <w:t>Medium - geographic analysis</w:t>
            </w:r>
          </w:p>
        </w:tc>
        <w:tc>
          <w:tcPr>
            <w:tcW w:w="2500" w:type="dxa"/>
          </w:tcPr>
          <w:p w14:paraId="38E4BDC9" w14:textId="77777777" w:rsidR="003C009F" w:rsidRPr="00A60321" w:rsidRDefault="00000000">
            <w:pPr>
              <w:rPr>
                <w:sz w:val="22"/>
                <w:szCs w:val="22"/>
              </w:rPr>
            </w:pPr>
            <w:r w:rsidRPr="00A60321">
              <w:rPr>
                <w:color w:val="000000"/>
                <w:sz w:val="22"/>
                <w:szCs w:val="22"/>
              </w:rPr>
              <w:t>Heavily skewed toward UK</w:t>
            </w:r>
          </w:p>
        </w:tc>
      </w:tr>
    </w:tbl>
    <w:p w14:paraId="6A25764C" w14:textId="77777777" w:rsidR="003C009F" w:rsidRDefault="00000000">
      <w:pPr>
        <w:spacing w:before="80" w:after="240"/>
        <w:jc w:val="center"/>
        <w:rPr>
          <w:b/>
          <w:bCs/>
          <w:i/>
          <w:iCs/>
          <w:sz w:val="22"/>
          <w:szCs w:val="22"/>
        </w:rPr>
      </w:pPr>
      <w:r w:rsidRPr="00A60321">
        <w:rPr>
          <w:b/>
          <w:bCs/>
          <w:i/>
          <w:iCs/>
          <w:sz w:val="22"/>
          <w:szCs w:val="22"/>
        </w:rPr>
        <w:t>Table 2: Condensed feature description for every attribute</w:t>
      </w:r>
    </w:p>
    <w:p w14:paraId="526EBEE4" w14:textId="77777777" w:rsidR="00A60321" w:rsidRDefault="00A60321">
      <w:pPr>
        <w:spacing w:before="80" w:after="240"/>
        <w:jc w:val="center"/>
        <w:rPr>
          <w:b/>
          <w:bCs/>
          <w:i/>
          <w:iCs/>
          <w:sz w:val="22"/>
          <w:szCs w:val="22"/>
        </w:rPr>
      </w:pPr>
    </w:p>
    <w:p w14:paraId="347C033E" w14:textId="77777777" w:rsidR="00A60321" w:rsidRPr="00A60321" w:rsidRDefault="00A60321">
      <w:pPr>
        <w:spacing w:before="80" w:after="240"/>
        <w:jc w:val="center"/>
        <w:rPr>
          <w:sz w:val="22"/>
          <w:szCs w:val="22"/>
        </w:rPr>
      </w:pPr>
    </w:p>
    <w:p w14:paraId="3A382CD5" w14:textId="77777777" w:rsidR="003C009F" w:rsidRDefault="00000000">
      <w:pPr>
        <w:pStyle w:val="Heading1"/>
        <w:pBdr>
          <w:bottom w:val="single" w:sz="6" w:space="4" w:color="1F3864"/>
        </w:pBdr>
        <w:spacing w:before="400" w:after="200"/>
      </w:pPr>
      <w:r>
        <w:rPr>
          <w:b/>
          <w:bCs/>
          <w:color w:val="1F3864"/>
          <w:sz w:val="30"/>
          <w:szCs w:val="30"/>
        </w:rPr>
        <w:lastRenderedPageBreak/>
        <w:t>7. Data Preprocessing (R Programming)</w:t>
      </w:r>
    </w:p>
    <w:p w14:paraId="21C2F7CE" w14:textId="77777777" w:rsidR="003C009F" w:rsidRPr="00A60321" w:rsidRDefault="00000000">
      <w:pPr>
        <w:pStyle w:val="Heading3"/>
        <w:spacing w:before="200" w:after="120"/>
        <w:rPr>
          <w:sz w:val="26"/>
          <w:szCs w:val="26"/>
        </w:rPr>
      </w:pPr>
      <w:r w:rsidRPr="00A60321">
        <w:rPr>
          <w:b/>
          <w:bCs/>
          <w:i/>
          <w:iCs/>
          <w:color w:val="2E5395"/>
          <w:sz w:val="26"/>
          <w:szCs w:val="26"/>
        </w:rPr>
        <w:t>7.1 Import Dataset</w:t>
      </w:r>
    </w:p>
    <w:p w14:paraId="4FA94BE3" w14:textId="77777777" w:rsidR="003C009F" w:rsidRPr="00A60321" w:rsidRDefault="00000000">
      <w:pPr>
        <w:spacing w:after="200" w:line="360" w:lineRule="auto"/>
        <w:jc w:val="both"/>
        <w:rPr>
          <w:sz w:val="22"/>
          <w:szCs w:val="22"/>
        </w:rPr>
      </w:pPr>
      <w:r w:rsidRPr="00A60321">
        <w:rPr>
          <w:sz w:val="22"/>
          <w:szCs w:val="22"/>
        </w:rPr>
        <w:t xml:space="preserve">Purpose: Load the raw two-sheet Online Retail II Excel file into R so it can be cleaned and </w:t>
      </w:r>
      <w:proofErr w:type="spellStart"/>
      <w:r w:rsidRPr="00A60321">
        <w:rPr>
          <w:sz w:val="22"/>
          <w:szCs w:val="22"/>
        </w:rPr>
        <w:t>analyzed</w:t>
      </w:r>
      <w:proofErr w:type="spellEnd"/>
      <w:r w:rsidRPr="00A60321">
        <w:rPr>
          <w:sz w:val="22"/>
          <w:szCs w:val="22"/>
        </w:rPr>
        <w:t>.</w:t>
      </w:r>
    </w:p>
    <w:p w14:paraId="2CD12A31" w14:textId="77777777" w:rsidR="003C009F" w:rsidRDefault="00000000">
      <w:pPr>
        <w:shd w:val="clear" w:color="auto" w:fill="F2F2F2"/>
      </w:pPr>
      <w:r>
        <w:rPr>
          <w:rFonts w:ascii="Consolas" w:eastAsia="Consolas" w:hAnsi="Consolas" w:cs="Consolas"/>
          <w:sz w:val="18"/>
          <w:szCs w:val="18"/>
        </w:rPr>
        <w:t>library(</w:t>
      </w:r>
      <w:proofErr w:type="spellStart"/>
      <w:r>
        <w:rPr>
          <w:rFonts w:ascii="Consolas" w:eastAsia="Consolas" w:hAnsi="Consolas" w:cs="Consolas"/>
          <w:sz w:val="18"/>
          <w:szCs w:val="18"/>
        </w:rPr>
        <w:t>readxl</w:t>
      </w:r>
      <w:proofErr w:type="spellEnd"/>
      <w:r>
        <w:rPr>
          <w:rFonts w:ascii="Consolas" w:eastAsia="Consolas" w:hAnsi="Consolas" w:cs="Consolas"/>
          <w:sz w:val="18"/>
          <w:szCs w:val="18"/>
        </w:rPr>
        <w:t>)</w:t>
      </w:r>
    </w:p>
    <w:p w14:paraId="6F4C74C3" w14:textId="77777777" w:rsidR="003C009F" w:rsidRDefault="00000000">
      <w:pPr>
        <w:shd w:val="clear" w:color="auto" w:fill="F2F2F2"/>
      </w:pPr>
      <w:r>
        <w:rPr>
          <w:rFonts w:ascii="Consolas" w:eastAsia="Consolas" w:hAnsi="Consolas" w:cs="Consolas"/>
          <w:sz w:val="18"/>
          <w:szCs w:val="18"/>
        </w:rPr>
        <w:t xml:space="preserve"> </w:t>
      </w:r>
    </w:p>
    <w:p w14:paraId="63284A4F" w14:textId="77777777" w:rsidR="003C009F" w:rsidRDefault="00000000">
      <w:pPr>
        <w:shd w:val="clear" w:color="auto" w:fill="F2F2F2"/>
      </w:pPr>
      <w:r>
        <w:rPr>
          <w:rFonts w:ascii="Consolas" w:eastAsia="Consolas" w:hAnsi="Consolas" w:cs="Consolas"/>
          <w:sz w:val="18"/>
          <w:szCs w:val="18"/>
        </w:rPr>
        <w:t xml:space="preserve">retail_2009_2010 &lt;- </w:t>
      </w:r>
      <w:proofErr w:type="spellStart"/>
      <w:r>
        <w:rPr>
          <w:rFonts w:ascii="Consolas" w:eastAsia="Consolas" w:hAnsi="Consolas" w:cs="Consolas"/>
          <w:sz w:val="18"/>
          <w:szCs w:val="18"/>
        </w:rPr>
        <w:t>read_</w:t>
      </w:r>
      <w:proofErr w:type="gramStart"/>
      <w:r>
        <w:rPr>
          <w:rFonts w:ascii="Consolas" w:eastAsia="Consolas" w:hAnsi="Consolas" w:cs="Consolas"/>
          <w:sz w:val="18"/>
          <w:szCs w:val="18"/>
        </w:rPr>
        <w:t>excel</w:t>
      </w:r>
      <w:proofErr w:type="spellEnd"/>
      <w:r>
        <w:rPr>
          <w:rFonts w:ascii="Consolas" w:eastAsia="Consolas" w:hAnsi="Consolas" w:cs="Consolas"/>
          <w:sz w:val="18"/>
          <w:szCs w:val="18"/>
        </w:rPr>
        <w:t>(</w:t>
      </w:r>
      <w:proofErr w:type="gramEnd"/>
      <w:r>
        <w:rPr>
          <w:rFonts w:ascii="Consolas" w:eastAsia="Consolas" w:hAnsi="Consolas" w:cs="Consolas"/>
          <w:sz w:val="18"/>
          <w:szCs w:val="18"/>
        </w:rPr>
        <w:t>"online_retail_II.xlsx", sheet = "Year 2009-2010")</w:t>
      </w:r>
    </w:p>
    <w:p w14:paraId="1BB7A114" w14:textId="77777777" w:rsidR="003C009F" w:rsidRDefault="00000000">
      <w:pPr>
        <w:shd w:val="clear" w:color="auto" w:fill="F2F2F2"/>
      </w:pPr>
      <w:r>
        <w:rPr>
          <w:rFonts w:ascii="Consolas" w:eastAsia="Consolas" w:hAnsi="Consolas" w:cs="Consolas"/>
          <w:sz w:val="18"/>
          <w:szCs w:val="18"/>
        </w:rPr>
        <w:t xml:space="preserve">retail_2010_2011 &lt;- </w:t>
      </w:r>
      <w:proofErr w:type="spellStart"/>
      <w:r>
        <w:rPr>
          <w:rFonts w:ascii="Consolas" w:eastAsia="Consolas" w:hAnsi="Consolas" w:cs="Consolas"/>
          <w:sz w:val="18"/>
          <w:szCs w:val="18"/>
        </w:rPr>
        <w:t>read_</w:t>
      </w:r>
      <w:proofErr w:type="gramStart"/>
      <w:r>
        <w:rPr>
          <w:rFonts w:ascii="Consolas" w:eastAsia="Consolas" w:hAnsi="Consolas" w:cs="Consolas"/>
          <w:sz w:val="18"/>
          <w:szCs w:val="18"/>
        </w:rPr>
        <w:t>excel</w:t>
      </w:r>
      <w:proofErr w:type="spellEnd"/>
      <w:r>
        <w:rPr>
          <w:rFonts w:ascii="Consolas" w:eastAsia="Consolas" w:hAnsi="Consolas" w:cs="Consolas"/>
          <w:sz w:val="18"/>
          <w:szCs w:val="18"/>
        </w:rPr>
        <w:t>(</w:t>
      </w:r>
      <w:proofErr w:type="gramEnd"/>
      <w:r>
        <w:rPr>
          <w:rFonts w:ascii="Consolas" w:eastAsia="Consolas" w:hAnsi="Consolas" w:cs="Consolas"/>
          <w:sz w:val="18"/>
          <w:szCs w:val="18"/>
        </w:rPr>
        <w:t>"online_retail_II.xlsx", sheet = "Year 2010-2011")</w:t>
      </w:r>
    </w:p>
    <w:p w14:paraId="6EAB30B7" w14:textId="77777777" w:rsidR="003C009F" w:rsidRDefault="00000000">
      <w:pPr>
        <w:shd w:val="clear" w:color="auto" w:fill="F2F2F2"/>
      </w:pPr>
      <w:r>
        <w:rPr>
          <w:rFonts w:ascii="Consolas" w:eastAsia="Consolas" w:hAnsi="Consolas" w:cs="Consolas"/>
          <w:sz w:val="18"/>
          <w:szCs w:val="18"/>
        </w:rPr>
        <w:t xml:space="preserve">retail &lt;- </w:t>
      </w:r>
      <w:proofErr w:type="spellStart"/>
      <w:proofErr w:type="gramStart"/>
      <w:r>
        <w:rPr>
          <w:rFonts w:ascii="Consolas" w:eastAsia="Consolas" w:hAnsi="Consolas" w:cs="Consolas"/>
          <w:sz w:val="18"/>
          <w:szCs w:val="18"/>
        </w:rPr>
        <w:t>rbind</w:t>
      </w:r>
      <w:proofErr w:type="spellEnd"/>
      <w:r>
        <w:rPr>
          <w:rFonts w:ascii="Consolas" w:eastAsia="Consolas" w:hAnsi="Consolas" w:cs="Consolas"/>
          <w:sz w:val="18"/>
          <w:szCs w:val="18"/>
        </w:rPr>
        <w:t>(</w:t>
      </w:r>
      <w:proofErr w:type="gramEnd"/>
      <w:r>
        <w:rPr>
          <w:rFonts w:ascii="Consolas" w:eastAsia="Consolas" w:hAnsi="Consolas" w:cs="Consolas"/>
          <w:sz w:val="18"/>
          <w:szCs w:val="18"/>
        </w:rPr>
        <w:t>retail_2009_2010, retail_2010_2011)</w:t>
      </w:r>
    </w:p>
    <w:p w14:paraId="7FF3A4A4" w14:textId="77777777" w:rsidR="003C009F" w:rsidRPr="00A60321" w:rsidRDefault="00000000">
      <w:pPr>
        <w:pStyle w:val="Heading3"/>
        <w:spacing w:before="200" w:after="120"/>
        <w:rPr>
          <w:sz w:val="26"/>
          <w:szCs w:val="26"/>
        </w:rPr>
      </w:pPr>
      <w:r w:rsidRPr="00A60321">
        <w:rPr>
          <w:b/>
          <w:bCs/>
          <w:i/>
          <w:iCs/>
          <w:color w:val="2E5395"/>
          <w:sz w:val="26"/>
          <w:szCs w:val="26"/>
        </w:rPr>
        <w:t>7.2 Load Required Libraries</w:t>
      </w:r>
    </w:p>
    <w:p w14:paraId="41002169" w14:textId="77777777" w:rsidR="003C009F" w:rsidRPr="00A60321" w:rsidRDefault="00000000">
      <w:pPr>
        <w:spacing w:after="200" w:line="360" w:lineRule="auto"/>
        <w:jc w:val="both"/>
        <w:rPr>
          <w:sz w:val="22"/>
          <w:szCs w:val="22"/>
        </w:rPr>
      </w:pPr>
      <w:r w:rsidRPr="00A60321">
        <w:rPr>
          <w:sz w:val="22"/>
          <w:szCs w:val="22"/>
        </w:rPr>
        <w:t>Purpose: Load the remaining packages required for cleaning, exploration, and visualization in later steps.</w:t>
      </w:r>
    </w:p>
    <w:p w14:paraId="3D0EA079" w14:textId="77777777" w:rsidR="003C009F" w:rsidRDefault="00000000">
      <w:pPr>
        <w:shd w:val="clear" w:color="auto" w:fill="F2F2F2"/>
      </w:pPr>
      <w:r>
        <w:rPr>
          <w:rFonts w:ascii="Consolas" w:eastAsia="Consolas" w:hAnsi="Consolas" w:cs="Consolas"/>
          <w:sz w:val="18"/>
          <w:szCs w:val="18"/>
        </w:rPr>
        <w:t>library(</w:t>
      </w:r>
      <w:proofErr w:type="spellStart"/>
      <w:r>
        <w:rPr>
          <w:rFonts w:ascii="Consolas" w:eastAsia="Consolas" w:hAnsi="Consolas" w:cs="Consolas"/>
          <w:sz w:val="18"/>
          <w:szCs w:val="18"/>
        </w:rPr>
        <w:t>dplyr</w:t>
      </w:r>
      <w:proofErr w:type="spellEnd"/>
      <w:r>
        <w:rPr>
          <w:rFonts w:ascii="Consolas" w:eastAsia="Consolas" w:hAnsi="Consolas" w:cs="Consolas"/>
          <w:sz w:val="18"/>
          <w:szCs w:val="18"/>
        </w:rPr>
        <w:t>)</w:t>
      </w:r>
    </w:p>
    <w:p w14:paraId="752F07F0" w14:textId="77777777" w:rsidR="003C009F" w:rsidRDefault="00000000">
      <w:pPr>
        <w:shd w:val="clear" w:color="auto" w:fill="F2F2F2"/>
      </w:pPr>
      <w:r>
        <w:rPr>
          <w:rFonts w:ascii="Consolas" w:eastAsia="Consolas" w:hAnsi="Consolas" w:cs="Consolas"/>
          <w:sz w:val="18"/>
          <w:szCs w:val="18"/>
        </w:rPr>
        <w:t>library(</w:t>
      </w:r>
      <w:proofErr w:type="spellStart"/>
      <w:r>
        <w:rPr>
          <w:rFonts w:ascii="Consolas" w:eastAsia="Consolas" w:hAnsi="Consolas" w:cs="Consolas"/>
          <w:sz w:val="18"/>
          <w:szCs w:val="18"/>
        </w:rPr>
        <w:t>tidyr</w:t>
      </w:r>
      <w:proofErr w:type="spellEnd"/>
      <w:r>
        <w:rPr>
          <w:rFonts w:ascii="Consolas" w:eastAsia="Consolas" w:hAnsi="Consolas" w:cs="Consolas"/>
          <w:sz w:val="18"/>
          <w:szCs w:val="18"/>
        </w:rPr>
        <w:t>)</w:t>
      </w:r>
    </w:p>
    <w:p w14:paraId="2850750E" w14:textId="77777777" w:rsidR="003C009F" w:rsidRDefault="00000000">
      <w:pPr>
        <w:shd w:val="clear" w:color="auto" w:fill="F2F2F2"/>
      </w:pPr>
      <w:r>
        <w:rPr>
          <w:rFonts w:ascii="Consolas" w:eastAsia="Consolas" w:hAnsi="Consolas" w:cs="Consolas"/>
          <w:sz w:val="18"/>
          <w:szCs w:val="18"/>
        </w:rPr>
        <w:t>library(</w:t>
      </w:r>
      <w:proofErr w:type="spellStart"/>
      <w:r>
        <w:rPr>
          <w:rFonts w:ascii="Consolas" w:eastAsia="Consolas" w:hAnsi="Consolas" w:cs="Consolas"/>
          <w:sz w:val="18"/>
          <w:szCs w:val="18"/>
        </w:rPr>
        <w:t>lubridate</w:t>
      </w:r>
      <w:proofErr w:type="spellEnd"/>
      <w:r>
        <w:rPr>
          <w:rFonts w:ascii="Consolas" w:eastAsia="Consolas" w:hAnsi="Consolas" w:cs="Consolas"/>
          <w:sz w:val="18"/>
          <w:szCs w:val="18"/>
        </w:rPr>
        <w:t>)</w:t>
      </w:r>
    </w:p>
    <w:p w14:paraId="31A75F19" w14:textId="77777777" w:rsidR="003C009F" w:rsidRDefault="00000000">
      <w:pPr>
        <w:shd w:val="clear" w:color="auto" w:fill="F2F2F2"/>
      </w:pPr>
      <w:r>
        <w:rPr>
          <w:rFonts w:ascii="Consolas" w:eastAsia="Consolas" w:hAnsi="Consolas" w:cs="Consolas"/>
          <w:sz w:val="18"/>
          <w:szCs w:val="18"/>
        </w:rPr>
        <w:t>library(ggplot2)</w:t>
      </w:r>
    </w:p>
    <w:p w14:paraId="7CF800B8" w14:textId="77777777" w:rsidR="003C009F" w:rsidRDefault="00000000">
      <w:pPr>
        <w:shd w:val="clear" w:color="auto" w:fill="F2F2F2"/>
      </w:pPr>
      <w:r>
        <w:rPr>
          <w:rFonts w:ascii="Consolas" w:eastAsia="Consolas" w:hAnsi="Consolas" w:cs="Consolas"/>
          <w:sz w:val="18"/>
          <w:szCs w:val="18"/>
        </w:rPr>
        <w:t>library(janitor)</w:t>
      </w:r>
    </w:p>
    <w:p w14:paraId="51408D5A" w14:textId="77777777" w:rsidR="003C009F" w:rsidRDefault="00000000">
      <w:pPr>
        <w:shd w:val="clear" w:color="auto" w:fill="F2F2F2"/>
      </w:pPr>
      <w:proofErr w:type="gramStart"/>
      <w:r>
        <w:rPr>
          <w:rFonts w:ascii="Consolas" w:eastAsia="Consolas" w:hAnsi="Consolas" w:cs="Consolas"/>
          <w:sz w:val="18"/>
          <w:szCs w:val="18"/>
        </w:rPr>
        <w:t>library(</w:t>
      </w:r>
      <w:proofErr w:type="spellStart"/>
      <w:proofErr w:type="gramEnd"/>
      <w:r>
        <w:rPr>
          <w:rFonts w:ascii="Consolas" w:eastAsia="Consolas" w:hAnsi="Consolas" w:cs="Consolas"/>
          <w:sz w:val="18"/>
          <w:szCs w:val="18"/>
        </w:rPr>
        <w:t>DataExplorer</w:t>
      </w:r>
      <w:proofErr w:type="spellEnd"/>
      <w:r>
        <w:rPr>
          <w:rFonts w:ascii="Consolas" w:eastAsia="Consolas" w:hAnsi="Consolas" w:cs="Consolas"/>
          <w:sz w:val="18"/>
          <w:szCs w:val="18"/>
        </w:rPr>
        <w:t>)</w:t>
      </w:r>
    </w:p>
    <w:p w14:paraId="347B8EF0" w14:textId="77777777" w:rsidR="003C009F" w:rsidRDefault="00000000">
      <w:pPr>
        <w:shd w:val="clear" w:color="auto" w:fill="F2F2F2"/>
      </w:pPr>
      <w:r>
        <w:rPr>
          <w:rFonts w:ascii="Consolas" w:eastAsia="Consolas" w:hAnsi="Consolas" w:cs="Consolas"/>
          <w:sz w:val="18"/>
          <w:szCs w:val="18"/>
        </w:rPr>
        <w:t>library(</w:t>
      </w:r>
      <w:proofErr w:type="spellStart"/>
      <w:r>
        <w:rPr>
          <w:rFonts w:ascii="Consolas" w:eastAsia="Consolas" w:hAnsi="Consolas" w:cs="Consolas"/>
          <w:sz w:val="18"/>
          <w:szCs w:val="18"/>
        </w:rPr>
        <w:t>corrplot</w:t>
      </w:r>
      <w:proofErr w:type="spellEnd"/>
      <w:r>
        <w:rPr>
          <w:rFonts w:ascii="Consolas" w:eastAsia="Consolas" w:hAnsi="Consolas" w:cs="Consolas"/>
          <w:sz w:val="18"/>
          <w:szCs w:val="18"/>
        </w:rPr>
        <w:t>)</w:t>
      </w:r>
    </w:p>
    <w:p w14:paraId="352FDC66" w14:textId="673DA8DE" w:rsidR="003C009F" w:rsidRPr="00A60321" w:rsidRDefault="00000000" w:rsidP="00A60321">
      <w:pPr>
        <w:shd w:val="clear" w:color="auto" w:fill="F2F2F2"/>
      </w:pPr>
      <w:r>
        <w:rPr>
          <w:rFonts w:ascii="Consolas" w:eastAsia="Consolas" w:hAnsi="Consolas" w:cs="Consolas"/>
          <w:sz w:val="18"/>
          <w:szCs w:val="18"/>
        </w:rPr>
        <w:t>library(scales)</w:t>
      </w:r>
    </w:p>
    <w:p w14:paraId="08270203" w14:textId="77777777" w:rsidR="003C009F" w:rsidRPr="00A60321" w:rsidRDefault="00000000">
      <w:pPr>
        <w:pStyle w:val="Heading3"/>
        <w:spacing w:before="200" w:after="120"/>
        <w:rPr>
          <w:sz w:val="26"/>
          <w:szCs w:val="26"/>
        </w:rPr>
      </w:pPr>
      <w:r w:rsidRPr="00A60321">
        <w:rPr>
          <w:b/>
          <w:bCs/>
          <w:i/>
          <w:iCs/>
          <w:color w:val="2E5395"/>
          <w:sz w:val="26"/>
          <w:szCs w:val="26"/>
        </w:rPr>
        <w:t>7.3 View Dataset</w:t>
      </w:r>
    </w:p>
    <w:p w14:paraId="5B84CF1B" w14:textId="77777777" w:rsidR="003C009F" w:rsidRPr="00A60321" w:rsidRDefault="00000000">
      <w:pPr>
        <w:spacing w:after="200" w:line="360" w:lineRule="auto"/>
        <w:jc w:val="both"/>
        <w:rPr>
          <w:sz w:val="22"/>
          <w:szCs w:val="22"/>
        </w:rPr>
      </w:pPr>
      <w:r w:rsidRPr="00A60321">
        <w:rPr>
          <w:sz w:val="22"/>
          <w:szCs w:val="22"/>
        </w:rPr>
        <w:t>Purpose: Visually inspect the dataset to confirm it has loaded correctly before any cleaning begins.</w:t>
      </w:r>
    </w:p>
    <w:p w14:paraId="110A2A7C" w14:textId="77777777" w:rsidR="003C009F" w:rsidRDefault="00000000">
      <w:pPr>
        <w:shd w:val="clear" w:color="auto" w:fill="F2F2F2"/>
      </w:pPr>
      <w:r>
        <w:rPr>
          <w:rFonts w:ascii="Consolas" w:eastAsia="Consolas" w:hAnsi="Consolas" w:cs="Consolas"/>
          <w:sz w:val="18"/>
          <w:szCs w:val="18"/>
        </w:rPr>
        <w:t>View(retail)</w:t>
      </w:r>
    </w:p>
    <w:p w14:paraId="4E0C8B32" w14:textId="56452DB5" w:rsidR="003C009F" w:rsidRDefault="00000000">
      <w:pPr>
        <w:shd w:val="clear" w:color="auto" w:fill="F2F2F2"/>
      </w:pPr>
      <w:proofErr w:type="gramStart"/>
      <w:r>
        <w:rPr>
          <w:rFonts w:ascii="Consolas" w:eastAsia="Consolas" w:hAnsi="Consolas" w:cs="Consolas"/>
          <w:sz w:val="18"/>
          <w:szCs w:val="18"/>
        </w:rPr>
        <w:t>head(</w:t>
      </w:r>
      <w:proofErr w:type="gramEnd"/>
      <w:r>
        <w:rPr>
          <w:rFonts w:ascii="Consolas" w:eastAsia="Consolas" w:hAnsi="Consolas" w:cs="Consolas"/>
          <w:sz w:val="18"/>
          <w:szCs w:val="18"/>
        </w:rPr>
        <w:t>retail, 10)</w:t>
      </w:r>
    </w:p>
    <w:p w14:paraId="6ADFF6E8" w14:textId="309E0B9A" w:rsidR="00381E07" w:rsidRDefault="00000000" w:rsidP="00381E07">
      <w:pPr>
        <w:spacing w:before="160" w:after="80"/>
        <w:rPr>
          <w:i/>
          <w:iCs/>
          <w:color w:val="888888"/>
        </w:rPr>
      </w:pPr>
      <w:r>
        <w:rPr>
          <w:b/>
          <w:bCs/>
          <w:i/>
          <w:iCs/>
          <w:sz w:val="22"/>
          <w:szCs w:val="22"/>
        </w:rPr>
        <w:t>Output</w:t>
      </w:r>
      <w:r w:rsidR="00A60321">
        <w:rPr>
          <w:b/>
          <w:bCs/>
          <w:i/>
          <w:iCs/>
          <w:sz w:val="22"/>
          <w:szCs w:val="22"/>
        </w:rPr>
        <w:t>:</w:t>
      </w:r>
    </w:p>
    <w:p w14:paraId="02B2C97B" w14:textId="77777777" w:rsidR="00381E07" w:rsidRDefault="00381E07" w:rsidP="00381E07">
      <w:pPr>
        <w:spacing w:before="160" w:after="80"/>
      </w:pPr>
      <w:r w:rsidRPr="00381E07">
        <w:drawing>
          <wp:inline distT="0" distB="0" distL="0" distR="0" wp14:anchorId="4599D91D" wp14:editId="2698DB89">
            <wp:extent cx="5937720" cy="3228230"/>
            <wp:effectExtent l="0" t="0" r="6350" b="0"/>
            <wp:docPr id="6362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1029" name=""/>
                    <pic:cNvPicPr/>
                  </pic:nvPicPr>
                  <pic:blipFill>
                    <a:blip r:embed="rId14"/>
                    <a:stretch>
                      <a:fillRect/>
                    </a:stretch>
                  </pic:blipFill>
                  <pic:spPr>
                    <a:xfrm>
                      <a:off x="0" y="0"/>
                      <a:ext cx="6018280" cy="3272029"/>
                    </a:xfrm>
                    <a:prstGeom prst="rect">
                      <a:avLst/>
                    </a:prstGeom>
                  </pic:spPr>
                </pic:pic>
              </a:graphicData>
            </a:graphic>
          </wp:inline>
        </w:drawing>
      </w:r>
    </w:p>
    <w:p w14:paraId="2D79B863" w14:textId="5B2BF21D" w:rsidR="003C009F" w:rsidRDefault="00381E07" w:rsidP="00A60321">
      <w:pPr>
        <w:spacing w:before="160" w:after="80"/>
      </w:pPr>
      <w:r w:rsidRPr="00381E07">
        <w:lastRenderedPageBreak/>
        <w:drawing>
          <wp:inline distT="0" distB="0" distL="0" distR="0" wp14:anchorId="6DAA2582" wp14:editId="68EAE5B7">
            <wp:extent cx="5943600" cy="1336040"/>
            <wp:effectExtent l="0" t="0" r="0" b="0"/>
            <wp:docPr id="512395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95655" name=""/>
                    <pic:cNvPicPr/>
                  </pic:nvPicPr>
                  <pic:blipFill>
                    <a:blip r:embed="rId15"/>
                    <a:stretch>
                      <a:fillRect/>
                    </a:stretch>
                  </pic:blipFill>
                  <pic:spPr>
                    <a:xfrm>
                      <a:off x="0" y="0"/>
                      <a:ext cx="5943600" cy="1336040"/>
                    </a:xfrm>
                    <a:prstGeom prst="rect">
                      <a:avLst/>
                    </a:prstGeom>
                  </pic:spPr>
                </pic:pic>
              </a:graphicData>
            </a:graphic>
          </wp:inline>
        </w:drawing>
      </w:r>
      <w:r w:rsidR="00000000">
        <w:t xml:space="preserve"> </w:t>
      </w:r>
    </w:p>
    <w:p w14:paraId="31A36EDB" w14:textId="77777777" w:rsidR="003C009F" w:rsidRPr="00A60321" w:rsidRDefault="00000000">
      <w:pPr>
        <w:pStyle w:val="Heading3"/>
        <w:spacing w:before="200" w:after="120"/>
        <w:rPr>
          <w:sz w:val="26"/>
          <w:szCs w:val="26"/>
        </w:rPr>
      </w:pPr>
      <w:r w:rsidRPr="00A60321">
        <w:rPr>
          <w:b/>
          <w:bCs/>
          <w:i/>
          <w:iCs/>
          <w:color w:val="2E5395"/>
          <w:sz w:val="26"/>
          <w:szCs w:val="26"/>
        </w:rPr>
        <w:t>7.4 Check Structure</w:t>
      </w:r>
    </w:p>
    <w:p w14:paraId="65E08692" w14:textId="77777777" w:rsidR="003C009F" w:rsidRPr="00A60321" w:rsidRDefault="00000000">
      <w:pPr>
        <w:spacing w:after="200" w:line="360" w:lineRule="auto"/>
        <w:jc w:val="both"/>
        <w:rPr>
          <w:sz w:val="22"/>
          <w:szCs w:val="22"/>
        </w:rPr>
      </w:pPr>
      <w:r w:rsidRPr="00A60321">
        <w:rPr>
          <w:sz w:val="22"/>
          <w:szCs w:val="22"/>
        </w:rPr>
        <w:t>Purpose: Confirm the data type R has assigned to each column, so any necessary conversions can be identified.</w:t>
      </w:r>
    </w:p>
    <w:p w14:paraId="71978606" w14:textId="77777777" w:rsidR="003C009F" w:rsidRDefault="00000000">
      <w:pPr>
        <w:shd w:val="clear" w:color="auto" w:fill="F2F2F2"/>
      </w:pPr>
      <w:r>
        <w:rPr>
          <w:rFonts w:ascii="Consolas" w:eastAsia="Consolas" w:hAnsi="Consolas" w:cs="Consolas"/>
          <w:sz w:val="18"/>
          <w:szCs w:val="18"/>
        </w:rPr>
        <w:t>str(retail)</w:t>
      </w:r>
    </w:p>
    <w:p w14:paraId="5CFD7F1A" w14:textId="77777777" w:rsidR="003C009F" w:rsidRDefault="00000000">
      <w:pPr>
        <w:shd w:val="clear" w:color="auto" w:fill="F2F2F2"/>
      </w:pPr>
      <w:r>
        <w:rPr>
          <w:rFonts w:ascii="Consolas" w:eastAsia="Consolas" w:hAnsi="Consolas" w:cs="Consolas"/>
          <w:sz w:val="18"/>
          <w:szCs w:val="18"/>
        </w:rPr>
        <w:t>dim(retail)</w:t>
      </w:r>
    </w:p>
    <w:p w14:paraId="6A910BF6" w14:textId="13FAB09E" w:rsidR="00381E07" w:rsidRDefault="00000000" w:rsidP="00381E07">
      <w:pPr>
        <w:spacing w:before="160" w:after="80"/>
        <w:rPr>
          <w:i/>
          <w:iCs/>
          <w:color w:val="888888"/>
        </w:rPr>
      </w:pPr>
      <w:r>
        <w:rPr>
          <w:b/>
          <w:bCs/>
          <w:i/>
          <w:iCs/>
          <w:sz w:val="22"/>
          <w:szCs w:val="22"/>
        </w:rPr>
        <w:t>Output</w:t>
      </w:r>
      <w:r w:rsidR="00A60321">
        <w:rPr>
          <w:b/>
          <w:bCs/>
          <w:i/>
          <w:iCs/>
          <w:sz w:val="22"/>
          <w:szCs w:val="22"/>
        </w:rPr>
        <w:t>:</w:t>
      </w:r>
    </w:p>
    <w:p w14:paraId="7246074E" w14:textId="4B476264" w:rsidR="003C009F" w:rsidRDefault="00381E07" w:rsidP="00A60321">
      <w:pPr>
        <w:spacing w:before="160" w:after="80"/>
      </w:pPr>
      <w:r w:rsidRPr="00381E07">
        <w:drawing>
          <wp:inline distT="0" distB="0" distL="0" distR="0" wp14:anchorId="00FCF8C4" wp14:editId="3BBF98CB">
            <wp:extent cx="5943600" cy="963295"/>
            <wp:effectExtent l="0" t="0" r="0" b="8255"/>
            <wp:docPr id="37990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09308" name=""/>
                    <pic:cNvPicPr/>
                  </pic:nvPicPr>
                  <pic:blipFill>
                    <a:blip r:embed="rId16"/>
                    <a:stretch>
                      <a:fillRect/>
                    </a:stretch>
                  </pic:blipFill>
                  <pic:spPr>
                    <a:xfrm>
                      <a:off x="0" y="0"/>
                      <a:ext cx="5943600" cy="963295"/>
                    </a:xfrm>
                    <a:prstGeom prst="rect">
                      <a:avLst/>
                    </a:prstGeom>
                  </pic:spPr>
                </pic:pic>
              </a:graphicData>
            </a:graphic>
          </wp:inline>
        </w:drawing>
      </w:r>
      <w:r w:rsidR="00000000">
        <w:t xml:space="preserve"> </w:t>
      </w:r>
    </w:p>
    <w:p w14:paraId="03933BC4" w14:textId="77777777" w:rsidR="003C009F" w:rsidRPr="00A60321" w:rsidRDefault="00000000">
      <w:pPr>
        <w:pStyle w:val="Heading3"/>
        <w:spacing w:before="200" w:after="120"/>
        <w:rPr>
          <w:sz w:val="26"/>
          <w:szCs w:val="26"/>
        </w:rPr>
      </w:pPr>
      <w:r w:rsidRPr="00A60321">
        <w:rPr>
          <w:b/>
          <w:bCs/>
          <w:i/>
          <w:iCs/>
          <w:color w:val="2E5395"/>
          <w:sz w:val="26"/>
          <w:szCs w:val="26"/>
        </w:rPr>
        <w:t>7.5 Check Missing Values</w:t>
      </w:r>
    </w:p>
    <w:p w14:paraId="42688E91" w14:textId="77777777" w:rsidR="003C009F" w:rsidRPr="00A60321" w:rsidRDefault="00000000">
      <w:pPr>
        <w:spacing w:after="200" w:line="360" w:lineRule="auto"/>
        <w:jc w:val="both"/>
        <w:rPr>
          <w:sz w:val="22"/>
          <w:szCs w:val="22"/>
        </w:rPr>
      </w:pPr>
      <w:r w:rsidRPr="00A60321">
        <w:rPr>
          <w:sz w:val="22"/>
          <w:szCs w:val="22"/>
        </w:rPr>
        <w:t>Purpose: Quantify how many missing values exist in each column before deciding how to handle them.</w:t>
      </w:r>
    </w:p>
    <w:p w14:paraId="40322BA4" w14:textId="77777777" w:rsidR="003C009F" w:rsidRDefault="00000000">
      <w:pPr>
        <w:shd w:val="clear" w:color="auto" w:fill="F2F2F2"/>
      </w:pPr>
      <w:proofErr w:type="spellStart"/>
      <w:r>
        <w:rPr>
          <w:rFonts w:ascii="Consolas" w:eastAsia="Consolas" w:hAnsi="Consolas" w:cs="Consolas"/>
          <w:sz w:val="18"/>
          <w:szCs w:val="18"/>
        </w:rPr>
        <w:t>colSums</w:t>
      </w:r>
      <w:proofErr w:type="spellEnd"/>
      <w:r>
        <w:rPr>
          <w:rFonts w:ascii="Consolas" w:eastAsia="Consolas" w:hAnsi="Consolas" w:cs="Consolas"/>
          <w:sz w:val="18"/>
          <w:szCs w:val="18"/>
        </w:rPr>
        <w:t>(is.na(retail))</w:t>
      </w:r>
    </w:p>
    <w:p w14:paraId="5FC0F9AF" w14:textId="77777777" w:rsidR="003C009F" w:rsidRDefault="00000000">
      <w:pPr>
        <w:shd w:val="clear" w:color="auto" w:fill="F2F2F2"/>
      </w:pPr>
      <w:proofErr w:type="spellStart"/>
      <w:r>
        <w:rPr>
          <w:rFonts w:ascii="Consolas" w:eastAsia="Consolas" w:hAnsi="Consolas" w:cs="Consolas"/>
          <w:sz w:val="18"/>
          <w:szCs w:val="18"/>
        </w:rPr>
        <w:t>plot_missing</w:t>
      </w:r>
      <w:proofErr w:type="spellEnd"/>
      <w:r>
        <w:rPr>
          <w:rFonts w:ascii="Consolas" w:eastAsia="Consolas" w:hAnsi="Consolas" w:cs="Consolas"/>
          <w:sz w:val="18"/>
          <w:szCs w:val="18"/>
        </w:rPr>
        <w:t>(retail)</w:t>
      </w:r>
    </w:p>
    <w:p w14:paraId="0E50BF00" w14:textId="7A763D2B" w:rsidR="003C009F" w:rsidRDefault="00000000" w:rsidP="00381E07">
      <w:pPr>
        <w:spacing w:before="160" w:after="80"/>
      </w:pPr>
      <w:r>
        <w:rPr>
          <w:b/>
          <w:bCs/>
          <w:i/>
          <w:iCs/>
          <w:sz w:val="22"/>
          <w:szCs w:val="22"/>
        </w:rPr>
        <w:t>Output</w:t>
      </w:r>
      <w:r w:rsidR="00A60321">
        <w:rPr>
          <w:b/>
          <w:bCs/>
          <w:i/>
          <w:iCs/>
          <w:sz w:val="22"/>
          <w:szCs w:val="22"/>
        </w:rPr>
        <w:t>:</w:t>
      </w:r>
      <w:r>
        <w:t xml:space="preserve"> </w:t>
      </w:r>
    </w:p>
    <w:p w14:paraId="65178814" w14:textId="060E42A8" w:rsidR="003C009F" w:rsidRDefault="00000000">
      <w:pPr>
        <w:spacing w:after="120"/>
      </w:pPr>
      <w:r>
        <w:t xml:space="preserve"> </w:t>
      </w:r>
      <w:r w:rsidR="00401431" w:rsidRPr="00381E07">
        <w:drawing>
          <wp:inline distT="0" distB="0" distL="0" distR="0" wp14:anchorId="75FCA82B" wp14:editId="0AD574B4">
            <wp:extent cx="5943600" cy="434340"/>
            <wp:effectExtent l="0" t="0" r="0" b="3810"/>
            <wp:docPr id="1500780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80480" name=""/>
                    <pic:cNvPicPr/>
                  </pic:nvPicPr>
                  <pic:blipFill>
                    <a:blip r:embed="rId17"/>
                    <a:stretch>
                      <a:fillRect/>
                    </a:stretch>
                  </pic:blipFill>
                  <pic:spPr>
                    <a:xfrm>
                      <a:off x="0" y="0"/>
                      <a:ext cx="5943600" cy="434340"/>
                    </a:xfrm>
                    <a:prstGeom prst="rect">
                      <a:avLst/>
                    </a:prstGeom>
                  </pic:spPr>
                </pic:pic>
              </a:graphicData>
            </a:graphic>
          </wp:inline>
        </w:drawing>
      </w:r>
    </w:p>
    <w:p w14:paraId="56CBB9C5" w14:textId="77777777" w:rsidR="00A60321" w:rsidRDefault="00000000" w:rsidP="00A60321">
      <w:pPr>
        <w:spacing w:after="120"/>
      </w:pPr>
      <w:r>
        <w:t xml:space="preserve"> </w:t>
      </w:r>
      <w:r w:rsidR="00401431">
        <w:rPr>
          <w:noProof/>
        </w:rPr>
        <w:drawing>
          <wp:inline distT="0" distB="0" distL="0" distR="0" wp14:anchorId="40163867" wp14:editId="4A13B946">
            <wp:extent cx="5941300" cy="2138901"/>
            <wp:effectExtent l="0" t="0" r="2540" b="0"/>
            <wp:docPr id="1736537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37468" name="Picture 1736537468"/>
                    <pic:cNvPicPr/>
                  </pic:nvPicPr>
                  <pic:blipFill>
                    <a:blip r:embed="rId18">
                      <a:extLst>
                        <a:ext uri="{28A0092B-C50C-407E-A947-70E740481C1C}">
                          <a14:useLocalDpi xmlns:a14="http://schemas.microsoft.com/office/drawing/2010/main" val="0"/>
                        </a:ext>
                      </a:extLst>
                    </a:blip>
                    <a:stretch>
                      <a:fillRect/>
                    </a:stretch>
                  </pic:blipFill>
                  <pic:spPr>
                    <a:xfrm>
                      <a:off x="0" y="0"/>
                      <a:ext cx="5994305" cy="2157983"/>
                    </a:xfrm>
                    <a:prstGeom prst="rect">
                      <a:avLst/>
                    </a:prstGeom>
                  </pic:spPr>
                </pic:pic>
              </a:graphicData>
            </a:graphic>
          </wp:inline>
        </w:drawing>
      </w:r>
    </w:p>
    <w:p w14:paraId="75FE082F" w14:textId="37D739A8" w:rsidR="003C009F" w:rsidRPr="00A60321" w:rsidRDefault="00000000" w:rsidP="00A60321">
      <w:pPr>
        <w:spacing w:after="120"/>
      </w:pPr>
      <w:r w:rsidRPr="00A60321">
        <w:rPr>
          <w:b/>
          <w:bCs/>
          <w:i/>
          <w:iCs/>
          <w:color w:val="2E5395"/>
          <w:sz w:val="26"/>
          <w:szCs w:val="26"/>
        </w:rPr>
        <w:lastRenderedPageBreak/>
        <w:t>7.6 Remove Missing Values</w:t>
      </w:r>
    </w:p>
    <w:p w14:paraId="2D8CF680" w14:textId="77777777" w:rsidR="003C009F" w:rsidRPr="00A60321" w:rsidRDefault="00000000">
      <w:pPr>
        <w:spacing w:after="200" w:line="360" w:lineRule="auto"/>
        <w:jc w:val="both"/>
        <w:rPr>
          <w:sz w:val="22"/>
          <w:szCs w:val="22"/>
        </w:rPr>
      </w:pPr>
      <w:r w:rsidRPr="00A60321">
        <w:rPr>
          <w:sz w:val="22"/>
          <w:szCs w:val="22"/>
        </w:rPr>
        <w:t>Purpose: Remove rows without a valid Customer ID, since customer-level analysis requires a valid identifier and cannot be meaningfully imputed.</w:t>
      </w:r>
    </w:p>
    <w:p w14:paraId="13D9570F" w14:textId="77777777" w:rsidR="003C009F" w:rsidRDefault="00000000">
      <w:pPr>
        <w:shd w:val="clear" w:color="auto" w:fill="F2F2F2"/>
      </w:pPr>
      <w:proofErr w:type="spellStart"/>
      <w:r>
        <w:rPr>
          <w:rFonts w:ascii="Consolas" w:eastAsia="Consolas" w:hAnsi="Consolas" w:cs="Consolas"/>
          <w:sz w:val="18"/>
          <w:szCs w:val="18"/>
        </w:rPr>
        <w:t>retail_clean</w:t>
      </w:r>
      <w:proofErr w:type="spellEnd"/>
      <w:r>
        <w:rPr>
          <w:rFonts w:ascii="Consolas" w:eastAsia="Consolas" w:hAnsi="Consolas" w:cs="Consolas"/>
          <w:sz w:val="18"/>
          <w:szCs w:val="18"/>
        </w:rPr>
        <w:t xml:space="preserve"> &lt;- retail %&gt;% </w:t>
      </w:r>
      <w:proofErr w:type="gramStart"/>
      <w:r>
        <w:rPr>
          <w:rFonts w:ascii="Consolas" w:eastAsia="Consolas" w:hAnsi="Consolas" w:cs="Consolas"/>
          <w:sz w:val="18"/>
          <w:szCs w:val="18"/>
        </w:rPr>
        <w:t>filter(</w:t>
      </w:r>
      <w:proofErr w:type="gramEnd"/>
      <w:r>
        <w:rPr>
          <w:rFonts w:ascii="Consolas" w:eastAsia="Consolas" w:hAnsi="Consolas" w:cs="Consolas"/>
          <w:sz w:val="18"/>
          <w:szCs w:val="18"/>
        </w:rPr>
        <w:t>!</w:t>
      </w:r>
      <w:proofErr w:type="gramStart"/>
      <w:r>
        <w:rPr>
          <w:rFonts w:ascii="Consolas" w:eastAsia="Consolas" w:hAnsi="Consolas" w:cs="Consolas"/>
          <w:sz w:val="18"/>
          <w:szCs w:val="18"/>
        </w:rPr>
        <w:t>is.na(</w:t>
      </w:r>
      <w:proofErr w:type="gramEnd"/>
      <w:r>
        <w:rPr>
          <w:rFonts w:ascii="Consolas" w:eastAsia="Consolas" w:hAnsi="Consolas" w:cs="Consolas"/>
          <w:sz w:val="18"/>
          <w:szCs w:val="18"/>
        </w:rPr>
        <w:t>`Customer ID`))</w:t>
      </w:r>
    </w:p>
    <w:p w14:paraId="13ED83AA" w14:textId="77777777" w:rsidR="003C009F" w:rsidRDefault="00000000">
      <w:pPr>
        <w:shd w:val="clear" w:color="auto" w:fill="F2F2F2"/>
      </w:pPr>
      <w:r>
        <w:rPr>
          <w:rFonts w:ascii="Consolas" w:eastAsia="Consolas" w:hAnsi="Consolas" w:cs="Consolas"/>
          <w:sz w:val="18"/>
          <w:szCs w:val="18"/>
        </w:rPr>
        <w:t>dim(</w:t>
      </w:r>
      <w:proofErr w:type="spellStart"/>
      <w:r>
        <w:rPr>
          <w:rFonts w:ascii="Consolas" w:eastAsia="Consolas" w:hAnsi="Consolas" w:cs="Consolas"/>
          <w:sz w:val="18"/>
          <w:szCs w:val="18"/>
        </w:rPr>
        <w:t>retail_clean</w:t>
      </w:r>
      <w:proofErr w:type="spellEnd"/>
      <w:r>
        <w:rPr>
          <w:rFonts w:ascii="Consolas" w:eastAsia="Consolas" w:hAnsi="Consolas" w:cs="Consolas"/>
          <w:sz w:val="18"/>
          <w:szCs w:val="18"/>
        </w:rPr>
        <w:t>)</w:t>
      </w:r>
    </w:p>
    <w:p w14:paraId="59D0D4E5" w14:textId="1884694C" w:rsidR="00381E07" w:rsidRDefault="00000000" w:rsidP="00381E07">
      <w:pPr>
        <w:spacing w:before="160" w:after="80"/>
        <w:rPr>
          <w:i/>
          <w:iCs/>
          <w:color w:val="888888"/>
        </w:rPr>
      </w:pPr>
      <w:r>
        <w:rPr>
          <w:b/>
          <w:bCs/>
          <w:i/>
          <w:iCs/>
          <w:sz w:val="22"/>
          <w:szCs w:val="22"/>
        </w:rPr>
        <w:t>Output</w:t>
      </w:r>
      <w:r w:rsidR="00A60321">
        <w:rPr>
          <w:b/>
          <w:bCs/>
          <w:i/>
          <w:iCs/>
          <w:sz w:val="22"/>
          <w:szCs w:val="22"/>
        </w:rPr>
        <w:t>:</w:t>
      </w:r>
    </w:p>
    <w:p w14:paraId="14AFEC45" w14:textId="3ED49DEC" w:rsidR="003C009F" w:rsidRDefault="00401431" w:rsidP="00A60321">
      <w:pPr>
        <w:spacing w:before="160" w:after="80"/>
      </w:pPr>
      <w:r w:rsidRPr="00401431">
        <w:drawing>
          <wp:inline distT="0" distB="0" distL="0" distR="0" wp14:anchorId="6B1BA6A4" wp14:editId="2B6948FA">
            <wp:extent cx="5943600" cy="626745"/>
            <wp:effectExtent l="0" t="0" r="0" b="1905"/>
            <wp:docPr id="1748258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58341" name=""/>
                    <pic:cNvPicPr/>
                  </pic:nvPicPr>
                  <pic:blipFill>
                    <a:blip r:embed="rId19"/>
                    <a:stretch>
                      <a:fillRect/>
                    </a:stretch>
                  </pic:blipFill>
                  <pic:spPr>
                    <a:xfrm>
                      <a:off x="0" y="0"/>
                      <a:ext cx="5943600" cy="626745"/>
                    </a:xfrm>
                    <a:prstGeom prst="rect">
                      <a:avLst/>
                    </a:prstGeom>
                  </pic:spPr>
                </pic:pic>
              </a:graphicData>
            </a:graphic>
          </wp:inline>
        </w:drawing>
      </w:r>
    </w:p>
    <w:p w14:paraId="3C07D634" w14:textId="77777777" w:rsidR="003C009F" w:rsidRPr="00A60321" w:rsidRDefault="00000000">
      <w:pPr>
        <w:pStyle w:val="Heading3"/>
        <w:spacing w:before="200" w:after="120"/>
        <w:rPr>
          <w:sz w:val="26"/>
          <w:szCs w:val="26"/>
        </w:rPr>
      </w:pPr>
      <w:r w:rsidRPr="00A60321">
        <w:rPr>
          <w:b/>
          <w:bCs/>
          <w:i/>
          <w:iCs/>
          <w:color w:val="2E5395"/>
          <w:sz w:val="26"/>
          <w:szCs w:val="26"/>
        </w:rPr>
        <w:t>7.7 Check Duplicate Records</w:t>
      </w:r>
    </w:p>
    <w:p w14:paraId="13B15924" w14:textId="77777777" w:rsidR="003C009F" w:rsidRPr="00A60321" w:rsidRDefault="00000000">
      <w:pPr>
        <w:spacing w:after="200" w:line="360" w:lineRule="auto"/>
        <w:jc w:val="both"/>
        <w:rPr>
          <w:sz w:val="22"/>
          <w:szCs w:val="22"/>
        </w:rPr>
      </w:pPr>
      <w:r w:rsidRPr="00A60321">
        <w:rPr>
          <w:sz w:val="22"/>
          <w:szCs w:val="22"/>
        </w:rPr>
        <w:t>Purpose: Identify how many exact duplicate rows exist in the dataset prior to removing them.</w:t>
      </w:r>
    </w:p>
    <w:p w14:paraId="15B58229" w14:textId="77777777" w:rsidR="003C009F" w:rsidRPr="00A60321" w:rsidRDefault="00000000">
      <w:pPr>
        <w:shd w:val="clear" w:color="auto" w:fill="F2F2F2"/>
      </w:pPr>
      <w:r w:rsidRPr="00A60321">
        <w:rPr>
          <w:rFonts w:ascii="Consolas" w:eastAsia="Consolas" w:hAnsi="Consolas" w:cs="Consolas"/>
        </w:rPr>
        <w:t>sum(duplicated(</w:t>
      </w:r>
      <w:proofErr w:type="spellStart"/>
      <w:r w:rsidRPr="00A60321">
        <w:rPr>
          <w:rFonts w:ascii="Consolas" w:eastAsia="Consolas" w:hAnsi="Consolas" w:cs="Consolas"/>
        </w:rPr>
        <w:t>retail_clean</w:t>
      </w:r>
      <w:proofErr w:type="spellEnd"/>
      <w:r w:rsidRPr="00A60321">
        <w:rPr>
          <w:rFonts w:ascii="Consolas" w:eastAsia="Consolas" w:hAnsi="Consolas" w:cs="Consolas"/>
        </w:rPr>
        <w:t>))</w:t>
      </w:r>
    </w:p>
    <w:p w14:paraId="6F4F2EB1" w14:textId="77777777" w:rsidR="003C009F" w:rsidRPr="00A60321" w:rsidRDefault="00000000">
      <w:pPr>
        <w:shd w:val="clear" w:color="auto" w:fill="F2F2F2"/>
      </w:pPr>
      <w:proofErr w:type="spellStart"/>
      <w:r w:rsidRPr="00A60321">
        <w:rPr>
          <w:rFonts w:ascii="Consolas" w:eastAsia="Consolas" w:hAnsi="Consolas" w:cs="Consolas"/>
        </w:rPr>
        <w:t>get_dupes</w:t>
      </w:r>
      <w:proofErr w:type="spellEnd"/>
      <w:r w:rsidRPr="00A60321">
        <w:rPr>
          <w:rFonts w:ascii="Consolas" w:eastAsia="Consolas" w:hAnsi="Consolas" w:cs="Consolas"/>
        </w:rPr>
        <w:t>(</w:t>
      </w:r>
      <w:proofErr w:type="spellStart"/>
      <w:r w:rsidRPr="00A60321">
        <w:rPr>
          <w:rFonts w:ascii="Consolas" w:eastAsia="Consolas" w:hAnsi="Consolas" w:cs="Consolas"/>
        </w:rPr>
        <w:t>retail_clean</w:t>
      </w:r>
      <w:proofErr w:type="spellEnd"/>
      <w:r w:rsidRPr="00A60321">
        <w:rPr>
          <w:rFonts w:ascii="Consolas" w:eastAsia="Consolas" w:hAnsi="Consolas" w:cs="Consolas"/>
        </w:rPr>
        <w:t>)</w:t>
      </w:r>
    </w:p>
    <w:p w14:paraId="7F537721" w14:textId="237492C2" w:rsidR="003C009F" w:rsidRDefault="00000000" w:rsidP="00381E07">
      <w:pPr>
        <w:spacing w:before="160" w:after="80"/>
        <w:rPr>
          <w:i/>
          <w:iCs/>
          <w:color w:val="888888"/>
        </w:rPr>
      </w:pPr>
      <w:r>
        <w:rPr>
          <w:b/>
          <w:bCs/>
          <w:i/>
          <w:iCs/>
          <w:sz w:val="22"/>
          <w:szCs w:val="22"/>
        </w:rPr>
        <w:t>Output</w:t>
      </w:r>
      <w:r w:rsidR="00A60321">
        <w:rPr>
          <w:b/>
          <w:bCs/>
          <w:i/>
          <w:iCs/>
          <w:sz w:val="22"/>
          <w:szCs w:val="22"/>
        </w:rPr>
        <w:t>:</w:t>
      </w:r>
    </w:p>
    <w:p w14:paraId="2B2F30E1" w14:textId="68F41110" w:rsidR="003C009F" w:rsidRDefault="00401431" w:rsidP="00A60321">
      <w:pPr>
        <w:spacing w:before="160" w:after="80"/>
      </w:pPr>
      <w:r w:rsidRPr="00401431">
        <w:drawing>
          <wp:inline distT="0" distB="0" distL="0" distR="0" wp14:anchorId="211801CD" wp14:editId="478AC259">
            <wp:extent cx="5943600" cy="1879600"/>
            <wp:effectExtent l="0" t="0" r="0" b="6350"/>
            <wp:docPr id="1588083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83200" name=""/>
                    <pic:cNvPicPr/>
                  </pic:nvPicPr>
                  <pic:blipFill>
                    <a:blip r:embed="rId20"/>
                    <a:stretch>
                      <a:fillRect/>
                    </a:stretch>
                  </pic:blipFill>
                  <pic:spPr>
                    <a:xfrm>
                      <a:off x="0" y="0"/>
                      <a:ext cx="5943600" cy="1879600"/>
                    </a:xfrm>
                    <a:prstGeom prst="rect">
                      <a:avLst/>
                    </a:prstGeom>
                  </pic:spPr>
                </pic:pic>
              </a:graphicData>
            </a:graphic>
          </wp:inline>
        </w:drawing>
      </w:r>
    </w:p>
    <w:p w14:paraId="4C72EC72" w14:textId="77777777" w:rsidR="003C009F" w:rsidRPr="00A60321" w:rsidRDefault="00000000">
      <w:pPr>
        <w:pStyle w:val="Heading3"/>
        <w:spacing w:before="200" w:after="120"/>
        <w:rPr>
          <w:sz w:val="26"/>
          <w:szCs w:val="26"/>
        </w:rPr>
      </w:pPr>
      <w:r w:rsidRPr="00A60321">
        <w:rPr>
          <w:b/>
          <w:bCs/>
          <w:i/>
          <w:iCs/>
          <w:color w:val="2E5395"/>
          <w:sz w:val="26"/>
          <w:szCs w:val="26"/>
        </w:rPr>
        <w:t>7.8 Remove Duplicates</w:t>
      </w:r>
    </w:p>
    <w:p w14:paraId="6FE5C0E8" w14:textId="77777777" w:rsidR="003C009F" w:rsidRPr="00A60321" w:rsidRDefault="00000000">
      <w:pPr>
        <w:spacing w:after="200" w:line="360" w:lineRule="auto"/>
        <w:jc w:val="both"/>
        <w:rPr>
          <w:sz w:val="22"/>
          <w:szCs w:val="22"/>
        </w:rPr>
      </w:pPr>
      <w:r w:rsidRPr="00A60321">
        <w:rPr>
          <w:sz w:val="22"/>
          <w:szCs w:val="22"/>
        </w:rPr>
        <w:t>Purpose: Remove exact duplicate rows so that revenue and quantity totals are not artificially inflated.</w:t>
      </w:r>
    </w:p>
    <w:p w14:paraId="5C2668E9" w14:textId="77777777" w:rsidR="003C009F" w:rsidRDefault="00000000">
      <w:pPr>
        <w:shd w:val="clear" w:color="auto" w:fill="F2F2F2"/>
      </w:pPr>
      <w:proofErr w:type="spellStart"/>
      <w:r>
        <w:rPr>
          <w:rFonts w:ascii="Consolas" w:eastAsia="Consolas" w:hAnsi="Consolas" w:cs="Consolas"/>
          <w:sz w:val="18"/>
          <w:szCs w:val="18"/>
        </w:rPr>
        <w:t>retail_clean</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retail_clean</w:t>
      </w:r>
      <w:proofErr w:type="spellEnd"/>
      <w:r>
        <w:rPr>
          <w:rFonts w:ascii="Consolas" w:eastAsia="Consolas" w:hAnsi="Consolas" w:cs="Consolas"/>
          <w:sz w:val="18"/>
          <w:szCs w:val="18"/>
        </w:rPr>
        <w:t xml:space="preserve"> %&gt;% </w:t>
      </w:r>
      <w:proofErr w:type="gramStart"/>
      <w:r>
        <w:rPr>
          <w:rFonts w:ascii="Consolas" w:eastAsia="Consolas" w:hAnsi="Consolas" w:cs="Consolas"/>
          <w:sz w:val="18"/>
          <w:szCs w:val="18"/>
        </w:rPr>
        <w:t>distinct(</w:t>
      </w:r>
      <w:proofErr w:type="gramEnd"/>
      <w:r>
        <w:rPr>
          <w:rFonts w:ascii="Consolas" w:eastAsia="Consolas" w:hAnsi="Consolas" w:cs="Consolas"/>
          <w:sz w:val="18"/>
          <w:szCs w:val="18"/>
        </w:rPr>
        <w:t>)</w:t>
      </w:r>
    </w:p>
    <w:p w14:paraId="48938A63" w14:textId="77777777" w:rsidR="003C009F" w:rsidRDefault="00000000">
      <w:pPr>
        <w:shd w:val="clear" w:color="auto" w:fill="F2F2F2"/>
      </w:pPr>
      <w:r>
        <w:rPr>
          <w:rFonts w:ascii="Consolas" w:eastAsia="Consolas" w:hAnsi="Consolas" w:cs="Consolas"/>
          <w:sz w:val="18"/>
          <w:szCs w:val="18"/>
        </w:rPr>
        <w:t>dim(</w:t>
      </w:r>
      <w:proofErr w:type="spellStart"/>
      <w:r>
        <w:rPr>
          <w:rFonts w:ascii="Consolas" w:eastAsia="Consolas" w:hAnsi="Consolas" w:cs="Consolas"/>
          <w:sz w:val="18"/>
          <w:szCs w:val="18"/>
        </w:rPr>
        <w:t>retail_clean</w:t>
      </w:r>
      <w:proofErr w:type="spellEnd"/>
      <w:r>
        <w:rPr>
          <w:rFonts w:ascii="Consolas" w:eastAsia="Consolas" w:hAnsi="Consolas" w:cs="Consolas"/>
          <w:sz w:val="18"/>
          <w:szCs w:val="18"/>
        </w:rPr>
        <w:t>)</w:t>
      </w:r>
    </w:p>
    <w:p w14:paraId="7D2CAB45" w14:textId="2F26C26F" w:rsidR="00401431" w:rsidRDefault="00000000" w:rsidP="00401431">
      <w:pPr>
        <w:spacing w:before="160" w:after="80"/>
        <w:rPr>
          <w:i/>
          <w:iCs/>
          <w:color w:val="888888"/>
        </w:rPr>
      </w:pPr>
      <w:r>
        <w:rPr>
          <w:b/>
          <w:bCs/>
          <w:i/>
          <w:iCs/>
          <w:sz w:val="22"/>
          <w:szCs w:val="22"/>
        </w:rPr>
        <w:t>Output</w:t>
      </w:r>
      <w:r w:rsidR="00A60321">
        <w:rPr>
          <w:b/>
          <w:bCs/>
          <w:i/>
          <w:iCs/>
          <w:sz w:val="22"/>
          <w:szCs w:val="22"/>
        </w:rPr>
        <w:t>:</w:t>
      </w:r>
    </w:p>
    <w:p w14:paraId="44BF1A14" w14:textId="29EC2BD7" w:rsidR="003C009F" w:rsidRDefault="00401431" w:rsidP="00A60321">
      <w:pPr>
        <w:spacing w:before="160" w:after="80"/>
      </w:pPr>
      <w:r w:rsidRPr="00401431">
        <w:drawing>
          <wp:inline distT="0" distB="0" distL="0" distR="0" wp14:anchorId="5EAEF69F" wp14:editId="16F9B37E">
            <wp:extent cx="5943600" cy="909320"/>
            <wp:effectExtent l="0" t="0" r="0" b="5080"/>
            <wp:docPr id="78628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87344" name=""/>
                    <pic:cNvPicPr/>
                  </pic:nvPicPr>
                  <pic:blipFill>
                    <a:blip r:embed="rId21"/>
                    <a:stretch>
                      <a:fillRect/>
                    </a:stretch>
                  </pic:blipFill>
                  <pic:spPr>
                    <a:xfrm>
                      <a:off x="0" y="0"/>
                      <a:ext cx="5943600" cy="909320"/>
                    </a:xfrm>
                    <a:prstGeom prst="rect">
                      <a:avLst/>
                    </a:prstGeom>
                  </pic:spPr>
                </pic:pic>
              </a:graphicData>
            </a:graphic>
          </wp:inline>
        </w:drawing>
      </w:r>
      <w:r w:rsidR="00000000">
        <w:t xml:space="preserve"> </w:t>
      </w:r>
    </w:p>
    <w:p w14:paraId="0288B087" w14:textId="77777777" w:rsidR="00A60321" w:rsidRDefault="00A60321" w:rsidP="00A60321">
      <w:pPr>
        <w:spacing w:before="160" w:after="80"/>
      </w:pPr>
    </w:p>
    <w:p w14:paraId="72584A5A" w14:textId="77777777" w:rsidR="003C009F" w:rsidRPr="00A60321" w:rsidRDefault="00000000">
      <w:pPr>
        <w:pStyle w:val="Heading3"/>
        <w:spacing w:before="200" w:after="120"/>
        <w:rPr>
          <w:sz w:val="26"/>
          <w:szCs w:val="26"/>
        </w:rPr>
      </w:pPr>
      <w:r w:rsidRPr="00A60321">
        <w:rPr>
          <w:b/>
          <w:bCs/>
          <w:i/>
          <w:iCs/>
          <w:color w:val="2E5395"/>
          <w:sz w:val="26"/>
          <w:szCs w:val="26"/>
        </w:rPr>
        <w:lastRenderedPageBreak/>
        <w:t>7.9 Remove Cancelled Orders</w:t>
      </w:r>
    </w:p>
    <w:p w14:paraId="40295DC6" w14:textId="77777777" w:rsidR="003C009F" w:rsidRPr="00A60321" w:rsidRDefault="00000000">
      <w:pPr>
        <w:spacing w:after="200" w:line="360" w:lineRule="auto"/>
        <w:jc w:val="both"/>
        <w:rPr>
          <w:sz w:val="22"/>
          <w:szCs w:val="22"/>
        </w:rPr>
      </w:pPr>
      <w:r w:rsidRPr="00A60321">
        <w:rPr>
          <w:sz w:val="22"/>
          <w:szCs w:val="22"/>
        </w:rPr>
        <w:t>Purpose: Exclude cancelled orders, identified by an Invoice number beginning with the letter 'C', from the primary sales-analysis dataset.</w:t>
      </w:r>
    </w:p>
    <w:p w14:paraId="0DFF512B" w14:textId="77777777" w:rsidR="003C009F" w:rsidRDefault="00000000">
      <w:pPr>
        <w:shd w:val="clear" w:color="auto" w:fill="F2F2F2"/>
      </w:pPr>
      <w:proofErr w:type="spellStart"/>
      <w:r>
        <w:rPr>
          <w:rFonts w:ascii="Consolas" w:eastAsia="Consolas" w:hAnsi="Consolas" w:cs="Consolas"/>
          <w:sz w:val="18"/>
          <w:szCs w:val="18"/>
        </w:rPr>
        <w:t>retail_clean</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retail_clean</w:t>
      </w:r>
      <w:proofErr w:type="spellEnd"/>
      <w:r>
        <w:rPr>
          <w:rFonts w:ascii="Consolas" w:eastAsia="Consolas" w:hAnsi="Consolas" w:cs="Consolas"/>
          <w:sz w:val="18"/>
          <w:szCs w:val="18"/>
        </w:rPr>
        <w:t xml:space="preserve"> %&gt;% </w:t>
      </w:r>
      <w:proofErr w:type="gramStart"/>
      <w:r>
        <w:rPr>
          <w:rFonts w:ascii="Consolas" w:eastAsia="Consolas" w:hAnsi="Consolas" w:cs="Consolas"/>
          <w:sz w:val="18"/>
          <w:szCs w:val="18"/>
        </w:rPr>
        <w:t>filter(</w:t>
      </w:r>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grepl</w:t>
      </w:r>
      <w:proofErr w:type="spellEnd"/>
      <w:r>
        <w:rPr>
          <w:rFonts w:ascii="Consolas" w:eastAsia="Consolas" w:hAnsi="Consolas" w:cs="Consolas"/>
          <w:sz w:val="18"/>
          <w:szCs w:val="18"/>
        </w:rPr>
        <w:t>(</w:t>
      </w:r>
      <w:proofErr w:type="gramEnd"/>
      <w:r>
        <w:rPr>
          <w:rFonts w:ascii="Consolas" w:eastAsia="Consolas" w:hAnsi="Consolas" w:cs="Consolas"/>
          <w:sz w:val="18"/>
          <w:szCs w:val="18"/>
        </w:rPr>
        <w:t>"^C", Invoice))</w:t>
      </w:r>
    </w:p>
    <w:p w14:paraId="16D9A91A" w14:textId="77777777" w:rsidR="003C009F" w:rsidRDefault="00000000">
      <w:pPr>
        <w:shd w:val="clear" w:color="auto" w:fill="F2F2F2"/>
      </w:pPr>
      <w:r>
        <w:rPr>
          <w:rFonts w:ascii="Consolas" w:eastAsia="Consolas" w:hAnsi="Consolas" w:cs="Consolas"/>
          <w:sz w:val="18"/>
          <w:szCs w:val="18"/>
        </w:rPr>
        <w:t>dim(</w:t>
      </w:r>
      <w:proofErr w:type="spellStart"/>
      <w:r>
        <w:rPr>
          <w:rFonts w:ascii="Consolas" w:eastAsia="Consolas" w:hAnsi="Consolas" w:cs="Consolas"/>
          <w:sz w:val="18"/>
          <w:szCs w:val="18"/>
        </w:rPr>
        <w:t>retail_clean</w:t>
      </w:r>
      <w:proofErr w:type="spellEnd"/>
      <w:r>
        <w:rPr>
          <w:rFonts w:ascii="Consolas" w:eastAsia="Consolas" w:hAnsi="Consolas" w:cs="Consolas"/>
          <w:sz w:val="18"/>
          <w:szCs w:val="18"/>
        </w:rPr>
        <w:t>)</w:t>
      </w:r>
    </w:p>
    <w:p w14:paraId="5DDF95D5" w14:textId="7E98A787" w:rsidR="00401431" w:rsidRDefault="00000000" w:rsidP="00401431">
      <w:pPr>
        <w:spacing w:before="160" w:after="80"/>
        <w:rPr>
          <w:i/>
          <w:iCs/>
          <w:color w:val="888888"/>
        </w:rPr>
      </w:pPr>
      <w:r>
        <w:rPr>
          <w:b/>
          <w:bCs/>
          <w:i/>
          <w:iCs/>
          <w:sz w:val="22"/>
          <w:szCs w:val="22"/>
        </w:rPr>
        <w:t>Output</w:t>
      </w:r>
      <w:r w:rsidR="00A60321">
        <w:rPr>
          <w:b/>
          <w:bCs/>
          <w:i/>
          <w:iCs/>
          <w:sz w:val="22"/>
          <w:szCs w:val="22"/>
        </w:rPr>
        <w:t>:</w:t>
      </w:r>
    </w:p>
    <w:p w14:paraId="73CF091C" w14:textId="3FAF356B" w:rsidR="003C009F" w:rsidRDefault="00401431" w:rsidP="00A60321">
      <w:pPr>
        <w:spacing w:before="160" w:after="80"/>
      </w:pPr>
      <w:r w:rsidRPr="00401431">
        <w:drawing>
          <wp:inline distT="0" distB="0" distL="0" distR="0" wp14:anchorId="4225F10D" wp14:editId="2187B603">
            <wp:extent cx="5943600" cy="689610"/>
            <wp:effectExtent l="0" t="0" r="0" b="0"/>
            <wp:docPr id="1836013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13253" name=""/>
                    <pic:cNvPicPr/>
                  </pic:nvPicPr>
                  <pic:blipFill>
                    <a:blip r:embed="rId22"/>
                    <a:stretch>
                      <a:fillRect/>
                    </a:stretch>
                  </pic:blipFill>
                  <pic:spPr>
                    <a:xfrm>
                      <a:off x="0" y="0"/>
                      <a:ext cx="5943600" cy="689610"/>
                    </a:xfrm>
                    <a:prstGeom prst="rect">
                      <a:avLst/>
                    </a:prstGeom>
                  </pic:spPr>
                </pic:pic>
              </a:graphicData>
            </a:graphic>
          </wp:inline>
        </w:drawing>
      </w:r>
      <w:r w:rsidR="00000000">
        <w:t xml:space="preserve"> </w:t>
      </w:r>
    </w:p>
    <w:p w14:paraId="689D6637" w14:textId="77777777" w:rsidR="003C009F" w:rsidRPr="00A60321" w:rsidRDefault="00000000">
      <w:pPr>
        <w:pStyle w:val="Heading3"/>
        <w:spacing w:before="200" w:after="120"/>
        <w:rPr>
          <w:sz w:val="26"/>
          <w:szCs w:val="26"/>
        </w:rPr>
      </w:pPr>
      <w:r w:rsidRPr="00A60321">
        <w:rPr>
          <w:b/>
          <w:bCs/>
          <w:i/>
          <w:iCs/>
          <w:color w:val="2E5395"/>
          <w:sz w:val="26"/>
          <w:szCs w:val="26"/>
        </w:rPr>
        <w:t>7.10 Remove Negative Quantity Records</w:t>
      </w:r>
    </w:p>
    <w:p w14:paraId="79672D4F" w14:textId="77777777" w:rsidR="003C009F" w:rsidRPr="00A60321" w:rsidRDefault="00000000">
      <w:pPr>
        <w:spacing w:after="200" w:line="360" w:lineRule="auto"/>
        <w:jc w:val="both"/>
        <w:rPr>
          <w:sz w:val="22"/>
          <w:szCs w:val="22"/>
        </w:rPr>
      </w:pPr>
      <w:r w:rsidRPr="00A60321">
        <w:rPr>
          <w:sz w:val="22"/>
          <w:szCs w:val="22"/>
        </w:rPr>
        <w:t xml:space="preserve">Purpose: Remove any remaining rows with non-positive Quantity or Price, which represent returns or data-entry errors rather than </w:t>
      </w:r>
      <w:proofErr w:type="gramStart"/>
      <w:r w:rsidRPr="00A60321">
        <w:rPr>
          <w:sz w:val="22"/>
          <w:szCs w:val="22"/>
        </w:rPr>
        <w:t>genuine completed</w:t>
      </w:r>
      <w:proofErr w:type="gramEnd"/>
      <w:r w:rsidRPr="00A60321">
        <w:rPr>
          <w:sz w:val="22"/>
          <w:szCs w:val="22"/>
        </w:rPr>
        <w:t xml:space="preserve"> sales.</w:t>
      </w:r>
    </w:p>
    <w:p w14:paraId="06422E08" w14:textId="77777777" w:rsidR="003C009F" w:rsidRDefault="00000000">
      <w:pPr>
        <w:shd w:val="clear" w:color="auto" w:fill="F2F2F2"/>
      </w:pPr>
      <w:proofErr w:type="spellStart"/>
      <w:r>
        <w:rPr>
          <w:rFonts w:ascii="Consolas" w:eastAsia="Consolas" w:hAnsi="Consolas" w:cs="Consolas"/>
          <w:sz w:val="18"/>
          <w:szCs w:val="18"/>
        </w:rPr>
        <w:t>retail_clean</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retail_clean</w:t>
      </w:r>
      <w:proofErr w:type="spellEnd"/>
      <w:r>
        <w:rPr>
          <w:rFonts w:ascii="Consolas" w:eastAsia="Consolas" w:hAnsi="Consolas" w:cs="Consolas"/>
          <w:sz w:val="18"/>
          <w:szCs w:val="18"/>
        </w:rPr>
        <w:t xml:space="preserve"> %&gt;% </w:t>
      </w:r>
      <w:proofErr w:type="gramStart"/>
      <w:r>
        <w:rPr>
          <w:rFonts w:ascii="Consolas" w:eastAsia="Consolas" w:hAnsi="Consolas" w:cs="Consolas"/>
          <w:sz w:val="18"/>
          <w:szCs w:val="18"/>
        </w:rPr>
        <w:t>filter(</w:t>
      </w:r>
      <w:proofErr w:type="gramEnd"/>
      <w:r>
        <w:rPr>
          <w:rFonts w:ascii="Consolas" w:eastAsia="Consolas" w:hAnsi="Consolas" w:cs="Consolas"/>
          <w:sz w:val="18"/>
          <w:szCs w:val="18"/>
        </w:rPr>
        <w:t>Quantity &gt; 0, Price &gt; 0)</w:t>
      </w:r>
    </w:p>
    <w:p w14:paraId="33ECA5F9" w14:textId="77777777" w:rsidR="003C009F" w:rsidRDefault="00000000">
      <w:pPr>
        <w:shd w:val="clear" w:color="auto" w:fill="F2F2F2"/>
      </w:pPr>
      <w:r>
        <w:rPr>
          <w:rFonts w:ascii="Consolas" w:eastAsia="Consolas" w:hAnsi="Consolas" w:cs="Consolas"/>
          <w:sz w:val="18"/>
          <w:szCs w:val="18"/>
        </w:rPr>
        <w:t>dim(</w:t>
      </w:r>
      <w:proofErr w:type="spellStart"/>
      <w:r>
        <w:rPr>
          <w:rFonts w:ascii="Consolas" w:eastAsia="Consolas" w:hAnsi="Consolas" w:cs="Consolas"/>
          <w:sz w:val="18"/>
          <w:szCs w:val="18"/>
        </w:rPr>
        <w:t>retail_clean</w:t>
      </w:r>
      <w:proofErr w:type="spellEnd"/>
      <w:r>
        <w:rPr>
          <w:rFonts w:ascii="Consolas" w:eastAsia="Consolas" w:hAnsi="Consolas" w:cs="Consolas"/>
          <w:sz w:val="18"/>
          <w:szCs w:val="18"/>
        </w:rPr>
        <w:t>)</w:t>
      </w:r>
    </w:p>
    <w:p w14:paraId="18A81CB9" w14:textId="77777777" w:rsidR="003C009F" w:rsidRDefault="00000000">
      <w:pPr>
        <w:shd w:val="clear" w:color="auto" w:fill="F2F2F2"/>
      </w:pPr>
      <w:proofErr w:type="gramStart"/>
      <w:r>
        <w:rPr>
          <w:rFonts w:ascii="Consolas" w:eastAsia="Consolas" w:hAnsi="Consolas" w:cs="Consolas"/>
          <w:sz w:val="18"/>
          <w:szCs w:val="18"/>
        </w:rPr>
        <w:t>sum(</w:t>
      </w:r>
      <w:proofErr w:type="spellStart"/>
      <w:proofErr w:type="gramEnd"/>
      <w:r>
        <w:rPr>
          <w:rFonts w:ascii="Consolas" w:eastAsia="Consolas" w:hAnsi="Consolas" w:cs="Consolas"/>
          <w:sz w:val="18"/>
          <w:szCs w:val="18"/>
        </w:rPr>
        <w:t>retail_clean$Quantity</w:t>
      </w:r>
      <w:proofErr w:type="spellEnd"/>
      <w:r>
        <w:rPr>
          <w:rFonts w:ascii="Consolas" w:eastAsia="Consolas" w:hAnsi="Consolas" w:cs="Consolas"/>
          <w:sz w:val="18"/>
          <w:szCs w:val="18"/>
        </w:rPr>
        <w:t xml:space="preserve"> &lt;= 0)</w:t>
      </w:r>
    </w:p>
    <w:p w14:paraId="56E6F378" w14:textId="70FBDA62" w:rsidR="003C009F" w:rsidRDefault="00000000" w:rsidP="00401431">
      <w:pPr>
        <w:spacing w:before="160" w:after="80"/>
        <w:rPr>
          <w:i/>
          <w:iCs/>
          <w:color w:val="888888"/>
        </w:rPr>
      </w:pPr>
      <w:r>
        <w:rPr>
          <w:b/>
          <w:bCs/>
          <w:i/>
          <w:iCs/>
          <w:sz w:val="22"/>
          <w:szCs w:val="22"/>
        </w:rPr>
        <w:t>Output</w:t>
      </w:r>
      <w:r w:rsidR="00200E36">
        <w:rPr>
          <w:b/>
          <w:bCs/>
          <w:i/>
          <w:iCs/>
          <w:sz w:val="22"/>
          <w:szCs w:val="22"/>
        </w:rPr>
        <w:t>:</w:t>
      </w:r>
    </w:p>
    <w:p w14:paraId="503EA48E" w14:textId="567A141E" w:rsidR="003C009F" w:rsidRPr="00200E36" w:rsidRDefault="00401431" w:rsidP="00200E36">
      <w:pPr>
        <w:spacing w:before="160" w:after="80"/>
        <w:rPr>
          <w:i/>
          <w:iCs/>
          <w:color w:val="888888"/>
        </w:rPr>
      </w:pPr>
      <w:r w:rsidRPr="00401431">
        <w:rPr>
          <w:i/>
          <w:iCs/>
          <w:color w:val="888888"/>
        </w:rPr>
        <w:drawing>
          <wp:inline distT="0" distB="0" distL="0" distR="0" wp14:anchorId="737F6544" wp14:editId="1F333C19">
            <wp:extent cx="5943600" cy="950595"/>
            <wp:effectExtent l="0" t="0" r="0" b="1905"/>
            <wp:docPr id="517736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36735" name=""/>
                    <pic:cNvPicPr/>
                  </pic:nvPicPr>
                  <pic:blipFill>
                    <a:blip r:embed="rId23"/>
                    <a:stretch>
                      <a:fillRect/>
                    </a:stretch>
                  </pic:blipFill>
                  <pic:spPr>
                    <a:xfrm>
                      <a:off x="0" y="0"/>
                      <a:ext cx="5943600" cy="950595"/>
                    </a:xfrm>
                    <a:prstGeom prst="rect">
                      <a:avLst/>
                    </a:prstGeom>
                  </pic:spPr>
                </pic:pic>
              </a:graphicData>
            </a:graphic>
          </wp:inline>
        </w:drawing>
      </w:r>
    </w:p>
    <w:p w14:paraId="0E3BCD68" w14:textId="77777777" w:rsidR="003C009F" w:rsidRPr="00200E36" w:rsidRDefault="00000000">
      <w:pPr>
        <w:pStyle w:val="Heading3"/>
        <w:spacing w:before="200" w:after="120"/>
        <w:rPr>
          <w:sz w:val="26"/>
          <w:szCs w:val="26"/>
        </w:rPr>
      </w:pPr>
      <w:r w:rsidRPr="00200E36">
        <w:rPr>
          <w:b/>
          <w:bCs/>
          <w:i/>
          <w:iCs/>
          <w:color w:val="2E5395"/>
          <w:sz w:val="26"/>
          <w:szCs w:val="26"/>
        </w:rPr>
        <w:t>7.11 Convert Invoice Date into Date Format</w:t>
      </w:r>
    </w:p>
    <w:p w14:paraId="2743BEE3" w14:textId="77777777" w:rsidR="003C009F" w:rsidRPr="00200E36" w:rsidRDefault="00000000">
      <w:pPr>
        <w:spacing w:after="200" w:line="360" w:lineRule="auto"/>
        <w:jc w:val="both"/>
        <w:rPr>
          <w:sz w:val="22"/>
          <w:szCs w:val="22"/>
        </w:rPr>
      </w:pPr>
      <w:r w:rsidRPr="00200E36">
        <w:rPr>
          <w:sz w:val="22"/>
          <w:szCs w:val="22"/>
        </w:rPr>
        <w:t xml:space="preserve">Purpose: Convert </w:t>
      </w:r>
      <w:proofErr w:type="spellStart"/>
      <w:r w:rsidRPr="00200E36">
        <w:rPr>
          <w:sz w:val="22"/>
          <w:szCs w:val="22"/>
        </w:rPr>
        <w:t>InvoiceDate</w:t>
      </w:r>
      <w:proofErr w:type="spellEnd"/>
      <w:r w:rsidRPr="00200E36">
        <w:rPr>
          <w:sz w:val="22"/>
          <w:szCs w:val="22"/>
        </w:rPr>
        <w:t xml:space="preserve"> from raw text into a proper date-time object so that date-based operations (e.g. extracting month, filtering by date range) are possible.</w:t>
      </w:r>
    </w:p>
    <w:p w14:paraId="6CFED577" w14:textId="77777777" w:rsidR="003C009F" w:rsidRDefault="00000000">
      <w:pPr>
        <w:shd w:val="clear" w:color="auto" w:fill="F2F2F2"/>
      </w:pPr>
      <w:proofErr w:type="spellStart"/>
      <w:r>
        <w:rPr>
          <w:rFonts w:ascii="Consolas" w:eastAsia="Consolas" w:hAnsi="Consolas" w:cs="Consolas"/>
          <w:sz w:val="18"/>
          <w:szCs w:val="18"/>
        </w:rPr>
        <w:t>retail_clean$InvoiceDate</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as_datetime</w:t>
      </w:r>
      <w:proofErr w:type="spellEnd"/>
      <w:r>
        <w:rPr>
          <w:rFonts w:ascii="Consolas" w:eastAsia="Consolas" w:hAnsi="Consolas" w:cs="Consolas"/>
          <w:sz w:val="18"/>
          <w:szCs w:val="18"/>
        </w:rPr>
        <w:t>(</w:t>
      </w:r>
      <w:proofErr w:type="spellStart"/>
      <w:r>
        <w:rPr>
          <w:rFonts w:ascii="Consolas" w:eastAsia="Consolas" w:hAnsi="Consolas" w:cs="Consolas"/>
          <w:sz w:val="18"/>
          <w:szCs w:val="18"/>
        </w:rPr>
        <w:t>retail_clean$InvoiceDate</w:t>
      </w:r>
      <w:proofErr w:type="spellEnd"/>
      <w:r>
        <w:rPr>
          <w:rFonts w:ascii="Consolas" w:eastAsia="Consolas" w:hAnsi="Consolas" w:cs="Consolas"/>
          <w:sz w:val="18"/>
          <w:szCs w:val="18"/>
        </w:rPr>
        <w:t>)</w:t>
      </w:r>
    </w:p>
    <w:p w14:paraId="07502F9E" w14:textId="77777777" w:rsidR="003C009F" w:rsidRDefault="00000000">
      <w:pPr>
        <w:shd w:val="clear" w:color="auto" w:fill="F2F2F2"/>
      </w:pPr>
      <w:r>
        <w:rPr>
          <w:rFonts w:ascii="Consolas" w:eastAsia="Consolas" w:hAnsi="Consolas" w:cs="Consolas"/>
          <w:sz w:val="18"/>
          <w:szCs w:val="18"/>
        </w:rPr>
        <w:t>class(</w:t>
      </w:r>
      <w:proofErr w:type="spellStart"/>
      <w:r>
        <w:rPr>
          <w:rFonts w:ascii="Consolas" w:eastAsia="Consolas" w:hAnsi="Consolas" w:cs="Consolas"/>
          <w:sz w:val="18"/>
          <w:szCs w:val="18"/>
        </w:rPr>
        <w:t>retail_clean$InvoiceDate</w:t>
      </w:r>
      <w:proofErr w:type="spellEnd"/>
      <w:r>
        <w:rPr>
          <w:rFonts w:ascii="Consolas" w:eastAsia="Consolas" w:hAnsi="Consolas" w:cs="Consolas"/>
          <w:sz w:val="18"/>
          <w:szCs w:val="18"/>
        </w:rPr>
        <w:t>)</w:t>
      </w:r>
    </w:p>
    <w:p w14:paraId="2C709D90" w14:textId="2EF7652B" w:rsidR="00401431" w:rsidRDefault="00000000" w:rsidP="00401431">
      <w:pPr>
        <w:spacing w:before="160" w:after="80"/>
        <w:rPr>
          <w:i/>
          <w:iCs/>
          <w:color w:val="888888"/>
        </w:rPr>
      </w:pPr>
      <w:r>
        <w:rPr>
          <w:b/>
          <w:bCs/>
          <w:i/>
          <w:iCs/>
          <w:sz w:val="22"/>
          <w:szCs w:val="22"/>
        </w:rPr>
        <w:t>Output</w:t>
      </w:r>
      <w:r w:rsidR="00200E36">
        <w:rPr>
          <w:b/>
          <w:bCs/>
          <w:i/>
          <w:iCs/>
          <w:sz w:val="22"/>
          <w:szCs w:val="22"/>
        </w:rPr>
        <w:t>:</w:t>
      </w:r>
    </w:p>
    <w:p w14:paraId="0AA18152" w14:textId="6F6C7D7C" w:rsidR="003C009F" w:rsidRDefault="00401431" w:rsidP="00401431">
      <w:pPr>
        <w:spacing w:before="160" w:after="80"/>
      </w:pPr>
      <w:r w:rsidRPr="00401431">
        <w:drawing>
          <wp:inline distT="0" distB="0" distL="0" distR="0" wp14:anchorId="3016DF74" wp14:editId="753E9F5C">
            <wp:extent cx="5943600" cy="749935"/>
            <wp:effectExtent l="0" t="0" r="0" b="0"/>
            <wp:docPr id="204779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99568" name=""/>
                    <pic:cNvPicPr/>
                  </pic:nvPicPr>
                  <pic:blipFill>
                    <a:blip r:embed="rId24"/>
                    <a:stretch>
                      <a:fillRect/>
                    </a:stretch>
                  </pic:blipFill>
                  <pic:spPr>
                    <a:xfrm>
                      <a:off x="0" y="0"/>
                      <a:ext cx="5943600" cy="749935"/>
                    </a:xfrm>
                    <a:prstGeom prst="rect">
                      <a:avLst/>
                    </a:prstGeom>
                  </pic:spPr>
                </pic:pic>
              </a:graphicData>
            </a:graphic>
          </wp:inline>
        </w:drawing>
      </w:r>
      <w:r w:rsidR="00000000">
        <w:t xml:space="preserve"> </w:t>
      </w:r>
    </w:p>
    <w:p w14:paraId="70EAD9BD" w14:textId="77777777" w:rsidR="003C009F" w:rsidRDefault="00000000">
      <w:pPr>
        <w:spacing w:after="120"/>
      </w:pPr>
      <w:r>
        <w:t xml:space="preserve"> </w:t>
      </w:r>
    </w:p>
    <w:p w14:paraId="7CB01547" w14:textId="77777777" w:rsidR="003C009F" w:rsidRDefault="00000000">
      <w:pPr>
        <w:spacing w:after="120"/>
      </w:pPr>
      <w:r>
        <w:t xml:space="preserve"> </w:t>
      </w:r>
    </w:p>
    <w:p w14:paraId="0A2D3B1C" w14:textId="77777777" w:rsidR="003C009F" w:rsidRDefault="00000000">
      <w:pPr>
        <w:spacing w:after="120"/>
      </w:pPr>
      <w:r>
        <w:t xml:space="preserve"> </w:t>
      </w:r>
    </w:p>
    <w:p w14:paraId="7410DBB4" w14:textId="28C25B1C" w:rsidR="003C009F" w:rsidRDefault="00000000">
      <w:pPr>
        <w:spacing w:after="120"/>
      </w:pPr>
      <w:r>
        <w:t xml:space="preserve"> </w:t>
      </w:r>
    </w:p>
    <w:p w14:paraId="45C97F60" w14:textId="77777777" w:rsidR="003C009F" w:rsidRPr="00200E36" w:rsidRDefault="00000000">
      <w:pPr>
        <w:pStyle w:val="Heading3"/>
        <w:spacing w:before="200" w:after="120"/>
        <w:rPr>
          <w:sz w:val="26"/>
          <w:szCs w:val="26"/>
        </w:rPr>
      </w:pPr>
      <w:r w:rsidRPr="00200E36">
        <w:rPr>
          <w:b/>
          <w:bCs/>
          <w:i/>
          <w:iCs/>
          <w:color w:val="2E5395"/>
          <w:sz w:val="26"/>
          <w:szCs w:val="26"/>
        </w:rPr>
        <w:lastRenderedPageBreak/>
        <w:t xml:space="preserve">7.12 Convert Customer ID into Factor (If </w:t>
      </w:r>
      <w:proofErr w:type="gramStart"/>
      <w:r w:rsidRPr="00200E36">
        <w:rPr>
          <w:b/>
          <w:bCs/>
          <w:i/>
          <w:iCs/>
          <w:color w:val="2E5395"/>
          <w:sz w:val="26"/>
          <w:szCs w:val="26"/>
        </w:rPr>
        <w:t>Required</w:t>
      </w:r>
      <w:proofErr w:type="gramEnd"/>
      <w:r w:rsidRPr="00200E36">
        <w:rPr>
          <w:b/>
          <w:bCs/>
          <w:i/>
          <w:iCs/>
          <w:color w:val="2E5395"/>
          <w:sz w:val="26"/>
          <w:szCs w:val="26"/>
        </w:rPr>
        <w:t>)</w:t>
      </w:r>
    </w:p>
    <w:p w14:paraId="5E2870CC" w14:textId="77777777" w:rsidR="003C009F" w:rsidRPr="00200E36" w:rsidRDefault="00000000">
      <w:pPr>
        <w:spacing w:after="200" w:line="360" w:lineRule="auto"/>
        <w:jc w:val="both"/>
        <w:rPr>
          <w:sz w:val="22"/>
          <w:szCs w:val="22"/>
        </w:rPr>
      </w:pPr>
      <w:r w:rsidRPr="00200E36">
        <w:rPr>
          <w:sz w:val="22"/>
          <w:szCs w:val="22"/>
        </w:rPr>
        <w:t>Purpose: Convert Customer ID from a raw numeric code into a factor (categorical) variable, which is more appropriate for grouping and counting operations than treating it as a continuous number.</w:t>
      </w:r>
    </w:p>
    <w:p w14:paraId="507C23AA" w14:textId="77777777" w:rsidR="003C009F" w:rsidRDefault="00000000">
      <w:pPr>
        <w:shd w:val="clear" w:color="auto" w:fill="F2F2F2"/>
      </w:pPr>
      <w:proofErr w:type="spellStart"/>
      <w:r>
        <w:rPr>
          <w:rFonts w:ascii="Consolas" w:eastAsia="Consolas" w:hAnsi="Consolas" w:cs="Consolas"/>
          <w:sz w:val="18"/>
          <w:szCs w:val="18"/>
        </w:rPr>
        <w:t>retail_clean$`Customer</w:t>
      </w:r>
      <w:proofErr w:type="spellEnd"/>
      <w:r>
        <w:rPr>
          <w:rFonts w:ascii="Consolas" w:eastAsia="Consolas" w:hAnsi="Consolas" w:cs="Consolas"/>
          <w:sz w:val="18"/>
          <w:szCs w:val="18"/>
        </w:rPr>
        <w:t xml:space="preserve"> ID` &lt;- </w:t>
      </w:r>
      <w:proofErr w:type="spellStart"/>
      <w:proofErr w:type="gramStart"/>
      <w:r>
        <w:rPr>
          <w:rFonts w:ascii="Consolas" w:eastAsia="Consolas" w:hAnsi="Consolas" w:cs="Consolas"/>
          <w:sz w:val="18"/>
          <w:szCs w:val="18"/>
        </w:rPr>
        <w:t>as.factor</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retail_clean$`Customer</w:t>
      </w:r>
      <w:proofErr w:type="spellEnd"/>
      <w:r>
        <w:rPr>
          <w:rFonts w:ascii="Consolas" w:eastAsia="Consolas" w:hAnsi="Consolas" w:cs="Consolas"/>
          <w:sz w:val="18"/>
          <w:szCs w:val="18"/>
        </w:rPr>
        <w:t xml:space="preserve"> ID`)</w:t>
      </w:r>
    </w:p>
    <w:p w14:paraId="45711DA1" w14:textId="77777777" w:rsidR="003C009F" w:rsidRDefault="00000000">
      <w:pPr>
        <w:shd w:val="clear" w:color="auto" w:fill="F2F2F2"/>
      </w:pPr>
      <w:proofErr w:type="gramStart"/>
      <w:r>
        <w:rPr>
          <w:rFonts w:ascii="Consolas" w:eastAsia="Consolas" w:hAnsi="Consolas" w:cs="Consolas"/>
          <w:sz w:val="18"/>
          <w:szCs w:val="18"/>
        </w:rPr>
        <w:t>str(</w:t>
      </w:r>
      <w:proofErr w:type="spellStart"/>
      <w:proofErr w:type="gramEnd"/>
      <w:r>
        <w:rPr>
          <w:rFonts w:ascii="Consolas" w:eastAsia="Consolas" w:hAnsi="Consolas" w:cs="Consolas"/>
          <w:sz w:val="18"/>
          <w:szCs w:val="18"/>
        </w:rPr>
        <w:t>retail_clean$`Customer</w:t>
      </w:r>
      <w:proofErr w:type="spellEnd"/>
      <w:r>
        <w:rPr>
          <w:rFonts w:ascii="Consolas" w:eastAsia="Consolas" w:hAnsi="Consolas" w:cs="Consolas"/>
          <w:sz w:val="18"/>
          <w:szCs w:val="18"/>
        </w:rPr>
        <w:t xml:space="preserve"> ID`)</w:t>
      </w:r>
    </w:p>
    <w:p w14:paraId="19AA220A" w14:textId="5015B694" w:rsidR="00401431" w:rsidRDefault="00000000" w:rsidP="00401431">
      <w:pPr>
        <w:spacing w:before="160" w:after="80"/>
        <w:rPr>
          <w:i/>
          <w:iCs/>
          <w:color w:val="888888"/>
        </w:rPr>
      </w:pPr>
      <w:r>
        <w:rPr>
          <w:b/>
          <w:bCs/>
          <w:i/>
          <w:iCs/>
          <w:sz w:val="22"/>
          <w:szCs w:val="22"/>
        </w:rPr>
        <w:t>Output</w:t>
      </w:r>
      <w:r w:rsidR="00200E36">
        <w:rPr>
          <w:b/>
          <w:bCs/>
          <w:i/>
          <w:iCs/>
          <w:sz w:val="22"/>
          <w:szCs w:val="22"/>
        </w:rPr>
        <w:t>:</w:t>
      </w:r>
    </w:p>
    <w:p w14:paraId="41033A23" w14:textId="2A26CF4A" w:rsidR="003C009F" w:rsidRDefault="00401431" w:rsidP="00200E36">
      <w:pPr>
        <w:spacing w:before="160" w:after="80"/>
      </w:pPr>
      <w:r w:rsidRPr="00401431">
        <w:drawing>
          <wp:inline distT="0" distB="0" distL="0" distR="0" wp14:anchorId="7E9205BD" wp14:editId="16AB53F1">
            <wp:extent cx="5943600" cy="508000"/>
            <wp:effectExtent l="0" t="0" r="0" b="6350"/>
            <wp:docPr id="657087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87313" name=""/>
                    <pic:cNvPicPr/>
                  </pic:nvPicPr>
                  <pic:blipFill>
                    <a:blip r:embed="rId25"/>
                    <a:stretch>
                      <a:fillRect/>
                    </a:stretch>
                  </pic:blipFill>
                  <pic:spPr>
                    <a:xfrm>
                      <a:off x="0" y="0"/>
                      <a:ext cx="5943600" cy="508000"/>
                    </a:xfrm>
                    <a:prstGeom prst="rect">
                      <a:avLst/>
                    </a:prstGeom>
                  </pic:spPr>
                </pic:pic>
              </a:graphicData>
            </a:graphic>
          </wp:inline>
        </w:drawing>
      </w:r>
      <w:r w:rsidR="00000000">
        <w:t xml:space="preserve"> </w:t>
      </w:r>
    </w:p>
    <w:p w14:paraId="33DA2E27" w14:textId="77777777" w:rsidR="003C009F" w:rsidRPr="00200E36" w:rsidRDefault="00000000">
      <w:pPr>
        <w:pStyle w:val="Heading3"/>
        <w:spacing w:before="200" w:after="120"/>
        <w:rPr>
          <w:sz w:val="26"/>
          <w:szCs w:val="26"/>
        </w:rPr>
      </w:pPr>
      <w:r w:rsidRPr="00200E36">
        <w:rPr>
          <w:b/>
          <w:bCs/>
          <w:i/>
          <w:iCs/>
          <w:color w:val="2E5395"/>
          <w:sz w:val="26"/>
          <w:szCs w:val="26"/>
        </w:rPr>
        <w:t>7.13 Check Outliers</w:t>
      </w:r>
    </w:p>
    <w:p w14:paraId="5429550D" w14:textId="77777777" w:rsidR="003C009F" w:rsidRPr="00200E36" w:rsidRDefault="00000000">
      <w:pPr>
        <w:spacing w:after="200" w:line="360" w:lineRule="auto"/>
        <w:jc w:val="both"/>
        <w:rPr>
          <w:sz w:val="22"/>
          <w:szCs w:val="22"/>
        </w:rPr>
      </w:pPr>
      <w:r w:rsidRPr="00200E36">
        <w:rPr>
          <w:sz w:val="22"/>
          <w:szCs w:val="22"/>
        </w:rPr>
        <w:t>Purpose: Identify extreme values in Quantity using the interquartile range (IQR) method, since very large orders may either be legitimate wholesale purchases or data errors.</w:t>
      </w:r>
    </w:p>
    <w:p w14:paraId="50B0A71E" w14:textId="77777777" w:rsidR="003C009F" w:rsidRDefault="00000000">
      <w:pPr>
        <w:shd w:val="clear" w:color="auto" w:fill="F2F2F2"/>
      </w:pPr>
      <w:r>
        <w:rPr>
          <w:rFonts w:ascii="Consolas" w:eastAsia="Consolas" w:hAnsi="Consolas" w:cs="Consolas"/>
          <w:sz w:val="18"/>
          <w:szCs w:val="18"/>
        </w:rPr>
        <w:t xml:space="preserve">Q1 &lt;- </w:t>
      </w:r>
      <w:proofErr w:type="gramStart"/>
      <w:r>
        <w:rPr>
          <w:rFonts w:ascii="Consolas" w:eastAsia="Consolas" w:hAnsi="Consolas" w:cs="Consolas"/>
          <w:sz w:val="18"/>
          <w:szCs w:val="18"/>
        </w:rPr>
        <w:t>quantile(</w:t>
      </w:r>
      <w:proofErr w:type="spellStart"/>
      <w:proofErr w:type="gramEnd"/>
      <w:r>
        <w:rPr>
          <w:rFonts w:ascii="Consolas" w:eastAsia="Consolas" w:hAnsi="Consolas" w:cs="Consolas"/>
          <w:sz w:val="18"/>
          <w:szCs w:val="18"/>
        </w:rPr>
        <w:t>retail_clean$Quantity</w:t>
      </w:r>
      <w:proofErr w:type="spellEnd"/>
      <w:r>
        <w:rPr>
          <w:rFonts w:ascii="Consolas" w:eastAsia="Consolas" w:hAnsi="Consolas" w:cs="Consolas"/>
          <w:sz w:val="18"/>
          <w:szCs w:val="18"/>
        </w:rPr>
        <w:t>, 0.25)</w:t>
      </w:r>
    </w:p>
    <w:p w14:paraId="24080A1C" w14:textId="77777777" w:rsidR="003C009F" w:rsidRDefault="00000000">
      <w:pPr>
        <w:shd w:val="clear" w:color="auto" w:fill="F2F2F2"/>
      </w:pPr>
      <w:r>
        <w:rPr>
          <w:rFonts w:ascii="Consolas" w:eastAsia="Consolas" w:hAnsi="Consolas" w:cs="Consolas"/>
          <w:sz w:val="18"/>
          <w:szCs w:val="18"/>
        </w:rPr>
        <w:t xml:space="preserve">Q3 &lt;- </w:t>
      </w:r>
      <w:proofErr w:type="gramStart"/>
      <w:r>
        <w:rPr>
          <w:rFonts w:ascii="Consolas" w:eastAsia="Consolas" w:hAnsi="Consolas" w:cs="Consolas"/>
          <w:sz w:val="18"/>
          <w:szCs w:val="18"/>
        </w:rPr>
        <w:t>quantile(</w:t>
      </w:r>
      <w:proofErr w:type="spellStart"/>
      <w:proofErr w:type="gramEnd"/>
      <w:r>
        <w:rPr>
          <w:rFonts w:ascii="Consolas" w:eastAsia="Consolas" w:hAnsi="Consolas" w:cs="Consolas"/>
          <w:sz w:val="18"/>
          <w:szCs w:val="18"/>
        </w:rPr>
        <w:t>retail_clean$Quantity</w:t>
      </w:r>
      <w:proofErr w:type="spellEnd"/>
      <w:r>
        <w:rPr>
          <w:rFonts w:ascii="Consolas" w:eastAsia="Consolas" w:hAnsi="Consolas" w:cs="Consolas"/>
          <w:sz w:val="18"/>
          <w:szCs w:val="18"/>
        </w:rPr>
        <w:t>, 0.75)</w:t>
      </w:r>
    </w:p>
    <w:p w14:paraId="63789056" w14:textId="77777777" w:rsidR="003C009F" w:rsidRDefault="00000000">
      <w:pPr>
        <w:shd w:val="clear" w:color="auto" w:fill="F2F2F2"/>
      </w:pPr>
      <w:proofErr w:type="spellStart"/>
      <w:r>
        <w:rPr>
          <w:rFonts w:ascii="Consolas" w:eastAsia="Consolas" w:hAnsi="Consolas" w:cs="Consolas"/>
          <w:sz w:val="18"/>
          <w:szCs w:val="18"/>
        </w:rPr>
        <w:t>IQR_val</w:t>
      </w:r>
      <w:proofErr w:type="spellEnd"/>
      <w:r>
        <w:rPr>
          <w:rFonts w:ascii="Consolas" w:eastAsia="Consolas" w:hAnsi="Consolas" w:cs="Consolas"/>
          <w:sz w:val="18"/>
          <w:szCs w:val="18"/>
        </w:rPr>
        <w:t xml:space="preserve"> &lt;- </w:t>
      </w:r>
      <w:proofErr w:type="gramStart"/>
      <w:r>
        <w:rPr>
          <w:rFonts w:ascii="Consolas" w:eastAsia="Consolas" w:hAnsi="Consolas" w:cs="Consolas"/>
          <w:sz w:val="18"/>
          <w:szCs w:val="18"/>
        </w:rPr>
        <w:t>IQR(</w:t>
      </w:r>
      <w:proofErr w:type="spellStart"/>
      <w:proofErr w:type="gramEnd"/>
      <w:r>
        <w:rPr>
          <w:rFonts w:ascii="Consolas" w:eastAsia="Consolas" w:hAnsi="Consolas" w:cs="Consolas"/>
          <w:sz w:val="18"/>
          <w:szCs w:val="18"/>
        </w:rPr>
        <w:t>retail_clean$Quantity</w:t>
      </w:r>
      <w:proofErr w:type="spellEnd"/>
      <w:r>
        <w:rPr>
          <w:rFonts w:ascii="Consolas" w:eastAsia="Consolas" w:hAnsi="Consolas" w:cs="Consolas"/>
          <w:sz w:val="18"/>
          <w:szCs w:val="18"/>
        </w:rPr>
        <w:t>)</w:t>
      </w:r>
    </w:p>
    <w:p w14:paraId="23462DFA" w14:textId="77777777" w:rsidR="003C009F" w:rsidRDefault="00000000">
      <w:pPr>
        <w:shd w:val="clear" w:color="auto" w:fill="F2F2F2"/>
      </w:pPr>
      <w:proofErr w:type="spellStart"/>
      <w:r>
        <w:rPr>
          <w:rFonts w:ascii="Consolas" w:eastAsia="Consolas" w:hAnsi="Consolas" w:cs="Consolas"/>
          <w:sz w:val="18"/>
          <w:szCs w:val="18"/>
        </w:rPr>
        <w:t>upper_bound</w:t>
      </w:r>
      <w:proofErr w:type="spellEnd"/>
      <w:r>
        <w:rPr>
          <w:rFonts w:ascii="Consolas" w:eastAsia="Consolas" w:hAnsi="Consolas" w:cs="Consolas"/>
          <w:sz w:val="18"/>
          <w:szCs w:val="18"/>
        </w:rPr>
        <w:t xml:space="preserve"> &lt;- Q3 + 1.5 * </w:t>
      </w:r>
      <w:proofErr w:type="spellStart"/>
      <w:r>
        <w:rPr>
          <w:rFonts w:ascii="Consolas" w:eastAsia="Consolas" w:hAnsi="Consolas" w:cs="Consolas"/>
          <w:sz w:val="18"/>
          <w:szCs w:val="18"/>
        </w:rPr>
        <w:t>IQR_val</w:t>
      </w:r>
      <w:proofErr w:type="spellEnd"/>
    </w:p>
    <w:p w14:paraId="565E9787" w14:textId="77777777" w:rsidR="003C009F" w:rsidRDefault="00000000">
      <w:pPr>
        <w:shd w:val="clear" w:color="auto" w:fill="F2F2F2"/>
      </w:pPr>
      <w:r>
        <w:rPr>
          <w:rFonts w:ascii="Consolas" w:eastAsia="Consolas" w:hAnsi="Consolas" w:cs="Consolas"/>
          <w:sz w:val="18"/>
          <w:szCs w:val="18"/>
        </w:rPr>
        <w:t xml:space="preserve"> </w:t>
      </w:r>
    </w:p>
    <w:p w14:paraId="05E7E95E" w14:textId="77777777" w:rsidR="003C009F" w:rsidRDefault="00000000">
      <w:pPr>
        <w:shd w:val="clear" w:color="auto" w:fill="F2F2F2"/>
      </w:pPr>
      <w:proofErr w:type="gramStart"/>
      <w:r>
        <w:rPr>
          <w:rFonts w:ascii="Consolas" w:eastAsia="Consolas" w:hAnsi="Consolas" w:cs="Consolas"/>
          <w:sz w:val="18"/>
          <w:szCs w:val="18"/>
        </w:rPr>
        <w:t>sum(</w:t>
      </w:r>
      <w:proofErr w:type="spellStart"/>
      <w:proofErr w:type="gramEnd"/>
      <w:r>
        <w:rPr>
          <w:rFonts w:ascii="Consolas" w:eastAsia="Consolas" w:hAnsi="Consolas" w:cs="Consolas"/>
          <w:sz w:val="18"/>
          <w:szCs w:val="18"/>
        </w:rPr>
        <w:t>retail_clean$Quantity</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upper_bound</w:t>
      </w:r>
      <w:proofErr w:type="spellEnd"/>
      <w:r>
        <w:rPr>
          <w:rFonts w:ascii="Consolas" w:eastAsia="Consolas" w:hAnsi="Consolas" w:cs="Consolas"/>
          <w:sz w:val="18"/>
          <w:szCs w:val="18"/>
        </w:rPr>
        <w:t>)</w:t>
      </w:r>
    </w:p>
    <w:p w14:paraId="2CF06E07" w14:textId="77777777" w:rsidR="003C009F" w:rsidRDefault="00000000">
      <w:pPr>
        <w:shd w:val="clear" w:color="auto" w:fill="F2F2F2"/>
      </w:pPr>
      <w:proofErr w:type="gramStart"/>
      <w:r>
        <w:rPr>
          <w:rFonts w:ascii="Consolas" w:eastAsia="Consolas" w:hAnsi="Consolas" w:cs="Consolas"/>
          <w:sz w:val="18"/>
          <w:szCs w:val="18"/>
        </w:rPr>
        <w:t>boxplot(</w:t>
      </w:r>
      <w:proofErr w:type="spellStart"/>
      <w:proofErr w:type="gramEnd"/>
      <w:r>
        <w:rPr>
          <w:rFonts w:ascii="Consolas" w:eastAsia="Consolas" w:hAnsi="Consolas" w:cs="Consolas"/>
          <w:sz w:val="18"/>
          <w:szCs w:val="18"/>
        </w:rPr>
        <w:t>retail_clean$Quantity</w:t>
      </w:r>
      <w:proofErr w:type="spellEnd"/>
      <w:r>
        <w:rPr>
          <w:rFonts w:ascii="Consolas" w:eastAsia="Consolas" w:hAnsi="Consolas" w:cs="Consolas"/>
          <w:sz w:val="18"/>
          <w:szCs w:val="18"/>
        </w:rPr>
        <w:t>, main = "Quantity Outlier Check")</w:t>
      </w:r>
    </w:p>
    <w:p w14:paraId="13980A50" w14:textId="2EE3579B" w:rsidR="00401431" w:rsidRDefault="00000000" w:rsidP="00401431">
      <w:pPr>
        <w:spacing w:before="160" w:after="80"/>
        <w:rPr>
          <w:i/>
          <w:iCs/>
          <w:color w:val="888888"/>
        </w:rPr>
      </w:pPr>
      <w:r>
        <w:rPr>
          <w:b/>
          <w:bCs/>
          <w:i/>
          <w:iCs/>
          <w:sz w:val="22"/>
          <w:szCs w:val="22"/>
        </w:rPr>
        <w:t>Output</w:t>
      </w:r>
      <w:r w:rsidR="00200E36">
        <w:rPr>
          <w:b/>
          <w:bCs/>
          <w:i/>
          <w:iCs/>
          <w:sz w:val="22"/>
          <w:szCs w:val="22"/>
        </w:rPr>
        <w:t>:</w:t>
      </w:r>
    </w:p>
    <w:p w14:paraId="7C1A445E" w14:textId="7DEFB4E5" w:rsidR="003C009F" w:rsidRDefault="00401431" w:rsidP="00200E36">
      <w:pPr>
        <w:spacing w:before="160" w:after="80"/>
      </w:pPr>
      <w:r w:rsidRPr="00401431">
        <w:drawing>
          <wp:inline distT="0" distB="0" distL="0" distR="0" wp14:anchorId="1E416368" wp14:editId="311B87AC">
            <wp:extent cx="5943600" cy="1160780"/>
            <wp:effectExtent l="0" t="0" r="0" b="1270"/>
            <wp:docPr id="23613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33631" name=""/>
                    <pic:cNvPicPr/>
                  </pic:nvPicPr>
                  <pic:blipFill>
                    <a:blip r:embed="rId26"/>
                    <a:stretch>
                      <a:fillRect/>
                    </a:stretch>
                  </pic:blipFill>
                  <pic:spPr>
                    <a:xfrm>
                      <a:off x="0" y="0"/>
                      <a:ext cx="5943600" cy="1160780"/>
                    </a:xfrm>
                    <a:prstGeom prst="rect">
                      <a:avLst/>
                    </a:prstGeom>
                  </pic:spPr>
                </pic:pic>
              </a:graphicData>
            </a:graphic>
          </wp:inline>
        </w:drawing>
      </w:r>
      <w:r w:rsidR="00000000">
        <w:t xml:space="preserve"> </w:t>
      </w:r>
    </w:p>
    <w:p w14:paraId="0DF07B37" w14:textId="77777777" w:rsidR="00200E36" w:rsidRDefault="00401431" w:rsidP="00200E36">
      <w:pPr>
        <w:spacing w:after="120"/>
      </w:pPr>
      <w:r>
        <w:rPr>
          <w:noProof/>
        </w:rPr>
        <w:drawing>
          <wp:inline distT="0" distB="0" distL="0" distR="0" wp14:anchorId="0EAEBF98" wp14:editId="0CAA39CC">
            <wp:extent cx="5939037" cy="2687540"/>
            <wp:effectExtent l="0" t="0" r="5080" b="0"/>
            <wp:docPr id="849147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4728" name="Picture 84914728"/>
                    <pic:cNvPicPr/>
                  </pic:nvPicPr>
                  <pic:blipFill>
                    <a:blip r:embed="rId27">
                      <a:extLst>
                        <a:ext uri="{28A0092B-C50C-407E-A947-70E740481C1C}">
                          <a14:useLocalDpi xmlns:a14="http://schemas.microsoft.com/office/drawing/2010/main" val="0"/>
                        </a:ext>
                      </a:extLst>
                    </a:blip>
                    <a:stretch>
                      <a:fillRect/>
                    </a:stretch>
                  </pic:blipFill>
                  <pic:spPr>
                    <a:xfrm>
                      <a:off x="0" y="0"/>
                      <a:ext cx="6021669" cy="2724933"/>
                    </a:xfrm>
                    <a:prstGeom prst="rect">
                      <a:avLst/>
                    </a:prstGeom>
                  </pic:spPr>
                </pic:pic>
              </a:graphicData>
            </a:graphic>
          </wp:inline>
        </w:drawing>
      </w:r>
    </w:p>
    <w:p w14:paraId="66E97126" w14:textId="63389D1E" w:rsidR="003C009F" w:rsidRPr="00200E36" w:rsidRDefault="00000000" w:rsidP="00200E36">
      <w:pPr>
        <w:spacing w:after="120"/>
      </w:pPr>
      <w:r w:rsidRPr="00200E36">
        <w:rPr>
          <w:b/>
          <w:bCs/>
          <w:i/>
          <w:iCs/>
          <w:color w:val="2E5395"/>
          <w:sz w:val="26"/>
          <w:szCs w:val="26"/>
        </w:rPr>
        <w:lastRenderedPageBreak/>
        <w:t>7.14 Handle Outliers (If Applicable)</w:t>
      </w:r>
    </w:p>
    <w:p w14:paraId="24A6ABC1" w14:textId="77777777" w:rsidR="003C009F" w:rsidRPr="00200E36" w:rsidRDefault="00000000">
      <w:pPr>
        <w:spacing w:after="200" w:line="360" w:lineRule="auto"/>
        <w:jc w:val="both"/>
        <w:rPr>
          <w:sz w:val="22"/>
          <w:szCs w:val="22"/>
        </w:rPr>
      </w:pPr>
      <w:r w:rsidRPr="00200E36">
        <w:rPr>
          <w:sz w:val="22"/>
          <w:szCs w:val="22"/>
        </w:rPr>
        <w:t>Purpose: Flag extreme Quantity values with an indicator column rather than deleting them outright, since this retailer's wholesale customer base makes large legitimate bulk orders plausible.</w:t>
      </w:r>
    </w:p>
    <w:p w14:paraId="2917C2A3" w14:textId="77777777" w:rsidR="003C009F" w:rsidRDefault="00000000">
      <w:pPr>
        <w:shd w:val="clear" w:color="auto" w:fill="F2F2F2"/>
      </w:pPr>
      <w:proofErr w:type="spellStart"/>
      <w:r>
        <w:rPr>
          <w:rFonts w:ascii="Consolas" w:eastAsia="Consolas" w:hAnsi="Consolas" w:cs="Consolas"/>
          <w:sz w:val="18"/>
          <w:szCs w:val="18"/>
        </w:rPr>
        <w:t>retail_clean</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retail_clean</w:t>
      </w:r>
      <w:proofErr w:type="spellEnd"/>
      <w:r>
        <w:rPr>
          <w:rFonts w:ascii="Consolas" w:eastAsia="Consolas" w:hAnsi="Consolas" w:cs="Consolas"/>
          <w:sz w:val="18"/>
          <w:szCs w:val="18"/>
        </w:rPr>
        <w:t xml:space="preserve"> %&gt;%</w:t>
      </w:r>
    </w:p>
    <w:p w14:paraId="0F92B18C" w14:textId="77777777" w:rsidR="003C009F"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mutate(</w:t>
      </w:r>
      <w:proofErr w:type="spellStart"/>
      <w:proofErr w:type="gramEnd"/>
      <w:r>
        <w:rPr>
          <w:rFonts w:ascii="Consolas" w:eastAsia="Consolas" w:hAnsi="Consolas" w:cs="Consolas"/>
          <w:sz w:val="18"/>
          <w:szCs w:val="18"/>
        </w:rPr>
        <w:t>Is_Outlier_Qty</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ifelse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Quantity &gt; </w:t>
      </w:r>
      <w:proofErr w:type="spellStart"/>
      <w:r>
        <w:rPr>
          <w:rFonts w:ascii="Consolas" w:eastAsia="Consolas" w:hAnsi="Consolas" w:cs="Consolas"/>
          <w:sz w:val="18"/>
          <w:szCs w:val="18"/>
        </w:rPr>
        <w:t>upper_bound</w:t>
      </w:r>
      <w:proofErr w:type="spellEnd"/>
      <w:r>
        <w:rPr>
          <w:rFonts w:ascii="Consolas" w:eastAsia="Consolas" w:hAnsi="Consolas" w:cs="Consolas"/>
          <w:sz w:val="18"/>
          <w:szCs w:val="18"/>
        </w:rPr>
        <w:t>, TRUE, FALSE))</w:t>
      </w:r>
    </w:p>
    <w:p w14:paraId="09B20288" w14:textId="77777777" w:rsidR="003C009F" w:rsidRDefault="00000000">
      <w:pPr>
        <w:shd w:val="clear" w:color="auto" w:fill="F2F2F2"/>
      </w:pPr>
      <w:r>
        <w:rPr>
          <w:rFonts w:ascii="Consolas" w:eastAsia="Consolas" w:hAnsi="Consolas" w:cs="Consolas"/>
          <w:sz w:val="18"/>
          <w:szCs w:val="18"/>
        </w:rPr>
        <w:t>table(</w:t>
      </w:r>
      <w:proofErr w:type="spellStart"/>
      <w:r>
        <w:rPr>
          <w:rFonts w:ascii="Consolas" w:eastAsia="Consolas" w:hAnsi="Consolas" w:cs="Consolas"/>
          <w:sz w:val="18"/>
          <w:szCs w:val="18"/>
        </w:rPr>
        <w:t>retail_clean$Is_Outlier_Qty</w:t>
      </w:r>
      <w:proofErr w:type="spellEnd"/>
      <w:r>
        <w:rPr>
          <w:rFonts w:ascii="Consolas" w:eastAsia="Consolas" w:hAnsi="Consolas" w:cs="Consolas"/>
          <w:sz w:val="18"/>
          <w:szCs w:val="18"/>
        </w:rPr>
        <w:t>)</w:t>
      </w:r>
    </w:p>
    <w:p w14:paraId="2D146441" w14:textId="77777777" w:rsidR="00401431" w:rsidRDefault="00000000" w:rsidP="00401431">
      <w:pPr>
        <w:spacing w:before="160" w:after="80"/>
        <w:rPr>
          <w:i/>
          <w:iCs/>
          <w:color w:val="888888"/>
        </w:rPr>
      </w:pPr>
      <w:r>
        <w:rPr>
          <w:b/>
          <w:bCs/>
          <w:i/>
          <w:iCs/>
          <w:sz w:val="22"/>
          <w:szCs w:val="22"/>
        </w:rPr>
        <w:t>Screenshot of R Console Output</w:t>
      </w:r>
    </w:p>
    <w:p w14:paraId="48D2DD55" w14:textId="25AABBB3" w:rsidR="003C009F" w:rsidRDefault="00401431" w:rsidP="00401431">
      <w:pPr>
        <w:spacing w:before="160" w:after="80"/>
      </w:pPr>
      <w:r w:rsidRPr="00401431">
        <w:drawing>
          <wp:inline distT="0" distB="0" distL="0" distR="0" wp14:anchorId="21EF773B" wp14:editId="42347C47">
            <wp:extent cx="5943600" cy="981075"/>
            <wp:effectExtent l="0" t="0" r="0" b="9525"/>
            <wp:docPr id="193423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232104" name=""/>
                    <pic:cNvPicPr/>
                  </pic:nvPicPr>
                  <pic:blipFill>
                    <a:blip r:embed="rId28"/>
                    <a:stretch>
                      <a:fillRect/>
                    </a:stretch>
                  </pic:blipFill>
                  <pic:spPr>
                    <a:xfrm>
                      <a:off x="0" y="0"/>
                      <a:ext cx="5943600" cy="981075"/>
                    </a:xfrm>
                    <a:prstGeom prst="rect">
                      <a:avLst/>
                    </a:prstGeom>
                  </pic:spPr>
                </pic:pic>
              </a:graphicData>
            </a:graphic>
          </wp:inline>
        </w:drawing>
      </w:r>
      <w:r w:rsidR="00000000">
        <w:t xml:space="preserve"> </w:t>
      </w:r>
    </w:p>
    <w:p w14:paraId="5C81E2B7" w14:textId="77777777" w:rsidR="003C009F" w:rsidRDefault="00000000">
      <w:pPr>
        <w:spacing w:after="120"/>
      </w:pPr>
      <w:r>
        <w:t xml:space="preserve"> </w:t>
      </w:r>
    </w:p>
    <w:p w14:paraId="34E3AF21" w14:textId="77777777" w:rsidR="00200E36" w:rsidRDefault="00200E36">
      <w:pPr>
        <w:spacing w:after="120"/>
      </w:pPr>
    </w:p>
    <w:p w14:paraId="7DE36257" w14:textId="77777777" w:rsidR="003C009F" w:rsidRDefault="00000000">
      <w:pPr>
        <w:spacing w:after="120"/>
      </w:pPr>
      <w:r>
        <w:t xml:space="preserve"> </w:t>
      </w:r>
    </w:p>
    <w:p w14:paraId="0383828D" w14:textId="54A52E75" w:rsidR="003C009F" w:rsidRDefault="00000000">
      <w:pPr>
        <w:spacing w:after="120"/>
      </w:pPr>
      <w:r>
        <w:t xml:space="preserve"> </w:t>
      </w:r>
    </w:p>
    <w:p w14:paraId="7585F78D" w14:textId="77777777" w:rsidR="00200E36" w:rsidRDefault="00200E36">
      <w:pPr>
        <w:spacing w:after="120"/>
      </w:pPr>
    </w:p>
    <w:p w14:paraId="6734107F" w14:textId="77777777" w:rsidR="003C009F" w:rsidRDefault="00000000">
      <w:pPr>
        <w:pStyle w:val="Heading1"/>
        <w:pBdr>
          <w:bottom w:val="single" w:sz="6" w:space="4" w:color="1F3864"/>
        </w:pBdr>
        <w:spacing w:before="400" w:after="200"/>
      </w:pPr>
      <w:r>
        <w:rPr>
          <w:b/>
          <w:bCs/>
          <w:color w:val="1F3864"/>
          <w:sz w:val="30"/>
          <w:szCs w:val="30"/>
        </w:rPr>
        <w:t>8. Exploratory Data Analysis (R Programming)</w:t>
      </w:r>
    </w:p>
    <w:p w14:paraId="565DE1F6" w14:textId="6DAA6969" w:rsidR="003C009F" w:rsidRDefault="00000000">
      <w:pPr>
        <w:shd w:val="clear" w:color="auto" w:fill="F2F2F2"/>
      </w:pPr>
      <w:r>
        <w:rPr>
          <w:rFonts w:ascii="Consolas" w:eastAsia="Consolas" w:hAnsi="Consolas" w:cs="Consolas"/>
          <w:sz w:val="18"/>
          <w:szCs w:val="18"/>
        </w:rPr>
        <w:t>library(ggplot2)</w:t>
      </w:r>
    </w:p>
    <w:p w14:paraId="6AB284B0" w14:textId="77777777" w:rsidR="003C009F" w:rsidRDefault="00000000">
      <w:pPr>
        <w:shd w:val="clear" w:color="auto" w:fill="F2F2F2"/>
      </w:pPr>
      <w:r>
        <w:rPr>
          <w:rFonts w:ascii="Consolas" w:eastAsia="Consolas" w:hAnsi="Consolas" w:cs="Consolas"/>
          <w:sz w:val="18"/>
          <w:szCs w:val="18"/>
        </w:rPr>
        <w:t>library(</w:t>
      </w:r>
      <w:proofErr w:type="spellStart"/>
      <w:r>
        <w:rPr>
          <w:rFonts w:ascii="Consolas" w:eastAsia="Consolas" w:hAnsi="Consolas" w:cs="Consolas"/>
          <w:sz w:val="18"/>
          <w:szCs w:val="18"/>
        </w:rPr>
        <w:t>dplyr</w:t>
      </w:r>
      <w:proofErr w:type="spellEnd"/>
      <w:r>
        <w:rPr>
          <w:rFonts w:ascii="Consolas" w:eastAsia="Consolas" w:hAnsi="Consolas" w:cs="Consolas"/>
          <w:sz w:val="18"/>
          <w:szCs w:val="18"/>
        </w:rPr>
        <w:t>)</w:t>
      </w:r>
    </w:p>
    <w:p w14:paraId="5D994A79" w14:textId="77777777" w:rsidR="003C009F" w:rsidRDefault="00000000">
      <w:pPr>
        <w:shd w:val="clear" w:color="auto" w:fill="F2F2F2"/>
      </w:pPr>
      <w:r>
        <w:rPr>
          <w:rFonts w:ascii="Consolas" w:eastAsia="Consolas" w:hAnsi="Consolas" w:cs="Consolas"/>
          <w:sz w:val="18"/>
          <w:szCs w:val="18"/>
        </w:rPr>
        <w:t>library(</w:t>
      </w:r>
      <w:proofErr w:type="spellStart"/>
      <w:r>
        <w:rPr>
          <w:rFonts w:ascii="Consolas" w:eastAsia="Consolas" w:hAnsi="Consolas" w:cs="Consolas"/>
          <w:sz w:val="18"/>
          <w:szCs w:val="18"/>
        </w:rPr>
        <w:t>lubridate</w:t>
      </w:r>
      <w:proofErr w:type="spellEnd"/>
      <w:r>
        <w:rPr>
          <w:rFonts w:ascii="Consolas" w:eastAsia="Consolas" w:hAnsi="Consolas" w:cs="Consolas"/>
          <w:sz w:val="18"/>
          <w:szCs w:val="18"/>
        </w:rPr>
        <w:t>)</w:t>
      </w:r>
    </w:p>
    <w:p w14:paraId="5CCAEB6E" w14:textId="77777777" w:rsidR="003C009F" w:rsidRDefault="00000000">
      <w:pPr>
        <w:shd w:val="clear" w:color="auto" w:fill="F2F2F2"/>
      </w:pPr>
      <w:r>
        <w:rPr>
          <w:rFonts w:ascii="Consolas" w:eastAsia="Consolas" w:hAnsi="Consolas" w:cs="Consolas"/>
          <w:sz w:val="18"/>
          <w:szCs w:val="18"/>
        </w:rPr>
        <w:t>library(</w:t>
      </w:r>
      <w:proofErr w:type="spellStart"/>
      <w:r>
        <w:rPr>
          <w:rFonts w:ascii="Consolas" w:eastAsia="Consolas" w:hAnsi="Consolas" w:cs="Consolas"/>
          <w:sz w:val="18"/>
          <w:szCs w:val="18"/>
        </w:rPr>
        <w:t>corrplot</w:t>
      </w:r>
      <w:proofErr w:type="spellEnd"/>
      <w:r>
        <w:rPr>
          <w:rFonts w:ascii="Consolas" w:eastAsia="Consolas" w:hAnsi="Consolas" w:cs="Consolas"/>
          <w:sz w:val="18"/>
          <w:szCs w:val="18"/>
        </w:rPr>
        <w:t>)</w:t>
      </w:r>
    </w:p>
    <w:p w14:paraId="6FB6D53E" w14:textId="77777777" w:rsidR="003C009F" w:rsidRDefault="00000000">
      <w:pPr>
        <w:shd w:val="clear" w:color="auto" w:fill="F2F2F2"/>
      </w:pPr>
      <w:proofErr w:type="spellStart"/>
      <w:r>
        <w:rPr>
          <w:rFonts w:ascii="Consolas" w:eastAsia="Consolas" w:hAnsi="Consolas" w:cs="Consolas"/>
          <w:sz w:val="18"/>
          <w:szCs w:val="18"/>
        </w:rPr>
        <w:t>theme_</w:t>
      </w:r>
      <w:proofErr w:type="gramStart"/>
      <w:r>
        <w:rPr>
          <w:rFonts w:ascii="Consolas" w:eastAsia="Consolas" w:hAnsi="Consolas" w:cs="Consolas"/>
          <w:sz w:val="18"/>
          <w:szCs w:val="18"/>
        </w:rPr>
        <w:t>set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theme_</w:t>
      </w:r>
      <w:proofErr w:type="gramStart"/>
      <w:r>
        <w:rPr>
          <w:rFonts w:ascii="Consolas" w:eastAsia="Consolas" w:hAnsi="Consolas" w:cs="Consolas"/>
          <w:sz w:val="18"/>
          <w:szCs w:val="18"/>
        </w:rPr>
        <w:t>minimal</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base_size</w:t>
      </w:r>
      <w:proofErr w:type="spellEnd"/>
      <w:r>
        <w:rPr>
          <w:rFonts w:ascii="Consolas" w:eastAsia="Consolas" w:hAnsi="Consolas" w:cs="Consolas"/>
          <w:sz w:val="18"/>
          <w:szCs w:val="18"/>
        </w:rPr>
        <w:t xml:space="preserve"> = 12))</w:t>
      </w:r>
    </w:p>
    <w:p w14:paraId="541F9625" w14:textId="77777777" w:rsidR="003C009F" w:rsidRPr="00200E36" w:rsidRDefault="00000000">
      <w:pPr>
        <w:pStyle w:val="Heading3"/>
        <w:spacing w:before="200" w:after="120"/>
        <w:rPr>
          <w:sz w:val="26"/>
          <w:szCs w:val="26"/>
        </w:rPr>
      </w:pPr>
      <w:r w:rsidRPr="00200E36">
        <w:rPr>
          <w:b/>
          <w:bCs/>
          <w:i/>
          <w:iCs/>
          <w:color w:val="2E5395"/>
          <w:sz w:val="26"/>
          <w:szCs w:val="26"/>
        </w:rPr>
        <w:t>8.1 Missing Values Visualization</w:t>
      </w:r>
    </w:p>
    <w:p w14:paraId="5ACFF590" w14:textId="77777777" w:rsidR="003C009F" w:rsidRPr="00200E36" w:rsidRDefault="00000000">
      <w:pPr>
        <w:spacing w:after="200" w:line="360" w:lineRule="auto"/>
        <w:jc w:val="both"/>
        <w:rPr>
          <w:sz w:val="22"/>
          <w:szCs w:val="22"/>
        </w:rPr>
      </w:pPr>
      <w:r w:rsidRPr="00200E36">
        <w:rPr>
          <w:sz w:val="22"/>
          <w:szCs w:val="22"/>
        </w:rPr>
        <w:t>Objective: To visualize how much missing data existed across each column of the raw dataset prior to cleaning.</w:t>
      </w:r>
    </w:p>
    <w:p w14:paraId="770C7345" w14:textId="7BAE6D77" w:rsidR="003C009F" w:rsidRDefault="00000000">
      <w:pPr>
        <w:spacing w:after="200" w:line="360" w:lineRule="auto"/>
        <w:jc w:val="both"/>
      </w:pPr>
      <w:r w:rsidRPr="00200E36">
        <w:rPr>
          <w:sz w:val="22"/>
          <w:szCs w:val="22"/>
        </w:rPr>
        <w:t>Explanation: Even though missing values have already been removed in Section 7, revisiting the original missingness pattern using ggplot2 gives a clear, presentable visual justification for that cleaning decision</w:t>
      </w:r>
      <w:r w:rsidR="00200E36">
        <w:t>.</w:t>
      </w:r>
    </w:p>
    <w:p w14:paraId="33AF15BA" w14:textId="77777777" w:rsidR="003C009F" w:rsidRDefault="00000000">
      <w:pPr>
        <w:shd w:val="clear" w:color="auto" w:fill="F2F2F2"/>
      </w:pPr>
      <w:proofErr w:type="spellStart"/>
      <w:r>
        <w:rPr>
          <w:rFonts w:ascii="Consolas" w:eastAsia="Consolas" w:hAnsi="Consolas" w:cs="Consolas"/>
          <w:sz w:val="18"/>
          <w:szCs w:val="18"/>
        </w:rPr>
        <w:t>missing_summary</w:t>
      </w:r>
      <w:proofErr w:type="spellEnd"/>
      <w:r>
        <w:rPr>
          <w:rFonts w:ascii="Consolas" w:eastAsia="Consolas" w:hAnsi="Consolas" w:cs="Consolas"/>
          <w:sz w:val="18"/>
          <w:szCs w:val="18"/>
        </w:rPr>
        <w:t xml:space="preserve"> &lt;- retail %&gt;%</w:t>
      </w:r>
    </w:p>
    <w:p w14:paraId="5EE15D8E" w14:textId="77777777" w:rsidR="003C009F" w:rsidRDefault="00000000">
      <w:pPr>
        <w:shd w:val="clear" w:color="auto" w:fill="F2F2F2"/>
      </w:pPr>
      <w:r>
        <w:rPr>
          <w:rFonts w:ascii="Consolas" w:eastAsia="Consolas" w:hAnsi="Consolas" w:cs="Consolas"/>
          <w:sz w:val="18"/>
          <w:szCs w:val="18"/>
        </w:rPr>
        <w:t xml:space="preserve">  summarise(across(</w:t>
      </w:r>
      <w:proofErr w:type="gramStart"/>
      <w:r>
        <w:rPr>
          <w:rFonts w:ascii="Consolas" w:eastAsia="Consolas" w:hAnsi="Consolas" w:cs="Consolas"/>
          <w:sz w:val="18"/>
          <w:szCs w:val="18"/>
        </w:rPr>
        <w:t>everything(</w:t>
      </w:r>
      <w:proofErr w:type="gramEnd"/>
      <w:r>
        <w:rPr>
          <w:rFonts w:ascii="Consolas" w:eastAsia="Consolas" w:hAnsi="Consolas" w:cs="Consolas"/>
          <w:sz w:val="18"/>
          <w:szCs w:val="18"/>
        </w:rPr>
        <w:t>), ~sum(is.na(.)))) %&gt;%</w:t>
      </w:r>
    </w:p>
    <w:p w14:paraId="06CEFA63" w14:textId="77777777" w:rsidR="003C009F" w:rsidRDefault="00000000">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tidyr</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pivot_longer</w:t>
      </w:r>
      <w:proofErr w:type="spellEnd"/>
      <w:r>
        <w:rPr>
          <w:rFonts w:ascii="Consolas" w:eastAsia="Consolas" w:hAnsi="Consolas" w:cs="Consolas"/>
          <w:sz w:val="18"/>
          <w:szCs w:val="18"/>
        </w:rPr>
        <w:t>(</w:t>
      </w:r>
      <w:proofErr w:type="gramStart"/>
      <w:r>
        <w:rPr>
          <w:rFonts w:ascii="Consolas" w:eastAsia="Consolas" w:hAnsi="Consolas" w:cs="Consolas"/>
          <w:sz w:val="18"/>
          <w:szCs w:val="18"/>
        </w:rPr>
        <w:t>everything(</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names_to</w:t>
      </w:r>
      <w:proofErr w:type="spellEnd"/>
      <w:r>
        <w:rPr>
          <w:rFonts w:ascii="Consolas" w:eastAsia="Consolas" w:hAnsi="Consolas" w:cs="Consolas"/>
          <w:sz w:val="18"/>
          <w:szCs w:val="18"/>
        </w:rPr>
        <w:t xml:space="preserve"> = "Column", </w:t>
      </w:r>
      <w:proofErr w:type="spellStart"/>
      <w:r>
        <w:rPr>
          <w:rFonts w:ascii="Consolas" w:eastAsia="Consolas" w:hAnsi="Consolas" w:cs="Consolas"/>
          <w:sz w:val="18"/>
          <w:szCs w:val="18"/>
        </w:rPr>
        <w:t>values_to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MissingCount</w:t>
      </w:r>
      <w:proofErr w:type="spellEnd"/>
      <w:r>
        <w:rPr>
          <w:rFonts w:ascii="Consolas" w:eastAsia="Consolas" w:hAnsi="Consolas" w:cs="Consolas"/>
          <w:sz w:val="18"/>
          <w:szCs w:val="18"/>
        </w:rPr>
        <w:t>")</w:t>
      </w:r>
    </w:p>
    <w:p w14:paraId="4D686DB9" w14:textId="77777777" w:rsidR="003C009F" w:rsidRDefault="00000000">
      <w:pPr>
        <w:shd w:val="clear" w:color="auto" w:fill="F2F2F2"/>
      </w:pPr>
      <w:r>
        <w:rPr>
          <w:rFonts w:ascii="Consolas" w:eastAsia="Consolas" w:hAnsi="Consolas" w:cs="Consolas"/>
          <w:sz w:val="18"/>
          <w:szCs w:val="18"/>
        </w:rPr>
        <w:t xml:space="preserve"> </w:t>
      </w:r>
    </w:p>
    <w:p w14:paraId="3A46302B" w14:textId="77777777" w:rsidR="003C009F" w:rsidRDefault="00000000">
      <w:pPr>
        <w:shd w:val="clear" w:color="auto" w:fill="F2F2F2"/>
      </w:pPr>
      <w:proofErr w:type="spellStart"/>
      <w:proofErr w:type="gramStart"/>
      <w:r>
        <w:rPr>
          <w:rFonts w:ascii="Consolas" w:eastAsia="Consolas" w:hAnsi="Consolas" w:cs="Consolas"/>
          <w:sz w:val="18"/>
          <w:szCs w:val="18"/>
        </w:rPr>
        <w:t>ggplot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missing_summary</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aes</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x = </w:t>
      </w:r>
      <w:proofErr w:type="gramStart"/>
      <w:r>
        <w:rPr>
          <w:rFonts w:ascii="Consolas" w:eastAsia="Consolas" w:hAnsi="Consolas" w:cs="Consolas"/>
          <w:sz w:val="18"/>
          <w:szCs w:val="18"/>
        </w:rPr>
        <w:t>reorder(</w:t>
      </w:r>
      <w:proofErr w:type="gramEnd"/>
      <w:r>
        <w:rPr>
          <w:rFonts w:ascii="Consolas" w:eastAsia="Consolas" w:hAnsi="Consolas" w:cs="Consolas"/>
          <w:sz w:val="18"/>
          <w:szCs w:val="18"/>
        </w:rPr>
        <w:t xml:space="preserve">Column, </w:t>
      </w:r>
      <w:proofErr w:type="spellStart"/>
      <w:r>
        <w:rPr>
          <w:rFonts w:ascii="Consolas" w:eastAsia="Consolas" w:hAnsi="Consolas" w:cs="Consolas"/>
          <w:sz w:val="18"/>
          <w:szCs w:val="18"/>
        </w:rPr>
        <w:t>MissingCount</w:t>
      </w:r>
      <w:proofErr w:type="spellEnd"/>
      <w:r>
        <w:rPr>
          <w:rFonts w:ascii="Consolas" w:eastAsia="Consolas" w:hAnsi="Consolas" w:cs="Consolas"/>
          <w:sz w:val="18"/>
          <w:szCs w:val="18"/>
        </w:rPr>
        <w:t xml:space="preserve">), y = </w:t>
      </w:r>
      <w:proofErr w:type="spellStart"/>
      <w:r>
        <w:rPr>
          <w:rFonts w:ascii="Consolas" w:eastAsia="Consolas" w:hAnsi="Consolas" w:cs="Consolas"/>
          <w:sz w:val="18"/>
          <w:szCs w:val="18"/>
        </w:rPr>
        <w:t>MissingCount</w:t>
      </w:r>
      <w:proofErr w:type="spellEnd"/>
      <w:r>
        <w:rPr>
          <w:rFonts w:ascii="Consolas" w:eastAsia="Consolas" w:hAnsi="Consolas" w:cs="Consolas"/>
          <w:sz w:val="18"/>
          <w:szCs w:val="18"/>
        </w:rPr>
        <w:t>)) +</w:t>
      </w:r>
    </w:p>
    <w:p w14:paraId="31B2B2EB" w14:textId="77777777" w:rsidR="003C009F"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geom_</w:t>
      </w:r>
      <w:proofErr w:type="gramStart"/>
      <w:r>
        <w:rPr>
          <w:rFonts w:ascii="Consolas" w:eastAsia="Consolas" w:hAnsi="Consolas" w:cs="Consolas"/>
          <w:sz w:val="18"/>
          <w:szCs w:val="18"/>
        </w:rPr>
        <w:t>col</w:t>
      </w:r>
      <w:proofErr w:type="spellEnd"/>
      <w:r>
        <w:rPr>
          <w:rFonts w:ascii="Consolas" w:eastAsia="Consolas" w:hAnsi="Consolas" w:cs="Consolas"/>
          <w:sz w:val="18"/>
          <w:szCs w:val="18"/>
        </w:rPr>
        <w:t>(</w:t>
      </w:r>
      <w:proofErr w:type="gramEnd"/>
      <w:r>
        <w:rPr>
          <w:rFonts w:ascii="Consolas" w:eastAsia="Consolas" w:hAnsi="Consolas" w:cs="Consolas"/>
          <w:sz w:val="18"/>
          <w:szCs w:val="18"/>
        </w:rPr>
        <w:t>fill = "#DE2D26") +</w:t>
      </w:r>
    </w:p>
    <w:p w14:paraId="2F86BE49" w14:textId="77777777" w:rsidR="003C009F"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coord_</w:t>
      </w:r>
      <w:proofErr w:type="gramStart"/>
      <w:r>
        <w:rPr>
          <w:rFonts w:ascii="Consolas" w:eastAsia="Consolas" w:hAnsi="Consolas" w:cs="Consolas"/>
          <w:sz w:val="18"/>
          <w:szCs w:val="18"/>
        </w:rPr>
        <w:t>flip</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5F3EB2FC" w14:textId="77777777" w:rsidR="003C009F"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labs(</w:t>
      </w:r>
      <w:proofErr w:type="gramEnd"/>
      <w:r>
        <w:rPr>
          <w:rFonts w:ascii="Consolas" w:eastAsia="Consolas" w:hAnsi="Consolas" w:cs="Consolas"/>
          <w:sz w:val="18"/>
          <w:szCs w:val="18"/>
        </w:rPr>
        <w:t>title = "Missing Values by Column (Raw Data)", x = NULL, y = "Number of Missing Values")</w:t>
      </w:r>
    </w:p>
    <w:p w14:paraId="07AA88DF" w14:textId="77777777" w:rsidR="00200E36" w:rsidRDefault="00200E36" w:rsidP="00CE49AF">
      <w:pPr>
        <w:spacing w:before="160" w:after="80"/>
        <w:rPr>
          <w:b/>
          <w:bCs/>
          <w:i/>
          <w:iCs/>
          <w:sz w:val="22"/>
          <w:szCs w:val="22"/>
        </w:rPr>
      </w:pPr>
    </w:p>
    <w:p w14:paraId="215D7B34" w14:textId="5B9F41C2" w:rsidR="00CE49AF" w:rsidRDefault="00000000" w:rsidP="00CE49AF">
      <w:pPr>
        <w:spacing w:before="160" w:after="80"/>
        <w:rPr>
          <w:i/>
          <w:iCs/>
          <w:color w:val="888888"/>
        </w:rPr>
      </w:pPr>
      <w:r>
        <w:rPr>
          <w:b/>
          <w:bCs/>
          <w:i/>
          <w:iCs/>
          <w:sz w:val="22"/>
          <w:szCs w:val="22"/>
        </w:rPr>
        <w:lastRenderedPageBreak/>
        <w:t>Output</w:t>
      </w:r>
      <w:r w:rsidR="00200E36">
        <w:rPr>
          <w:b/>
          <w:bCs/>
          <w:i/>
          <w:iCs/>
          <w:sz w:val="22"/>
          <w:szCs w:val="22"/>
        </w:rPr>
        <w:t>:</w:t>
      </w:r>
    </w:p>
    <w:p w14:paraId="1D88C384" w14:textId="713DD0D2" w:rsidR="00200E36" w:rsidRDefault="00CE49AF" w:rsidP="00200E36">
      <w:pPr>
        <w:spacing w:before="160" w:after="80"/>
      </w:pPr>
      <w:r>
        <w:rPr>
          <w:noProof/>
        </w:rPr>
        <w:drawing>
          <wp:inline distT="0" distB="0" distL="0" distR="0" wp14:anchorId="386F2439" wp14:editId="3DBC19C8">
            <wp:extent cx="5943171" cy="2297927"/>
            <wp:effectExtent l="0" t="0" r="635" b="7620"/>
            <wp:docPr id="7019966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96667" name="Picture 701996667"/>
                    <pic:cNvPicPr/>
                  </pic:nvPicPr>
                  <pic:blipFill>
                    <a:blip r:embed="rId29">
                      <a:extLst>
                        <a:ext uri="{28A0092B-C50C-407E-A947-70E740481C1C}">
                          <a14:useLocalDpi xmlns:a14="http://schemas.microsoft.com/office/drawing/2010/main" val="0"/>
                        </a:ext>
                      </a:extLst>
                    </a:blip>
                    <a:stretch>
                      <a:fillRect/>
                    </a:stretch>
                  </pic:blipFill>
                  <pic:spPr>
                    <a:xfrm>
                      <a:off x="0" y="0"/>
                      <a:ext cx="5956711" cy="2303162"/>
                    </a:xfrm>
                    <a:prstGeom prst="rect">
                      <a:avLst/>
                    </a:prstGeom>
                  </pic:spPr>
                </pic:pic>
              </a:graphicData>
            </a:graphic>
          </wp:inline>
        </w:drawing>
      </w:r>
      <w:r w:rsidR="00000000">
        <w:t xml:space="preserve"> </w:t>
      </w:r>
    </w:p>
    <w:p w14:paraId="012DCA2B" w14:textId="77777777" w:rsidR="003C009F" w:rsidRPr="00200E36" w:rsidRDefault="00000000">
      <w:pPr>
        <w:pStyle w:val="Heading3"/>
        <w:spacing w:before="200" w:after="120"/>
        <w:rPr>
          <w:sz w:val="26"/>
          <w:szCs w:val="26"/>
        </w:rPr>
      </w:pPr>
      <w:r w:rsidRPr="00200E36">
        <w:rPr>
          <w:b/>
          <w:bCs/>
          <w:i/>
          <w:iCs/>
          <w:color w:val="2E5395"/>
          <w:sz w:val="26"/>
          <w:szCs w:val="26"/>
        </w:rPr>
        <w:t>8.2 Top 10 Selling Products</w:t>
      </w:r>
    </w:p>
    <w:p w14:paraId="54B18047" w14:textId="77777777" w:rsidR="003C009F" w:rsidRPr="00200E36" w:rsidRDefault="00000000">
      <w:pPr>
        <w:spacing w:after="200" w:line="360" w:lineRule="auto"/>
        <w:jc w:val="both"/>
        <w:rPr>
          <w:sz w:val="22"/>
          <w:szCs w:val="22"/>
        </w:rPr>
      </w:pPr>
      <w:r w:rsidRPr="00200E36">
        <w:rPr>
          <w:sz w:val="22"/>
          <w:szCs w:val="22"/>
        </w:rPr>
        <w:t>Objective: To identify which specific products drive the highest sales volume.</w:t>
      </w:r>
    </w:p>
    <w:p w14:paraId="38930786" w14:textId="77777777" w:rsidR="003C009F" w:rsidRPr="00200E36" w:rsidRDefault="00000000">
      <w:pPr>
        <w:spacing w:after="200" w:line="360" w:lineRule="auto"/>
        <w:jc w:val="both"/>
        <w:rPr>
          <w:sz w:val="22"/>
          <w:szCs w:val="22"/>
        </w:rPr>
      </w:pPr>
      <w:r w:rsidRPr="00200E36">
        <w:rPr>
          <w:sz w:val="22"/>
          <w:szCs w:val="22"/>
        </w:rPr>
        <w:t>Explanation: Group the cleaned data by product description, sum the quantity sold, and chart the ten highest-selling items.</w:t>
      </w:r>
    </w:p>
    <w:p w14:paraId="7B947BEA" w14:textId="77777777" w:rsidR="003C009F" w:rsidRDefault="00000000">
      <w:pPr>
        <w:shd w:val="clear" w:color="auto" w:fill="F2F2F2"/>
      </w:pPr>
      <w:proofErr w:type="spellStart"/>
      <w:r>
        <w:rPr>
          <w:rFonts w:ascii="Consolas" w:eastAsia="Consolas" w:hAnsi="Consolas" w:cs="Consolas"/>
          <w:sz w:val="18"/>
          <w:szCs w:val="18"/>
        </w:rPr>
        <w:t>top_products</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retail_clean</w:t>
      </w:r>
      <w:proofErr w:type="spellEnd"/>
      <w:r>
        <w:rPr>
          <w:rFonts w:ascii="Consolas" w:eastAsia="Consolas" w:hAnsi="Consolas" w:cs="Consolas"/>
          <w:sz w:val="18"/>
          <w:szCs w:val="18"/>
        </w:rPr>
        <w:t xml:space="preserve"> %&gt;%</w:t>
      </w:r>
    </w:p>
    <w:p w14:paraId="0A62B0DA" w14:textId="77777777" w:rsidR="003C009F"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group_</w:t>
      </w:r>
      <w:proofErr w:type="gramStart"/>
      <w:r>
        <w:rPr>
          <w:rFonts w:ascii="Consolas" w:eastAsia="Consolas" w:hAnsi="Consolas" w:cs="Consolas"/>
          <w:sz w:val="18"/>
          <w:szCs w:val="18"/>
        </w:rPr>
        <w:t>by</w:t>
      </w:r>
      <w:proofErr w:type="spellEnd"/>
      <w:r>
        <w:rPr>
          <w:rFonts w:ascii="Consolas" w:eastAsia="Consolas" w:hAnsi="Consolas" w:cs="Consolas"/>
          <w:sz w:val="18"/>
          <w:szCs w:val="18"/>
        </w:rPr>
        <w:t>(</w:t>
      </w:r>
      <w:proofErr w:type="gramEnd"/>
      <w:r>
        <w:rPr>
          <w:rFonts w:ascii="Consolas" w:eastAsia="Consolas" w:hAnsi="Consolas" w:cs="Consolas"/>
          <w:sz w:val="18"/>
          <w:szCs w:val="18"/>
        </w:rPr>
        <w:t>Description) %&gt;%</w:t>
      </w:r>
    </w:p>
    <w:p w14:paraId="072763F4" w14:textId="77777777" w:rsidR="003C009F"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summarise(</w:t>
      </w:r>
      <w:proofErr w:type="spellStart"/>
      <w:proofErr w:type="gramEnd"/>
      <w:r>
        <w:rPr>
          <w:rFonts w:ascii="Consolas" w:eastAsia="Consolas" w:hAnsi="Consolas" w:cs="Consolas"/>
          <w:sz w:val="18"/>
          <w:szCs w:val="18"/>
        </w:rPr>
        <w:t>TotalQty</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sum(</w:t>
      </w:r>
      <w:proofErr w:type="gramEnd"/>
      <w:r>
        <w:rPr>
          <w:rFonts w:ascii="Consolas" w:eastAsia="Consolas" w:hAnsi="Consolas" w:cs="Consolas"/>
          <w:sz w:val="18"/>
          <w:szCs w:val="18"/>
        </w:rPr>
        <w:t>Quantity)) %&gt;%</w:t>
      </w:r>
    </w:p>
    <w:p w14:paraId="0D32496E" w14:textId="77777777" w:rsidR="003C009F" w:rsidRDefault="00000000">
      <w:pPr>
        <w:shd w:val="clear" w:color="auto" w:fill="F2F2F2"/>
      </w:pPr>
      <w:r>
        <w:rPr>
          <w:rFonts w:ascii="Consolas" w:eastAsia="Consolas" w:hAnsi="Consolas" w:cs="Consolas"/>
          <w:sz w:val="18"/>
          <w:szCs w:val="18"/>
        </w:rPr>
        <w:t xml:space="preserve">  arrange(</w:t>
      </w:r>
      <w:proofErr w:type="spellStart"/>
      <w:proofErr w:type="gramStart"/>
      <w:r>
        <w:rPr>
          <w:rFonts w:ascii="Consolas" w:eastAsia="Consolas" w:hAnsi="Consolas" w:cs="Consolas"/>
          <w:sz w:val="18"/>
          <w:szCs w:val="18"/>
        </w:rPr>
        <w:t>desc</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TotalQty</w:t>
      </w:r>
      <w:proofErr w:type="spellEnd"/>
      <w:r>
        <w:rPr>
          <w:rFonts w:ascii="Consolas" w:eastAsia="Consolas" w:hAnsi="Consolas" w:cs="Consolas"/>
          <w:sz w:val="18"/>
          <w:szCs w:val="18"/>
        </w:rPr>
        <w:t>)) %&gt;%</w:t>
      </w:r>
    </w:p>
    <w:p w14:paraId="5D37C6DE" w14:textId="77777777" w:rsidR="003C009F"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head(</w:t>
      </w:r>
      <w:proofErr w:type="gramEnd"/>
      <w:r>
        <w:rPr>
          <w:rFonts w:ascii="Consolas" w:eastAsia="Consolas" w:hAnsi="Consolas" w:cs="Consolas"/>
          <w:sz w:val="18"/>
          <w:szCs w:val="18"/>
        </w:rPr>
        <w:t>10)</w:t>
      </w:r>
    </w:p>
    <w:p w14:paraId="3FD51E8C" w14:textId="77777777" w:rsidR="003C009F" w:rsidRDefault="00000000">
      <w:pPr>
        <w:shd w:val="clear" w:color="auto" w:fill="F2F2F2"/>
      </w:pPr>
      <w:r>
        <w:rPr>
          <w:rFonts w:ascii="Consolas" w:eastAsia="Consolas" w:hAnsi="Consolas" w:cs="Consolas"/>
          <w:sz w:val="18"/>
          <w:szCs w:val="18"/>
        </w:rPr>
        <w:t xml:space="preserve"> </w:t>
      </w:r>
    </w:p>
    <w:p w14:paraId="6E01A9E9" w14:textId="77777777" w:rsidR="003C009F" w:rsidRDefault="00000000">
      <w:pPr>
        <w:shd w:val="clear" w:color="auto" w:fill="F2F2F2"/>
      </w:pPr>
      <w:proofErr w:type="spellStart"/>
      <w:proofErr w:type="gramStart"/>
      <w:r>
        <w:rPr>
          <w:rFonts w:ascii="Consolas" w:eastAsia="Consolas" w:hAnsi="Consolas" w:cs="Consolas"/>
          <w:sz w:val="18"/>
          <w:szCs w:val="18"/>
        </w:rPr>
        <w:t>ggplot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top_products</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aes</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x = </w:t>
      </w:r>
      <w:proofErr w:type="gramStart"/>
      <w:r>
        <w:rPr>
          <w:rFonts w:ascii="Consolas" w:eastAsia="Consolas" w:hAnsi="Consolas" w:cs="Consolas"/>
          <w:sz w:val="18"/>
          <w:szCs w:val="18"/>
        </w:rPr>
        <w:t>reorder(</w:t>
      </w:r>
      <w:proofErr w:type="gramEnd"/>
      <w:r>
        <w:rPr>
          <w:rFonts w:ascii="Consolas" w:eastAsia="Consolas" w:hAnsi="Consolas" w:cs="Consolas"/>
          <w:sz w:val="18"/>
          <w:szCs w:val="18"/>
        </w:rPr>
        <w:t xml:space="preserve">Description, </w:t>
      </w:r>
      <w:proofErr w:type="spellStart"/>
      <w:r>
        <w:rPr>
          <w:rFonts w:ascii="Consolas" w:eastAsia="Consolas" w:hAnsi="Consolas" w:cs="Consolas"/>
          <w:sz w:val="18"/>
          <w:szCs w:val="18"/>
        </w:rPr>
        <w:t>TotalQty</w:t>
      </w:r>
      <w:proofErr w:type="spellEnd"/>
      <w:r>
        <w:rPr>
          <w:rFonts w:ascii="Consolas" w:eastAsia="Consolas" w:hAnsi="Consolas" w:cs="Consolas"/>
          <w:sz w:val="18"/>
          <w:szCs w:val="18"/>
        </w:rPr>
        <w:t xml:space="preserve">), y = </w:t>
      </w:r>
      <w:proofErr w:type="spellStart"/>
      <w:r>
        <w:rPr>
          <w:rFonts w:ascii="Consolas" w:eastAsia="Consolas" w:hAnsi="Consolas" w:cs="Consolas"/>
          <w:sz w:val="18"/>
          <w:szCs w:val="18"/>
        </w:rPr>
        <w:t>TotalQty</w:t>
      </w:r>
      <w:proofErr w:type="spellEnd"/>
      <w:r>
        <w:rPr>
          <w:rFonts w:ascii="Consolas" w:eastAsia="Consolas" w:hAnsi="Consolas" w:cs="Consolas"/>
          <w:sz w:val="18"/>
          <w:szCs w:val="18"/>
        </w:rPr>
        <w:t>)) +</w:t>
      </w:r>
    </w:p>
    <w:p w14:paraId="50E053AB" w14:textId="77777777" w:rsidR="003C009F"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geom_</w:t>
      </w:r>
      <w:proofErr w:type="gramStart"/>
      <w:r>
        <w:rPr>
          <w:rFonts w:ascii="Consolas" w:eastAsia="Consolas" w:hAnsi="Consolas" w:cs="Consolas"/>
          <w:sz w:val="18"/>
          <w:szCs w:val="18"/>
        </w:rPr>
        <w:t>col</w:t>
      </w:r>
      <w:proofErr w:type="spellEnd"/>
      <w:r>
        <w:rPr>
          <w:rFonts w:ascii="Consolas" w:eastAsia="Consolas" w:hAnsi="Consolas" w:cs="Consolas"/>
          <w:sz w:val="18"/>
          <w:szCs w:val="18"/>
        </w:rPr>
        <w:t>(</w:t>
      </w:r>
      <w:proofErr w:type="gramEnd"/>
      <w:r>
        <w:rPr>
          <w:rFonts w:ascii="Consolas" w:eastAsia="Consolas" w:hAnsi="Consolas" w:cs="Consolas"/>
          <w:sz w:val="18"/>
          <w:szCs w:val="18"/>
        </w:rPr>
        <w:t>fill = "#2C7FB8") +</w:t>
      </w:r>
    </w:p>
    <w:p w14:paraId="48F6A30F" w14:textId="77777777" w:rsidR="003C009F"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coord_</w:t>
      </w:r>
      <w:proofErr w:type="gramStart"/>
      <w:r>
        <w:rPr>
          <w:rFonts w:ascii="Consolas" w:eastAsia="Consolas" w:hAnsi="Consolas" w:cs="Consolas"/>
          <w:sz w:val="18"/>
          <w:szCs w:val="18"/>
        </w:rPr>
        <w:t>flip</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6DF152B7" w14:textId="5DFF3316" w:rsidR="00200E36" w:rsidRPr="00200E36" w:rsidRDefault="00000000" w:rsidP="00200E36">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labs(</w:t>
      </w:r>
      <w:proofErr w:type="gramEnd"/>
      <w:r>
        <w:rPr>
          <w:rFonts w:ascii="Consolas" w:eastAsia="Consolas" w:hAnsi="Consolas" w:cs="Consolas"/>
          <w:sz w:val="18"/>
          <w:szCs w:val="18"/>
        </w:rPr>
        <w:t>title = "Top 10 Best-Selling Products", x = NULL, y = "Total Quantity Sold")</w:t>
      </w:r>
    </w:p>
    <w:p w14:paraId="4D598D95" w14:textId="18F5B466" w:rsidR="00CE49AF" w:rsidRDefault="00000000" w:rsidP="00CE49AF">
      <w:pPr>
        <w:spacing w:before="160" w:after="80"/>
        <w:rPr>
          <w:i/>
          <w:iCs/>
          <w:color w:val="888888"/>
        </w:rPr>
      </w:pPr>
      <w:r>
        <w:rPr>
          <w:b/>
          <w:bCs/>
          <w:i/>
          <w:iCs/>
          <w:sz w:val="22"/>
          <w:szCs w:val="22"/>
        </w:rPr>
        <w:t>Output</w:t>
      </w:r>
      <w:r w:rsidR="00200E36">
        <w:rPr>
          <w:b/>
          <w:bCs/>
          <w:i/>
          <w:iCs/>
          <w:sz w:val="22"/>
          <w:szCs w:val="22"/>
        </w:rPr>
        <w:t>:</w:t>
      </w:r>
    </w:p>
    <w:p w14:paraId="6B1190AD" w14:textId="24CB53C5" w:rsidR="00200E36" w:rsidRDefault="00CE49AF" w:rsidP="00200E36">
      <w:pPr>
        <w:spacing w:before="160" w:after="80"/>
      </w:pPr>
      <w:r>
        <w:rPr>
          <w:noProof/>
        </w:rPr>
        <w:drawing>
          <wp:inline distT="0" distB="0" distL="0" distR="0" wp14:anchorId="7C6C8AC7" wp14:editId="08A326E4">
            <wp:extent cx="5941778" cy="2536466"/>
            <wp:effectExtent l="0" t="0" r="1905" b="0"/>
            <wp:docPr id="6946165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16594" name="Picture 694616594"/>
                    <pic:cNvPicPr/>
                  </pic:nvPicPr>
                  <pic:blipFill>
                    <a:blip r:embed="rId30">
                      <a:extLst>
                        <a:ext uri="{28A0092B-C50C-407E-A947-70E740481C1C}">
                          <a14:useLocalDpi xmlns:a14="http://schemas.microsoft.com/office/drawing/2010/main" val="0"/>
                        </a:ext>
                      </a:extLst>
                    </a:blip>
                    <a:stretch>
                      <a:fillRect/>
                    </a:stretch>
                  </pic:blipFill>
                  <pic:spPr>
                    <a:xfrm>
                      <a:off x="0" y="0"/>
                      <a:ext cx="5975669" cy="2550934"/>
                    </a:xfrm>
                    <a:prstGeom prst="rect">
                      <a:avLst/>
                    </a:prstGeom>
                  </pic:spPr>
                </pic:pic>
              </a:graphicData>
            </a:graphic>
          </wp:inline>
        </w:drawing>
      </w:r>
      <w:r w:rsidR="00000000">
        <w:t xml:space="preserve"> </w:t>
      </w:r>
    </w:p>
    <w:p w14:paraId="015F9DF3" w14:textId="77777777" w:rsidR="003C009F" w:rsidRPr="00200E36" w:rsidRDefault="00000000">
      <w:pPr>
        <w:pStyle w:val="Heading3"/>
        <w:spacing w:before="200" w:after="120"/>
        <w:rPr>
          <w:sz w:val="26"/>
          <w:szCs w:val="26"/>
        </w:rPr>
      </w:pPr>
      <w:r>
        <w:rPr>
          <w:b/>
          <w:bCs/>
          <w:i/>
          <w:iCs/>
          <w:color w:val="2E5395"/>
          <w:sz w:val="22"/>
          <w:szCs w:val="22"/>
        </w:rPr>
        <w:lastRenderedPageBreak/>
        <w:t xml:space="preserve">8.3 </w:t>
      </w:r>
      <w:r w:rsidRPr="00200E36">
        <w:rPr>
          <w:b/>
          <w:bCs/>
          <w:i/>
          <w:iCs/>
          <w:color w:val="2E5395"/>
          <w:sz w:val="26"/>
          <w:szCs w:val="26"/>
        </w:rPr>
        <w:t>Country-Wise Sales</w:t>
      </w:r>
    </w:p>
    <w:p w14:paraId="4C3B1359" w14:textId="77777777" w:rsidR="003C009F" w:rsidRPr="00200E36" w:rsidRDefault="00000000">
      <w:pPr>
        <w:spacing w:after="200" w:line="360" w:lineRule="auto"/>
        <w:jc w:val="both"/>
        <w:rPr>
          <w:sz w:val="22"/>
          <w:szCs w:val="22"/>
        </w:rPr>
      </w:pPr>
      <w:r w:rsidRPr="00200E36">
        <w:rPr>
          <w:sz w:val="22"/>
          <w:szCs w:val="22"/>
        </w:rPr>
        <w:t>Objective: To compare total sales revenue generated by each country.</w:t>
      </w:r>
    </w:p>
    <w:p w14:paraId="11620D49" w14:textId="77777777" w:rsidR="003C009F" w:rsidRPr="00200E36" w:rsidRDefault="00000000">
      <w:pPr>
        <w:spacing w:after="200" w:line="360" w:lineRule="auto"/>
        <w:jc w:val="both"/>
        <w:rPr>
          <w:sz w:val="22"/>
          <w:szCs w:val="22"/>
        </w:rPr>
      </w:pPr>
      <w:r w:rsidRPr="00200E36">
        <w:rPr>
          <w:sz w:val="22"/>
          <w:szCs w:val="22"/>
        </w:rPr>
        <w:t>Explanation: Group the cleaned data by Country, compute revenue as Quantity multiplied by Price, and chart the ten highest-revenue countries.</w:t>
      </w:r>
    </w:p>
    <w:p w14:paraId="79A46130" w14:textId="77777777" w:rsidR="003C009F" w:rsidRDefault="00000000">
      <w:pPr>
        <w:shd w:val="clear" w:color="auto" w:fill="F2F2F2"/>
      </w:pPr>
      <w:proofErr w:type="spellStart"/>
      <w:r>
        <w:rPr>
          <w:rFonts w:ascii="Consolas" w:eastAsia="Consolas" w:hAnsi="Consolas" w:cs="Consolas"/>
          <w:sz w:val="18"/>
          <w:szCs w:val="18"/>
        </w:rPr>
        <w:t>country_sales</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retail_clean</w:t>
      </w:r>
      <w:proofErr w:type="spellEnd"/>
      <w:r>
        <w:rPr>
          <w:rFonts w:ascii="Consolas" w:eastAsia="Consolas" w:hAnsi="Consolas" w:cs="Consolas"/>
          <w:sz w:val="18"/>
          <w:szCs w:val="18"/>
        </w:rPr>
        <w:t xml:space="preserve"> %&gt;%</w:t>
      </w:r>
    </w:p>
    <w:p w14:paraId="32316D11" w14:textId="77777777" w:rsidR="003C009F"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group_</w:t>
      </w:r>
      <w:proofErr w:type="gramStart"/>
      <w:r>
        <w:rPr>
          <w:rFonts w:ascii="Consolas" w:eastAsia="Consolas" w:hAnsi="Consolas" w:cs="Consolas"/>
          <w:sz w:val="18"/>
          <w:szCs w:val="18"/>
        </w:rPr>
        <w:t>by</w:t>
      </w:r>
      <w:proofErr w:type="spellEnd"/>
      <w:r>
        <w:rPr>
          <w:rFonts w:ascii="Consolas" w:eastAsia="Consolas" w:hAnsi="Consolas" w:cs="Consolas"/>
          <w:sz w:val="18"/>
          <w:szCs w:val="18"/>
        </w:rPr>
        <w:t>(</w:t>
      </w:r>
      <w:proofErr w:type="gramEnd"/>
      <w:r>
        <w:rPr>
          <w:rFonts w:ascii="Consolas" w:eastAsia="Consolas" w:hAnsi="Consolas" w:cs="Consolas"/>
          <w:sz w:val="18"/>
          <w:szCs w:val="18"/>
        </w:rPr>
        <w:t>Country) %&gt;%</w:t>
      </w:r>
    </w:p>
    <w:p w14:paraId="2D31FE1E" w14:textId="77777777" w:rsidR="003C009F"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summarise(</w:t>
      </w:r>
      <w:proofErr w:type="gramEnd"/>
      <w:r>
        <w:rPr>
          <w:rFonts w:ascii="Consolas" w:eastAsia="Consolas" w:hAnsi="Consolas" w:cs="Consolas"/>
          <w:sz w:val="18"/>
          <w:szCs w:val="18"/>
        </w:rPr>
        <w:t xml:space="preserve">Revenue = </w:t>
      </w:r>
      <w:proofErr w:type="gramStart"/>
      <w:r>
        <w:rPr>
          <w:rFonts w:ascii="Consolas" w:eastAsia="Consolas" w:hAnsi="Consolas" w:cs="Consolas"/>
          <w:sz w:val="18"/>
          <w:szCs w:val="18"/>
        </w:rPr>
        <w:t>sum(</w:t>
      </w:r>
      <w:proofErr w:type="gramEnd"/>
      <w:r>
        <w:rPr>
          <w:rFonts w:ascii="Consolas" w:eastAsia="Consolas" w:hAnsi="Consolas" w:cs="Consolas"/>
          <w:sz w:val="18"/>
          <w:szCs w:val="18"/>
        </w:rPr>
        <w:t>Quantity * Price)) %&gt;%</w:t>
      </w:r>
    </w:p>
    <w:p w14:paraId="71EE8FAD" w14:textId="77777777" w:rsidR="003C009F" w:rsidRDefault="00000000">
      <w:pPr>
        <w:shd w:val="clear" w:color="auto" w:fill="F2F2F2"/>
      </w:pPr>
      <w:r>
        <w:rPr>
          <w:rFonts w:ascii="Consolas" w:eastAsia="Consolas" w:hAnsi="Consolas" w:cs="Consolas"/>
          <w:sz w:val="18"/>
          <w:szCs w:val="18"/>
        </w:rPr>
        <w:t xml:space="preserve">  arrange(</w:t>
      </w:r>
      <w:proofErr w:type="spellStart"/>
      <w:proofErr w:type="gramStart"/>
      <w:r>
        <w:rPr>
          <w:rFonts w:ascii="Consolas" w:eastAsia="Consolas" w:hAnsi="Consolas" w:cs="Consolas"/>
          <w:sz w:val="18"/>
          <w:szCs w:val="18"/>
        </w:rPr>
        <w:t>desc</w:t>
      </w:r>
      <w:proofErr w:type="spellEnd"/>
      <w:r>
        <w:rPr>
          <w:rFonts w:ascii="Consolas" w:eastAsia="Consolas" w:hAnsi="Consolas" w:cs="Consolas"/>
          <w:sz w:val="18"/>
          <w:szCs w:val="18"/>
        </w:rPr>
        <w:t>(</w:t>
      </w:r>
      <w:proofErr w:type="gramEnd"/>
      <w:r>
        <w:rPr>
          <w:rFonts w:ascii="Consolas" w:eastAsia="Consolas" w:hAnsi="Consolas" w:cs="Consolas"/>
          <w:sz w:val="18"/>
          <w:szCs w:val="18"/>
        </w:rPr>
        <w:t>Revenue)) %&gt;%</w:t>
      </w:r>
    </w:p>
    <w:p w14:paraId="680AC453" w14:textId="77777777" w:rsidR="003C009F"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head(</w:t>
      </w:r>
      <w:proofErr w:type="gramEnd"/>
      <w:r>
        <w:rPr>
          <w:rFonts w:ascii="Consolas" w:eastAsia="Consolas" w:hAnsi="Consolas" w:cs="Consolas"/>
          <w:sz w:val="18"/>
          <w:szCs w:val="18"/>
        </w:rPr>
        <w:t>10)</w:t>
      </w:r>
    </w:p>
    <w:p w14:paraId="001A9453" w14:textId="77777777" w:rsidR="003C009F" w:rsidRDefault="00000000">
      <w:pPr>
        <w:shd w:val="clear" w:color="auto" w:fill="F2F2F2"/>
      </w:pPr>
      <w:r>
        <w:rPr>
          <w:rFonts w:ascii="Consolas" w:eastAsia="Consolas" w:hAnsi="Consolas" w:cs="Consolas"/>
          <w:sz w:val="18"/>
          <w:szCs w:val="18"/>
        </w:rPr>
        <w:t xml:space="preserve"> </w:t>
      </w:r>
    </w:p>
    <w:p w14:paraId="16B8E469" w14:textId="77777777" w:rsidR="003C009F" w:rsidRDefault="00000000">
      <w:pPr>
        <w:shd w:val="clear" w:color="auto" w:fill="F2F2F2"/>
      </w:pPr>
      <w:proofErr w:type="spellStart"/>
      <w:proofErr w:type="gramStart"/>
      <w:r>
        <w:rPr>
          <w:rFonts w:ascii="Consolas" w:eastAsia="Consolas" w:hAnsi="Consolas" w:cs="Consolas"/>
          <w:sz w:val="18"/>
          <w:szCs w:val="18"/>
        </w:rPr>
        <w:t>ggplot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country_sales</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aes</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x = </w:t>
      </w:r>
      <w:proofErr w:type="gramStart"/>
      <w:r>
        <w:rPr>
          <w:rFonts w:ascii="Consolas" w:eastAsia="Consolas" w:hAnsi="Consolas" w:cs="Consolas"/>
          <w:sz w:val="18"/>
          <w:szCs w:val="18"/>
        </w:rPr>
        <w:t>reorder(</w:t>
      </w:r>
      <w:proofErr w:type="gramEnd"/>
      <w:r>
        <w:rPr>
          <w:rFonts w:ascii="Consolas" w:eastAsia="Consolas" w:hAnsi="Consolas" w:cs="Consolas"/>
          <w:sz w:val="18"/>
          <w:szCs w:val="18"/>
        </w:rPr>
        <w:t>Country, Revenue), y = Revenue)) +</w:t>
      </w:r>
    </w:p>
    <w:p w14:paraId="4E1F42B9" w14:textId="77777777" w:rsidR="003C009F"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geom_</w:t>
      </w:r>
      <w:proofErr w:type="gramStart"/>
      <w:r>
        <w:rPr>
          <w:rFonts w:ascii="Consolas" w:eastAsia="Consolas" w:hAnsi="Consolas" w:cs="Consolas"/>
          <w:sz w:val="18"/>
          <w:szCs w:val="18"/>
        </w:rPr>
        <w:t>col</w:t>
      </w:r>
      <w:proofErr w:type="spellEnd"/>
      <w:r>
        <w:rPr>
          <w:rFonts w:ascii="Consolas" w:eastAsia="Consolas" w:hAnsi="Consolas" w:cs="Consolas"/>
          <w:sz w:val="18"/>
          <w:szCs w:val="18"/>
        </w:rPr>
        <w:t>(</w:t>
      </w:r>
      <w:proofErr w:type="gramEnd"/>
      <w:r>
        <w:rPr>
          <w:rFonts w:ascii="Consolas" w:eastAsia="Consolas" w:hAnsi="Consolas" w:cs="Consolas"/>
          <w:sz w:val="18"/>
          <w:szCs w:val="18"/>
        </w:rPr>
        <w:t>fill = "#E6550D") +</w:t>
      </w:r>
    </w:p>
    <w:p w14:paraId="204F8C5B" w14:textId="77777777" w:rsidR="003C009F"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coord_</w:t>
      </w:r>
      <w:proofErr w:type="gramStart"/>
      <w:r>
        <w:rPr>
          <w:rFonts w:ascii="Consolas" w:eastAsia="Consolas" w:hAnsi="Consolas" w:cs="Consolas"/>
          <w:sz w:val="18"/>
          <w:szCs w:val="18"/>
        </w:rPr>
        <w:t>flip</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26C84040" w14:textId="77777777" w:rsidR="003C009F"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labs(</w:t>
      </w:r>
      <w:proofErr w:type="gramEnd"/>
      <w:r>
        <w:rPr>
          <w:rFonts w:ascii="Consolas" w:eastAsia="Consolas" w:hAnsi="Consolas" w:cs="Consolas"/>
          <w:sz w:val="18"/>
          <w:szCs w:val="18"/>
        </w:rPr>
        <w:t>title = "Top 10 Countries by Sales Revenue", x = NULL, y = "Revenue (GBP)")</w:t>
      </w:r>
    </w:p>
    <w:p w14:paraId="32EF8994" w14:textId="77777777" w:rsidR="00200E36" w:rsidRDefault="00200E36" w:rsidP="00CE49AF">
      <w:pPr>
        <w:spacing w:before="160" w:after="80"/>
        <w:rPr>
          <w:b/>
          <w:bCs/>
          <w:i/>
          <w:iCs/>
          <w:sz w:val="22"/>
          <w:szCs w:val="22"/>
        </w:rPr>
      </w:pPr>
    </w:p>
    <w:p w14:paraId="7EB42968" w14:textId="3D4C4B3F" w:rsidR="00CE49AF" w:rsidRDefault="00000000" w:rsidP="00CE49AF">
      <w:pPr>
        <w:spacing w:before="160" w:after="80"/>
        <w:rPr>
          <w:i/>
          <w:iCs/>
          <w:color w:val="888888"/>
        </w:rPr>
      </w:pPr>
      <w:r>
        <w:rPr>
          <w:b/>
          <w:bCs/>
          <w:i/>
          <w:iCs/>
          <w:sz w:val="22"/>
          <w:szCs w:val="22"/>
        </w:rPr>
        <w:t>Output</w:t>
      </w:r>
      <w:r w:rsidR="00200E36">
        <w:rPr>
          <w:b/>
          <w:bCs/>
          <w:i/>
          <w:iCs/>
          <w:sz w:val="22"/>
          <w:szCs w:val="22"/>
        </w:rPr>
        <w:t>:</w:t>
      </w:r>
    </w:p>
    <w:p w14:paraId="5E1CB186" w14:textId="7B26875B" w:rsidR="003C009F" w:rsidRDefault="00CE49AF" w:rsidP="00200E36">
      <w:pPr>
        <w:spacing w:before="160" w:after="80"/>
      </w:pPr>
      <w:r>
        <w:rPr>
          <w:noProof/>
        </w:rPr>
        <w:drawing>
          <wp:inline distT="0" distB="0" distL="0" distR="0" wp14:anchorId="69D79FD4" wp14:editId="04C05620">
            <wp:extent cx="5942549" cy="4802588"/>
            <wp:effectExtent l="0" t="0" r="1270" b="0"/>
            <wp:docPr id="11650268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26882" name="Picture 1165026882"/>
                    <pic:cNvPicPr/>
                  </pic:nvPicPr>
                  <pic:blipFill>
                    <a:blip r:embed="rId31">
                      <a:extLst>
                        <a:ext uri="{28A0092B-C50C-407E-A947-70E740481C1C}">
                          <a14:useLocalDpi xmlns:a14="http://schemas.microsoft.com/office/drawing/2010/main" val="0"/>
                        </a:ext>
                      </a:extLst>
                    </a:blip>
                    <a:stretch>
                      <a:fillRect/>
                    </a:stretch>
                  </pic:blipFill>
                  <pic:spPr>
                    <a:xfrm>
                      <a:off x="0" y="0"/>
                      <a:ext cx="5964826" cy="4820591"/>
                    </a:xfrm>
                    <a:prstGeom prst="rect">
                      <a:avLst/>
                    </a:prstGeom>
                  </pic:spPr>
                </pic:pic>
              </a:graphicData>
            </a:graphic>
          </wp:inline>
        </w:drawing>
      </w:r>
      <w:r w:rsidR="00000000">
        <w:t xml:space="preserve"> </w:t>
      </w:r>
    </w:p>
    <w:p w14:paraId="0DD34D21" w14:textId="77777777" w:rsidR="003C009F" w:rsidRPr="00200E36" w:rsidRDefault="00000000">
      <w:pPr>
        <w:pStyle w:val="Heading3"/>
        <w:spacing w:before="200" w:after="120"/>
        <w:rPr>
          <w:sz w:val="26"/>
          <w:szCs w:val="26"/>
        </w:rPr>
      </w:pPr>
      <w:r w:rsidRPr="00200E36">
        <w:rPr>
          <w:b/>
          <w:bCs/>
          <w:i/>
          <w:iCs/>
          <w:color w:val="2E5395"/>
          <w:sz w:val="26"/>
          <w:szCs w:val="26"/>
        </w:rPr>
        <w:lastRenderedPageBreak/>
        <w:t>8.4 Monthly Sales Trend</w:t>
      </w:r>
    </w:p>
    <w:p w14:paraId="7E42B098" w14:textId="77777777" w:rsidR="003C009F" w:rsidRPr="00200E36" w:rsidRDefault="00000000">
      <w:pPr>
        <w:spacing w:after="200" w:line="360" w:lineRule="auto"/>
        <w:jc w:val="both"/>
        <w:rPr>
          <w:sz w:val="22"/>
          <w:szCs w:val="22"/>
        </w:rPr>
      </w:pPr>
      <w:r w:rsidRPr="00200E36">
        <w:rPr>
          <w:sz w:val="22"/>
          <w:szCs w:val="22"/>
        </w:rPr>
        <w:t>Objective: To reveal how total revenue evolves across the two-year period.</w:t>
      </w:r>
    </w:p>
    <w:p w14:paraId="5F7DAD9B" w14:textId="77777777" w:rsidR="003C009F" w:rsidRPr="00200E36" w:rsidRDefault="00000000">
      <w:pPr>
        <w:spacing w:after="200" w:line="360" w:lineRule="auto"/>
        <w:jc w:val="both"/>
        <w:rPr>
          <w:sz w:val="22"/>
          <w:szCs w:val="22"/>
        </w:rPr>
      </w:pPr>
      <w:r w:rsidRPr="00200E36">
        <w:rPr>
          <w:sz w:val="22"/>
          <w:szCs w:val="22"/>
        </w:rPr>
        <w:t xml:space="preserve">Explanation: Round each transaction's </w:t>
      </w:r>
      <w:proofErr w:type="spellStart"/>
      <w:r w:rsidRPr="00200E36">
        <w:rPr>
          <w:sz w:val="22"/>
          <w:szCs w:val="22"/>
        </w:rPr>
        <w:t>InvoiceDate</w:t>
      </w:r>
      <w:proofErr w:type="spellEnd"/>
      <w:r w:rsidRPr="00200E36">
        <w:rPr>
          <w:sz w:val="22"/>
          <w:szCs w:val="22"/>
        </w:rPr>
        <w:t xml:space="preserve"> down to its calendar month, sum revenue per month, and plot as a line chart.</w:t>
      </w:r>
    </w:p>
    <w:p w14:paraId="7379ECD8" w14:textId="77777777" w:rsidR="003C009F" w:rsidRDefault="00000000">
      <w:pPr>
        <w:shd w:val="clear" w:color="auto" w:fill="F2F2F2"/>
      </w:pPr>
      <w:proofErr w:type="spellStart"/>
      <w:r>
        <w:rPr>
          <w:rFonts w:ascii="Consolas" w:eastAsia="Consolas" w:hAnsi="Consolas" w:cs="Consolas"/>
          <w:sz w:val="18"/>
          <w:szCs w:val="18"/>
        </w:rPr>
        <w:t>monthly_sales</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retail_clean</w:t>
      </w:r>
      <w:proofErr w:type="spellEnd"/>
      <w:r>
        <w:rPr>
          <w:rFonts w:ascii="Consolas" w:eastAsia="Consolas" w:hAnsi="Consolas" w:cs="Consolas"/>
          <w:sz w:val="18"/>
          <w:szCs w:val="18"/>
        </w:rPr>
        <w:t xml:space="preserve"> %&gt;%</w:t>
      </w:r>
    </w:p>
    <w:p w14:paraId="27801CFF" w14:textId="77777777" w:rsidR="003C009F"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mutate(</w:t>
      </w:r>
      <w:proofErr w:type="gramEnd"/>
      <w:r>
        <w:rPr>
          <w:rFonts w:ascii="Consolas" w:eastAsia="Consolas" w:hAnsi="Consolas" w:cs="Consolas"/>
          <w:sz w:val="18"/>
          <w:szCs w:val="18"/>
        </w:rPr>
        <w:t xml:space="preserve">Month = </w:t>
      </w:r>
      <w:proofErr w:type="spellStart"/>
      <w:r>
        <w:rPr>
          <w:rFonts w:ascii="Consolas" w:eastAsia="Consolas" w:hAnsi="Consolas" w:cs="Consolas"/>
          <w:sz w:val="18"/>
          <w:szCs w:val="18"/>
        </w:rPr>
        <w:t>floor_</w:t>
      </w:r>
      <w:proofErr w:type="gramStart"/>
      <w:r>
        <w:rPr>
          <w:rFonts w:ascii="Consolas" w:eastAsia="Consolas" w:hAnsi="Consolas" w:cs="Consolas"/>
          <w:sz w:val="18"/>
          <w:szCs w:val="18"/>
        </w:rPr>
        <w:t>date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InvoiceDate</w:t>
      </w:r>
      <w:proofErr w:type="spellEnd"/>
      <w:r>
        <w:rPr>
          <w:rFonts w:ascii="Consolas" w:eastAsia="Consolas" w:hAnsi="Consolas" w:cs="Consolas"/>
          <w:sz w:val="18"/>
          <w:szCs w:val="18"/>
        </w:rPr>
        <w:t>, "month")) %&gt;%</w:t>
      </w:r>
    </w:p>
    <w:p w14:paraId="78E5264B" w14:textId="77777777" w:rsidR="003C009F"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group_</w:t>
      </w:r>
      <w:proofErr w:type="gramStart"/>
      <w:r>
        <w:rPr>
          <w:rFonts w:ascii="Consolas" w:eastAsia="Consolas" w:hAnsi="Consolas" w:cs="Consolas"/>
          <w:sz w:val="18"/>
          <w:szCs w:val="18"/>
        </w:rPr>
        <w:t>by</w:t>
      </w:r>
      <w:proofErr w:type="spellEnd"/>
      <w:r>
        <w:rPr>
          <w:rFonts w:ascii="Consolas" w:eastAsia="Consolas" w:hAnsi="Consolas" w:cs="Consolas"/>
          <w:sz w:val="18"/>
          <w:szCs w:val="18"/>
        </w:rPr>
        <w:t>(</w:t>
      </w:r>
      <w:proofErr w:type="gramEnd"/>
      <w:r>
        <w:rPr>
          <w:rFonts w:ascii="Consolas" w:eastAsia="Consolas" w:hAnsi="Consolas" w:cs="Consolas"/>
          <w:sz w:val="18"/>
          <w:szCs w:val="18"/>
        </w:rPr>
        <w:t>Month) %&gt;%</w:t>
      </w:r>
    </w:p>
    <w:p w14:paraId="09FB0C47" w14:textId="77777777" w:rsidR="003C009F"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summarise(</w:t>
      </w:r>
      <w:proofErr w:type="gramEnd"/>
      <w:r>
        <w:rPr>
          <w:rFonts w:ascii="Consolas" w:eastAsia="Consolas" w:hAnsi="Consolas" w:cs="Consolas"/>
          <w:sz w:val="18"/>
          <w:szCs w:val="18"/>
        </w:rPr>
        <w:t xml:space="preserve">Revenue = </w:t>
      </w:r>
      <w:proofErr w:type="gramStart"/>
      <w:r>
        <w:rPr>
          <w:rFonts w:ascii="Consolas" w:eastAsia="Consolas" w:hAnsi="Consolas" w:cs="Consolas"/>
          <w:sz w:val="18"/>
          <w:szCs w:val="18"/>
        </w:rPr>
        <w:t>sum(</w:t>
      </w:r>
      <w:proofErr w:type="gramEnd"/>
      <w:r>
        <w:rPr>
          <w:rFonts w:ascii="Consolas" w:eastAsia="Consolas" w:hAnsi="Consolas" w:cs="Consolas"/>
          <w:sz w:val="18"/>
          <w:szCs w:val="18"/>
        </w:rPr>
        <w:t>Quantity * Price))</w:t>
      </w:r>
    </w:p>
    <w:p w14:paraId="7F12AB2C" w14:textId="77777777" w:rsidR="003C009F" w:rsidRDefault="00000000">
      <w:pPr>
        <w:shd w:val="clear" w:color="auto" w:fill="F2F2F2"/>
      </w:pPr>
      <w:r>
        <w:rPr>
          <w:rFonts w:ascii="Consolas" w:eastAsia="Consolas" w:hAnsi="Consolas" w:cs="Consolas"/>
          <w:sz w:val="18"/>
          <w:szCs w:val="18"/>
        </w:rPr>
        <w:t xml:space="preserve"> </w:t>
      </w:r>
    </w:p>
    <w:p w14:paraId="0A3DBDB6" w14:textId="77777777" w:rsidR="003C009F" w:rsidRDefault="00000000">
      <w:pPr>
        <w:shd w:val="clear" w:color="auto" w:fill="F2F2F2"/>
      </w:pPr>
      <w:proofErr w:type="spellStart"/>
      <w:proofErr w:type="gramStart"/>
      <w:r>
        <w:rPr>
          <w:rFonts w:ascii="Consolas" w:eastAsia="Consolas" w:hAnsi="Consolas" w:cs="Consolas"/>
          <w:sz w:val="18"/>
          <w:szCs w:val="18"/>
        </w:rPr>
        <w:t>ggplot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monthly_sales</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aes</w:t>
      </w:r>
      <w:proofErr w:type="spellEnd"/>
      <w:r>
        <w:rPr>
          <w:rFonts w:ascii="Consolas" w:eastAsia="Consolas" w:hAnsi="Consolas" w:cs="Consolas"/>
          <w:sz w:val="18"/>
          <w:szCs w:val="18"/>
        </w:rPr>
        <w:t>(</w:t>
      </w:r>
      <w:proofErr w:type="gramEnd"/>
      <w:r>
        <w:rPr>
          <w:rFonts w:ascii="Consolas" w:eastAsia="Consolas" w:hAnsi="Consolas" w:cs="Consolas"/>
          <w:sz w:val="18"/>
          <w:szCs w:val="18"/>
        </w:rPr>
        <w:t>x = Month, y = Revenue)) +</w:t>
      </w:r>
    </w:p>
    <w:p w14:paraId="7DA39301" w14:textId="77777777" w:rsidR="003C009F"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geom_</w:t>
      </w:r>
      <w:proofErr w:type="gramStart"/>
      <w:r>
        <w:rPr>
          <w:rFonts w:ascii="Consolas" w:eastAsia="Consolas" w:hAnsi="Consolas" w:cs="Consolas"/>
          <w:sz w:val="18"/>
          <w:szCs w:val="18"/>
        </w:rPr>
        <w:t>line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color</w:t>
      </w:r>
      <w:proofErr w:type="spellEnd"/>
      <w:r>
        <w:rPr>
          <w:rFonts w:ascii="Consolas" w:eastAsia="Consolas" w:hAnsi="Consolas" w:cs="Consolas"/>
          <w:sz w:val="18"/>
          <w:szCs w:val="18"/>
        </w:rPr>
        <w:t xml:space="preserve"> = "#238B45", linewidth = 1) +</w:t>
      </w:r>
    </w:p>
    <w:p w14:paraId="074B8DCB" w14:textId="77777777" w:rsidR="003C009F"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geom_</w:t>
      </w:r>
      <w:proofErr w:type="gramStart"/>
      <w:r>
        <w:rPr>
          <w:rFonts w:ascii="Consolas" w:eastAsia="Consolas" w:hAnsi="Consolas" w:cs="Consolas"/>
          <w:sz w:val="18"/>
          <w:szCs w:val="18"/>
        </w:rPr>
        <w:t>point</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788B651B" w14:textId="77777777" w:rsidR="003C009F"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labs(</w:t>
      </w:r>
      <w:proofErr w:type="gramEnd"/>
      <w:r>
        <w:rPr>
          <w:rFonts w:ascii="Consolas" w:eastAsia="Consolas" w:hAnsi="Consolas" w:cs="Consolas"/>
          <w:sz w:val="18"/>
          <w:szCs w:val="18"/>
        </w:rPr>
        <w:t>title = "Monthly Sales Revenue Trend", x = NULL, y = "Revenue (GBP)")</w:t>
      </w:r>
    </w:p>
    <w:p w14:paraId="228E046B" w14:textId="77777777" w:rsidR="00200E36" w:rsidRDefault="00200E36" w:rsidP="00CE49AF">
      <w:pPr>
        <w:spacing w:before="160" w:after="80"/>
        <w:rPr>
          <w:b/>
          <w:bCs/>
          <w:i/>
          <w:iCs/>
          <w:sz w:val="22"/>
          <w:szCs w:val="22"/>
        </w:rPr>
      </w:pPr>
    </w:p>
    <w:p w14:paraId="66D3CB7B" w14:textId="0D3E1A92" w:rsidR="003C009F" w:rsidRDefault="00000000" w:rsidP="00CE49AF">
      <w:pPr>
        <w:spacing w:before="160" w:after="80"/>
      </w:pPr>
      <w:r>
        <w:rPr>
          <w:b/>
          <w:bCs/>
          <w:i/>
          <w:iCs/>
          <w:sz w:val="22"/>
          <w:szCs w:val="22"/>
        </w:rPr>
        <w:t>Output</w:t>
      </w:r>
      <w:r w:rsidR="00200E36">
        <w:rPr>
          <w:b/>
          <w:bCs/>
          <w:i/>
          <w:iCs/>
          <w:sz w:val="22"/>
          <w:szCs w:val="22"/>
        </w:rPr>
        <w:t>:</w:t>
      </w:r>
      <w:r>
        <w:t xml:space="preserve"> </w:t>
      </w:r>
    </w:p>
    <w:p w14:paraId="30645809" w14:textId="6C998DB2" w:rsidR="00200E36" w:rsidRDefault="00000000">
      <w:pPr>
        <w:spacing w:after="120"/>
      </w:pPr>
      <w:r>
        <w:t xml:space="preserve"> </w:t>
      </w:r>
      <w:r w:rsidR="00CE49AF">
        <w:rPr>
          <w:noProof/>
        </w:rPr>
        <w:drawing>
          <wp:inline distT="0" distB="0" distL="0" distR="0" wp14:anchorId="66B6A101" wp14:editId="36B1BD7C">
            <wp:extent cx="5943600" cy="4874149"/>
            <wp:effectExtent l="0" t="0" r="0" b="3175"/>
            <wp:docPr id="11275285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28594" name="Picture 1127528594"/>
                    <pic:cNvPicPr/>
                  </pic:nvPicPr>
                  <pic:blipFill>
                    <a:blip r:embed="rId32">
                      <a:extLst>
                        <a:ext uri="{28A0092B-C50C-407E-A947-70E740481C1C}">
                          <a14:useLocalDpi xmlns:a14="http://schemas.microsoft.com/office/drawing/2010/main" val="0"/>
                        </a:ext>
                      </a:extLst>
                    </a:blip>
                    <a:stretch>
                      <a:fillRect/>
                    </a:stretch>
                  </pic:blipFill>
                  <pic:spPr>
                    <a:xfrm>
                      <a:off x="0" y="0"/>
                      <a:ext cx="5946371" cy="4876421"/>
                    </a:xfrm>
                    <a:prstGeom prst="rect">
                      <a:avLst/>
                    </a:prstGeom>
                  </pic:spPr>
                </pic:pic>
              </a:graphicData>
            </a:graphic>
          </wp:inline>
        </w:drawing>
      </w:r>
    </w:p>
    <w:p w14:paraId="3A9D0DBD" w14:textId="77777777" w:rsidR="003C009F" w:rsidRDefault="00000000">
      <w:pPr>
        <w:pStyle w:val="Heading3"/>
        <w:spacing w:before="200" w:after="120"/>
      </w:pPr>
      <w:r>
        <w:rPr>
          <w:b/>
          <w:bCs/>
          <w:i/>
          <w:iCs/>
          <w:color w:val="2E5395"/>
          <w:sz w:val="22"/>
          <w:szCs w:val="22"/>
        </w:rPr>
        <w:lastRenderedPageBreak/>
        <w:t>8.5 Quantity Distribution Histogram</w:t>
      </w:r>
    </w:p>
    <w:p w14:paraId="3624E400" w14:textId="77777777" w:rsidR="003C009F" w:rsidRPr="00200E36" w:rsidRDefault="00000000">
      <w:pPr>
        <w:spacing w:after="200" w:line="360" w:lineRule="auto"/>
        <w:jc w:val="both"/>
        <w:rPr>
          <w:sz w:val="22"/>
          <w:szCs w:val="22"/>
        </w:rPr>
      </w:pPr>
      <w:r w:rsidRPr="00200E36">
        <w:rPr>
          <w:sz w:val="22"/>
          <w:szCs w:val="22"/>
        </w:rPr>
        <w:t>Objective: To understand the typical number of units purchased per transaction line.</w:t>
      </w:r>
    </w:p>
    <w:p w14:paraId="404BB3C2" w14:textId="77777777" w:rsidR="003C009F" w:rsidRPr="00200E36" w:rsidRDefault="00000000">
      <w:pPr>
        <w:spacing w:after="200" w:line="360" w:lineRule="auto"/>
        <w:jc w:val="both"/>
        <w:rPr>
          <w:sz w:val="22"/>
          <w:szCs w:val="22"/>
        </w:rPr>
      </w:pPr>
      <w:r w:rsidRPr="00200E36">
        <w:rPr>
          <w:sz w:val="22"/>
          <w:szCs w:val="22"/>
        </w:rPr>
        <w:t>Explanation: Plot a histogram of the Quantity field, zoomed into the typical range to avoid extreme wholesale orders dominating the scale.</w:t>
      </w:r>
    </w:p>
    <w:p w14:paraId="333BF890" w14:textId="77777777" w:rsidR="003C009F" w:rsidRDefault="00000000">
      <w:pPr>
        <w:shd w:val="clear" w:color="auto" w:fill="F2F2F2"/>
      </w:pPr>
      <w:proofErr w:type="spellStart"/>
      <w:proofErr w:type="gramStart"/>
      <w:r>
        <w:rPr>
          <w:rFonts w:ascii="Consolas" w:eastAsia="Consolas" w:hAnsi="Consolas" w:cs="Consolas"/>
          <w:sz w:val="18"/>
          <w:szCs w:val="18"/>
        </w:rPr>
        <w:t>ggplot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retail_clean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aes</w:t>
      </w:r>
      <w:proofErr w:type="spellEnd"/>
      <w:r>
        <w:rPr>
          <w:rFonts w:ascii="Consolas" w:eastAsia="Consolas" w:hAnsi="Consolas" w:cs="Consolas"/>
          <w:sz w:val="18"/>
          <w:szCs w:val="18"/>
        </w:rPr>
        <w:t>(</w:t>
      </w:r>
      <w:proofErr w:type="gramEnd"/>
      <w:r>
        <w:rPr>
          <w:rFonts w:ascii="Consolas" w:eastAsia="Consolas" w:hAnsi="Consolas" w:cs="Consolas"/>
          <w:sz w:val="18"/>
          <w:szCs w:val="18"/>
        </w:rPr>
        <w:t>x = Quantity)) +</w:t>
      </w:r>
    </w:p>
    <w:p w14:paraId="1EBB730C" w14:textId="77777777" w:rsidR="003C009F"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geom_</w:t>
      </w:r>
      <w:proofErr w:type="gramStart"/>
      <w:r>
        <w:rPr>
          <w:rFonts w:ascii="Consolas" w:eastAsia="Consolas" w:hAnsi="Consolas" w:cs="Consolas"/>
          <w:sz w:val="18"/>
          <w:szCs w:val="18"/>
        </w:rPr>
        <w:t>histogram</w:t>
      </w:r>
      <w:proofErr w:type="spellEnd"/>
      <w:r>
        <w:rPr>
          <w:rFonts w:ascii="Consolas" w:eastAsia="Consolas" w:hAnsi="Consolas" w:cs="Consolas"/>
          <w:sz w:val="18"/>
          <w:szCs w:val="18"/>
        </w:rPr>
        <w:t>(</w:t>
      </w:r>
      <w:proofErr w:type="gramEnd"/>
      <w:r>
        <w:rPr>
          <w:rFonts w:ascii="Consolas" w:eastAsia="Consolas" w:hAnsi="Consolas" w:cs="Consolas"/>
          <w:sz w:val="18"/>
          <w:szCs w:val="18"/>
        </w:rPr>
        <w:t>bins = 50, fill = "#756BB1", alpha = 0.8) +</w:t>
      </w:r>
    </w:p>
    <w:p w14:paraId="183958D2" w14:textId="77777777" w:rsidR="003C009F" w:rsidRDefault="00000000">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xlim</w:t>
      </w:r>
      <w:proofErr w:type="spellEnd"/>
      <w:r>
        <w:rPr>
          <w:rFonts w:ascii="Consolas" w:eastAsia="Consolas" w:hAnsi="Consolas" w:cs="Consolas"/>
          <w:sz w:val="18"/>
          <w:szCs w:val="18"/>
        </w:rPr>
        <w:t>(</w:t>
      </w:r>
      <w:proofErr w:type="gramEnd"/>
      <w:r>
        <w:rPr>
          <w:rFonts w:ascii="Consolas" w:eastAsia="Consolas" w:hAnsi="Consolas" w:cs="Consolas"/>
          <w:sz w:val="18"/>
          <w:szCs w:val="18"/>
        </w:rPr>
        <w:t>0, 100) +</w:t>
      </w:r>
    </w:p>
    <w:p w14:paraId="6B113260" w14:textId="77777777" w:rsidR="003C009F"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labs(</w:t>
      </w:r>
      <w:proofErr w:type="gramEnd"/>
      <w:r>
        <w:rPr>
          <w:rFonts w:ascii="Consolas" w:eastAsia="Consolas" w:hAnsi="Consolas" w:cs="Consolas"/>
          <w:sz w:val="18"/>
          <w:szCs w:val="18"/>
        </w:rPr>
        <w:t>title = "Quantity Distribution", x = "Quantity", y = "Frequency")</w:t>
      </w:r>
    </w:p>
    <w:p w14:paraId="74F00067" w14:textId="77777777" w:rsidR="00200E36" w:rsidRDefault="00200E36" w:rsidP="00CE49AF">
      <w:pPr>
        <w:spacing w:before="160" w:after="80"/>
        <w:rPr>
          <w:b/>
          <w:bCs/>
          <w:i/>
          <w:iCs/>
          <w:sz w:val="22"/>
          <w:szCs w:val="22"/>
        </w:rPr>
      </w:pPr>
    </w:p>
    <w:p w14:paraId="42830928" w14:textId="3F61FF44" w:rsidR="00CE49AF" w:rsidRDefault="00000000" w:rsidP="00CE49AF">
      <w:pPr>
        <w:spacing w:before="160" w:after="80"/>
        <w:rPr>
          <w:i/>
          <w:iCs/>
          <w:color w:val="888888"/>
        </w:rPr>
      </w:pPr>
      <w:r>
        <w:rPr>
          <w:b/>
          <w:bCs/>
          <w:i/>
          <w:iCs/>
          <w:sz w:val="22"/>
          <w:szCs w:val="22"/>
        </w:rPr>
        <w:t>Output</w:t>
      </w:r>
      <w:r w:rsidR="00200E36">
        <w:rPr>
          <w:b/>
          <w:bCs/>
          <w:i/>
          <w:iCs/>
          <w:sz w:val="22"/>
          <w:szCs w:val="22"/>
        </w:rPr>
        <w:t>:</w:t>
      </w:r>
    </w:p>
    <w:p w14:paraId="7F2405D6" w14:textId="6D1719D3" w:rsidR="003C009F" w:rsidRDefault="00CE49AF" w:rsidP="00CE49AF">
      <w:pPr>
        <w:spacing w:before="160" w:after="80"/>
      </w:pPr>
      <w:r>
        <w:rPr>
          <w:noProof/>
        </w:rPr>
        <w:drawing>
          <wp:inline distT="0" distB="0" distL="0" distR="0" wp14:anchorId="2A46A4A5" wp14:editId="48B53E80">
            <wp:extent cx="5943474" cy="5422790"/>
            <wp:effectExtent l="0" t="0" r="635" b="6985"/>
            <wp:docPr id="1318199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9993" name="Picture 131819993"/>
                    <pic:cNvPicPr/>
                  </pic:nvPicPr>
                  <pic:blipFill>
                    <a:blip r:embed="rId33">
                      <a:extLst>
                        <a:ext uri="{28A0092B-C50C-407E-A947-70E740481C1C}">
                          <a14:useLocalDpi xmlns:a14="http://schemas.microsoft.com/office/drawing/2010/main" val="0"/>
                        </a:ext>
                      </a:extLst>
                    </a:blip>
                    <a:stretch>
                      <a:fillRect/>
                    </a:stretch>
                  </pic:blipFill>
                  <pic:spPr>
                    <a:xfrm>
                      <a:off x="0" y="0"/>
                      <a:ext cx="5951028" cy="5429683"/>
                    </a:xfrm>
                    <a:prstGeom prst="rect">
                      <a:avLst/>
                    </a:prstGeom>
                  </pic:spPr>
                </pic:pic>
              </a:graphicData>
            </a:graphic>
          </wp:inline>
        </w:drawing>
      </w:r>
      <w:r w:rsidR="00000000">
        <w:t xml:space="preserve"> </w:t>
      </w:r>
    </w:p>
    <w:p w14:paraId="2400D48F" w14:textId="77777777" w:rsidR="003C009F" w:rsidRDefault="00000000">
      <w:pPr>
        <w:spacing w:after="120"/>
      </w:pPr>
      <w:r>
        <w:t xml:space="preserve"> </w:t>
      </w:r>
    </w:p>
    <w:p w14:paraId="45427060" w14:textId="4175B8E7" w:rsidR="003C009F" w:rsidRPr="00200E36" w:rsidRDefault="00000000">
      <w:pPr>
        <w:spacing w:after="120"/>
      </w:pPr>
      <w:r>
        <w:t xml:space="preserve"> </w:t>
      </w:r>
    </w:p>
    <w:p w14:paraId="20DDF735" w14:textId="77777777" w:rsidR="003C009F" w:rsidRPr="00200E36" w:rsidRDefault="00000000">
      <w:pPr>
        <w:pStyle w:val="Heading3"/>
        <w:spacing w:before="200" w:after="120"/>
        <w:rPr>
          <w:sz w:val="26"/>
          <w:szCs w:val="26"/>
        </w:rPr>
      </w:pPr>
      <w:r w:rsidRPr="00200E36">
        <w:rPr>
          <w:b/>
          <w:bCs/>
          <w:i/>
          <w:iCs/>
          <w:color w:val="2E5395"/>
          <w:sz w:val="26"/>
          <w:szCs w:val="26"/>
        </w:rPr>
        <w:lastRenderedPageBreak/>
        <w:t>8.6 Unit Price Distribution</w:t>
      </w:r>
    </w:p>
    <w:p w14:paraId="7E61680B" w14:textId="77777777" w:rsidR="003C009F" w:rsidRDefault="00000000">
      <w:pPr>
        <w:spacing w:after="200" w:line="360" w:lineRule="auto"/>
        <w:jc w:val="both"/>
      </w:pPr>
      <w:r>
        <w:t>Objective: To understand the typical price point of products sold.</w:t>
      </w:r>
    </w:p>
    <w:p w14:paraId="79E16C3F" w14:textId="77777777" w:rsidR="003C009F" w:rsidRDefault="00000000">
      <w:pPr>
        <w:spacing w:after="200" w:line="360" w:lineRule="auto"/>
        <w:jc w:val="both"/>
      </w:pPr>
      <w:r>
        <w:t>Explanation: Plot a histogram of the Price field, zoomed into the typical range.</w:t>
      </w:r>
    </w:p>
    <w:p w14:paraId="5802AFA3" w14:textId="77777777" w:rsidR="003C009F" w:rsidRDefault="00000000">
      <w:pPr>
        <w:shd w:val="clear" w:color="auto" w:fill="F2F2F2"/>
      </w:pPr>
      <w:proofErr w:type="spellStart"/>
      <w:proofErr w:type="gramStart"/>
      <w:r>
        <w:rPr>
          <w:rFonts w:ascii="Consolas" w:eastAsia="Consolas" w:hAnsi="Consolas" w:cs="Consolas"/>
          <w:sz w:val="18"/>
          <w:szCs w:val="18"/>
        </w:rPr>
        <w:t>ggplot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retail_clean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aes</w:t>
      </w:r>
      <w:proofErr w:type="spellEnd"/>
      <w:r>
        <w:rPr>
          <w:rFonts w:ascii="Consolas" w:eastAsia="Consolas" w:hAnsi="Consolas" w:cs="Consolas"/>
          <w:sz w:val="18"/>
          <w:szCs w:val="18"/>
        </w:rPr>
        <w:t>(</w:t>
      </w:r>
      <w:proofErr w:type="gramEnd"/>
      <w:r>
        <w:rPr>
          <w:rFonts w:ascii="Consolas" w:eastAsia="Consolas" w:hAnsi="Consolas" w:cs="Consolas"/>
          <w:sz w:val="18"/>
          <w:szCs w:val="18"/>
        </w:rPr>
        <w:t>x = Price)) +</w:t>
      </w:r>
    </w:p>
    <w:p w14:paraId="7A18D8B4" w14:textId="77777777" w:rsidR="003C009F"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geom_</w:t>
      </w:r>
      <w:proofErr w:type="gramStart"/>
      <w:r>
        <w:rPr>
          <w:rFonts w:ascii="Consolas" w:eastAsia="Consolas" w:hAnsi="Consolas" w:cs="Consolas"/>
          <w:sz w:val="18"/>
          <w:szCs w:val="18"/>
        </w:rPr>
        <w:t>histogram</w:t>
      </w:r>
      <w:proofErr w:type="spellEnd"/>
      <w:r>
        <w:rPr>
          <w:rFonts w:ascii="Consolas" w:eastAsia="Consolas" w:hAnsi="Consolas" w:cs="Consolas"/>
          <w:sz w:val="18"/>
          <w:szCs w:val="18"/>
        </w:rPr>
        <w:t>(</w:t>
      </w:r>
      <w:proofErr w:type="gramEnd"/>
      <w:r>
        <w:rPr>
          <w:rFonts w:ascii="Consolas" w:eastAsia="Consolas" w:hAnsi="Consolas" w:cs="Consolas"/>
          <w:sz w:val="18"/>
          <w:szCs w:val="18"/>
        </w:rPr>
        <w:t>bins = 50, fill = "#31A354", alpha = 0.8) +</w:t>
      </w:r>
    </w:p>
    <w:p w14:paraId="263E5F16" w14:textId="77777777" w:rsidR="003C009F" w:rsidRDefault="00000000">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xlim</w:t>
      </w:r>
      <w:proofErr w:type="spellEnd"/>
      <w:r>
        <w:rPr>
          <w:rFonts w:ascii="Consolas" w:eastAsia="Consolas" w:hAnsi="Consolas" w:cs="Consolas"/>
          <w:sz w:val="18"/>
          <w:szCs w:val="18"/>
        </w:rPr>
        <w:t>(</w:t>
      </w:r>
      <w:proofErr w:type="gramEnd"/>
      <w:r>
        <w:rPr>
          <w:rFonts w:ascii="Consolas" w:eastAsia="Consolas" w:hAnsi="Consolas" w:cs="Consolas"/>
          <w:sz w:val="18"/>
          <w:szCs w:val="18"/>
        </w:rPr>
        <w:t>0, 50) +</w:t>
      </w:r>
    </w:p>
    <w:p w14:paraId="69878351" w14:textId="5C435899" w:rsidR="00200E36" w:rsidRPr="00200E36" w:rsidRDefault="00000000" w:rsidP="00200E36">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labs(</w:t>
      </w:r>
      <w:proofErr w:type="gramEnd"/>
      <w:r>
        <w:rPr>
          <w:rFonts w:ascii="Consolas" w:eastAsia="Consolas" w:hAnsi="Consolas" w:cs="Consolas"/>
          <w:sz w:val="18"/>
          <w:szCs w:val="18"/>
        </w:rPr>
        <w:t>title = "Unit Price Distribution", x = "Unit Price (GBP)", y = "Frequency")</w:t>
      </w:r>
    </w:p>
    <w:p w14:paraId="1FC2BFA0" w14:textId="77777777" w:rsidR="00200E36" w:rsidRDefault="00200E36" w:rsidP="00CE49AF">
      <w:pPr>
        <w:spacing w:before="160" w:after="80"/>
        <w:rPr>
          <w:b/>
          <w:bCs/>
          <w:i/>
          <w:iCs/>
          <w:sz w:val="22"/>
          <w:szCs w:val="22"/>
        </w:rPr>
      </w:pPr>
    </w:p>
    <w:p w14:paraId="75D8A2CC" w14:textId="13E05252" w:rsidR="00200E36" w:rsidRPr="00200E36" w:rsidRDefault="00000000" w:rsidP="00CE49AF">
      <w:pPr>
        <w:spacing w:before="160" w:after="80"/>
        <w:rPr>
          <w:b/>
          <w:bCs/>
          <w:i/>
          <w:iCs/>
          <w:sz w:val="22"/>
          <w:szCs w:val="22"/>
        </w:rPr>
      </w:pPr>
      <w:r>
        <w:rPr>
          <w:b/>
          <w:bCs/>
          <w:i/>
          <w:iCs/>
          <w:sz w:val="22"/>
          <w:szCs w:val="22"/>
        </w:rPr>
        <w:t>Output</w:t>
      </w:r>
      <w:r w:rsidR="00200E36">
        <w:rPr>
          <w:b/>
          <w:bCs/>
          <w:i/>
          <w:iCs/>
          <w:sz w:val="22"/>
          <w:szCs w:val="22"/>
        </w:rPr>
        <w:t>:</w:t>
      </w:r>
    </w:p>
    <w:p w14:paraId="52D367A6" w14:textId="7787F601" w:rsidR="003C009F" w:rsidRDefault="00CE49AF" w:rsidP="00CE49AF">
      <w:pPr>
        <w:spacing w:before="160" w:after="80"/>
      </w:pPr>
      <w:r>
        <w:rPr>
          <w:noProof/>
        </w:rPr>
        <w:drawing>
          <wp:inline distT="0" distB="0" distL="0" distR="0" wp14:anchorId="35F58A69" wp14:editId="72E7E155">
            <wp:extent cx="5943600" cy="5430741"/>
            <wp:effectExtent l="0" t="0" r="0" b="0"/>
            <wp:docPr id="10381668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66843" name="Picture 1038166843"/>
                    <pic:cNvPicPr/>
                  </pic:nvPicPr>
                  <pic:blipFill>
                    <a:blip r:embed="rId34">
                      <a:extLst>
                        <a:ext uri="{28A0092B-C50C-407E-A947-70E740481C1C}">
                          <a14:useLocalDpi xmlns:a14="http://schemas.microsoft.com/office/drawing/2010/main" val="0"/>
                        </a:ext>
                      </a:extLst>
                    </a:blip>
                    <a:stretch>
                      <a:fillRect/>
                    </a:stretch>
                  </pic:blipFill>
                  <pic:spPr>
                    <a:xfrm>
                      <a:off x="0" y="0"/>
                      <a:ext cx="5946967" cy="5433817"/>
                    </a:xfrm>
                    <a:prstGeom prst="rect">
                      <a:avLst/>
                    </a:prstGeom>
                  </pic:spPr>
                </pic:pic>
              </a:graphicData>
            </a:graphic>
          </wp:inline>
        </w:drawing>
      </w:r>
      <w:r w:rsidR="00000000">
        <w:t xml:space="preserve"> </w:t>
      </w:r>
    </w:p>
    <w:p w14:paraId="133C30D6" w14:textId="77777777" w:rsidR="003C009F" w:rsidRDefault="00000000">
      <w:pPr>
        <w:spacing w:after="120"/>
      </w:pPr>
      <w:r>
        <w:t xml:space="preserve"> </w:t>
      </w:r>
    </w:p>
    <w:p w14:paraId="072A39F1" w14:textId="77777777" w:rsidR="003C009F" w:rsidRDefault="00000000">
      <w:pPr>
        <w:spacing w:after="120"/>
      </w:pPr>
      <w:r>
        <w:t xml:space="preserve"> </w:t>
      </w:r>
    </w:p>
    <w:p w14:paraId="19C849AA" w14:textId="0BE6BD5A" w:rsidR="003C009F" w:rsidRDefault="00000000">
      <w:pPr>
        <w:spacing w:after="120"/>
      </w:pPr>
      <w:r>
        <w:t xml:space="preserve"> </w:t>
      </w:r>
    </w:p>
    <w:p w14:paraId="33BED0F5" w14:textId="77777777" w:rsidR="003C009F" w:rsidRPr="00200E36" w:rsidRDefault="00000000">
      <w:pPr>
        <w:pStyle w:val="Heading3"/>
        <w:spacing w:before="200" w:after="120"/>
        <w:rPr>
          <w:sz w:val="26"/>
          <w:szCs w:val="26"/>
        </w:rPr>
      </w:pPr>
      <w:r w:rsidRPr="00200E36">
        <w:rPr>
          <w:b/>
          <w:bCs/>
          <w:i/>
          <w:iCs/>
          <w:color w:val="2E5395"/>
          <w:sz w:val="26"/>
          <w:szCs w:val="26"/>
        </w:rPr>
        <w:lastRenderedPageBreak/>
        <w:t>8.7 Boxplot for Quantity</w:t>
      </w:r>
    </w:p>
    <w:p w14:paraId="3A630472" w14:textId="77777777" w:rsidR="003C009F" w:rsidRPr="00200E36" w:rsidRDefault="00000000">
      <w:pPr>
        <w:spacing w:after="200" w:line="360" w:lineRule="auto"/>
        <w:jc w:val="both"/>
        <w:rPr>
          <w:sz w:val="22"/>
          <w:szCs w:val="22"/>
        </w:rPr>
      </w:pPr>
      <w:r w:rsidRPr="00200E36">
        <w:rPr>
          <w:sz w:val="22"/>
          <w:szCs w:val="22"/>
        </w:rPr>
        <w:t>Objective: To visualize the spread and outlier structure of the Quantity field.</w:t>
      </w:r>
    </w:p>
    <w:p w14:paraId="03AE6129" w14:textId="77777777" w:rsidR="003C009F" w:rsidRPr="00200E36" w:rsidRDefault="00000000">
      <w:pPr>
        <w:spacing w:after="200" w:line="360" w:lineRule="auto"/>
        <w:jc w:val="both"/>
        <w:rPr>
          <w:sz w:val="22"/>
          <w:szCs w:val="22"/>
        </w:rPr>
      </w:pPr>
      <w:r w:rsidRPr="00200E36">
        <w:rPr>
          <w:sz w:val="22"/>
          <w:szCs w:val="22"/>
        </w:rPr>
        <w:t>Explanation: Render a boxplot of Quantity, zoomed to the typical range to make the box and whiskers clearly visible.</w:t>
      </w:r>
    </w:p>
    <w:p w14:paraId="53D209E8" w14:textId="77777777" w:rsidR="003C009F" w:rsidRDefault="00000000">
      <w:pPr>
        <w:shd w:val="clear" w:color="auto" w:fill="F2F2F2"/>
      </w:pPr>
      <w:proofErr w:type="spellStart"/>
      <w:proofErr w:type="gramStart"/>
      <w:r>
        <w:rPr>
          <w:rFonts w:ascii="Consolas" w:eastAsia="Consolas" w:hAnsi="Consolas" w:cs="Consolas"/>
          <w:sz w:val="18"/>
          <w:szCs w:val="18"/>
        </w:rPr>
        <w:t>ggplot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retail_clean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aes</w:t>
      </w:r>
      <w:proofErr w:type="spellEnd"/>
      <w:r>
        <w:rPr>
          <w:rFonts w:ascii="Consolas" w:eastAsia="Consolas" w:hAnsi="Consolas" w:cs="Consolas"/>
          <w:sz w:val="18"/>
          <w:szCs w:val="18"/>
        </w:rPr>
        <w:t>(</w:t>
      </w:r>
      <w:proofErr w:type="gramEnd"/>
      <w:r>
        <w:rPr>
          <w:rFonts w:ascii="Consolas" w:eastAsia="Consolas" w:hAnsi="Consolas" w:cs="Consolas"/>
          <w:sz w:val="18"/>
          <w:szCs w:val="18"/>
        </w:rPr>
        <w:t>y = Quantity)) +</w:t>
      </w:r>
    </w:p>
    <w:p w14:paraId="3BD2E2F9" w14:textId="77777777" w:rsidR="003C009F"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geom_</w:t>
      </w:r>
      <w:proofErr w:type="gramStart"/>
      <w:r>
        <w:rPr>
          <w:rFonts w:ascii="Consolas" w:eastAsia="Consolas" w:hAnsi="Consolas" w:cs="Consolas"/>
          <w:sz w:val="18"/>
          <w:szCs w:val="18"/>
        </w:rPr>
        <w:t>boxplot</w:t>
      </w:r>
      <w:proofErr w:type="spellEnd"/>
      <w:r>
        <w:rPr>
          <w:rFonts w:ascii="Consolas" w:eastAsia="Consolas" w:hAnsi="Consolas" w:cs="Consolas"/>
          <w:sz w:val="18"/>
          <w:szCs w:val="18"/>
        </w:rPr>
        <w:t>(</w:t>
      </w:r>
      <w:proofErr w:type="gramEnd"/>
      <w:r>
        <w:rPr>
          <w:rFonts w:ascii="Consolas" w:eastAsia="Consolas" w:hAnsi="Consolas" w:cs="Consolas"/>
          <w:sz w:val="18"/>
          <w:szCs w:val="18"/>
        </w:rPr>
        <w:t>fill = "#FDAE6B") +</w:t>
      </w:r>
    </w:p>
    <w:p w14:paraId="245A2E32" w14:textId="77777777" w:rsidR="003C009F" w:rsidRDefault="00000000">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ylim</w:t>
      </w:r>
      <w:proofErr w:type="spellEnd"/>
      <w:r>
        <w:rPr>
          <w:rFonts w:ascii="Consolas" w:eastAsia="Consolas" w:hAnsi="Consolas" w:cs="Consolas"/>
          <w:sz w:val="18"/>
          <w:szCs w:val="18"/>
        </w:rPr>
        <w:t>(</w:t>
      </w:r>
      <w:proofErr w:type="gramEnd"/>
      <w:r>
        <w:rPr>
          <w:rFonts w:ascii="Consolas" w:eastAsia="Consolas" w:hAnsi="Consolas" w:cs="Consolas"/>
          <w:sz w:val="18"/>
          <w:szCs w:val="18"/>
        </w:rPr>
        <w:t>0, 100) +</w:t>
      </w:r>
    </w:p>
    <w:p w14:paraId="32AAEF6F" w14:textId="77777777" w:rsidR="003C009F"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labs(</w:t>
      </w:r>
      <w:proofErr w:type="gramEnd"/>
      <w:r>
        <w:rPr>
          <w:rFonts w:ascii="Consolas" w:eastAsia="Consolas" w:hAnsi="Consolas" w:cs="Consolas"/>
          <w:sz w:val="18"/>
          <w:szCs w:val="18"/>
        </w:rPr>
        <w:t>title = "Boxplot of Quantity", y = "Quantity")</w:t>
      </w:r>
    </w:p>
    <w:p w14:paraId="013AE128" w14:textId="77777777" w:rsidR="00200E36" w:rsidRDefault="00200E36" w:rsidP="00CE49AF">
      <w:pPr>
        <w:spacing w:before="160" w:after="80"/>
        <w:rPr>
          <w:b/>
          <w:bCs/>
          <w:i/>
          <w:iCs/>
          <w:sz w:val="22"/>
          <w:szCs w:val="22"/>
        </w:rPr>
      </w:pPr>
    </w:p>
    <w:p w14:paraId="02CFB19B" w14:textId="77777777" w:rsidR="00200E36" w:rsidRDefault="00200E36" w:rsidP="00CE49AF">
      <w:pPr>
        <w:spacing w:before="160" w:after="80"/>
        <w:rPr>
          <w:b/>
          <w:bCs/>
          <w:i/>
          <w:iCs/>
          <w:sz w:val="22"/>
          <w:szCs w:val="22"/>
        </w:rPr>
      </w:pPr>
    </w:p>
    <w:p w14:paraId="20909970" w14:textId="74DD3C21" w:rsidR="00CE49AF" w:rsidRDefault="00000000" w:rsidP="00CE49AF">
      <w:pPr>
        <w:spacing w:before="160" w:after="80"/>
        <w:rPr>
          <w:i/>
          <w:iCs/>
          <w:color w:val="888888"/>
        </w:rPr>
      </w:pPr>
      <w:r>
        <w:rPr>
          <w:b/>
          <w:bCs/>
          <w:i/>
          <w:iCs/>
          <w:sz w:val="22"/>
          <w:szCs w:val="22"/>
        </w:rPr>
        <w:t>Output</w:t>
      </w:r>
      <w:r w:rsidR="00200E36">
        <w:rPr>
          <w:b/>
          <w:bCs/>
          <w:i/>
          <w:iCs/>
          <w:sz w:val="22"/>
          <w:szCs w:val="22"/>
        </w:rPr>
        <w:t>:</w:t>
      </w:r>
    </w:p>
    <w:p w14:paraId="18E5E5F7" w14:textId="505A96A9" w:rsidR="003C009F" w:rsidRDefault="00CE49AF" w:rsidP="00CE49AF">
      <w:pPr>
        <w:spacing w:before="160" w:after="80"/>
      </w:pPr>
      <w:r>
        <w:rPr>
          <w:noProof/>
        </w:rPr>
        <w:drawing>
          <wp:inline distT="0" distB="0" distL="0" distR="0" wp14:anchorId="3E52AA8F" wp14:editId="7856A1F2">
            <wp:extent cx="5943600" cy="4618355"/>
            <wp:effectExtent l="0" t="0" r="0" b="0"/>
            <wp:docPr id="1241188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8862" name="Picture 124118862"/>
                    <pic:cNvPicPr/>
                  </pic:nvPicPr>
                  <pic:blipFill>
                    <a:blip r:embed="rId35">
                      <a:extLst>
                        <a:ext uri="{28A0092B-C50C-407E-A947-70E740481C1C}">
                          <a14:useLocalDpi xmlns:a14="http://schemas.microsoft.com/office/drawing/2010/main" val="0"/>
                        </a:ext>
                      </a:extLst>
                    </a:blip>
                    <a:stretch>
                      <a:fillRect/>
                    </a:stretch>
                  </pic:blipFill>
                  <pic:spPr>
                    <a:xfrm>
                      <a:off x="0" y="0"/>
                      <a:ext cx="5943600" cy="4618355"/>
                    </a:xfrm>
                    <a:prstGeom prst="rect">
                      <a:avLst/>
                    </a:prstGeom>
                  </pic:spPr>
                </pic:pic>
              </a:graphicData>
            </a:graphic>
          </wp:inline>
        </w:drawing>
      </w:r>
      <w:r w:rsidR="00000000">
        <w:t xml:space="preserve"> </w:t>
      </w:r>
    </w:p>
    <w:p w14:paraId="46B4061A" w14:textId="77777777" w:rsidR="003C009F" w:rsidRDefault="00000000">
      <w:pPr>
        <w:spacing w:after="120"/>
      </w:pPr>
      <w:r>
        <w:t xml:space="preserve"> </w:t>
      </w:r>
    </w:p>
    <w:p w14:paraId="035AF754" w14:textId="77777777" w:rsidR="003C009F" w:rsidRDefault="00000000">
      <w:pPr>
        <w:spacing w:after="120"/>
      </w:pPr>
      <w:r>
        <w:t xml:space="preserve"> </w:t>
      </w:r>
    </w:p>
    <w:p w14:paraId="53CF09DC" w14:textId="77777777" w:rsidR="003C009F" w:rsidRDefault="00000000">
      <w:pPr>
        <w:spacing w:after="120"/>
      </w:pPr>
      <w:r>
        <w:t xml:space="preserve"> </w:t>
      </w:r>
    </w:p>
    <w:p w14:paraId="2971E133" w14:textId="288BA396" w:rsidR="003C009F" w:rsidRDefault="003C009F">
      <w:pPr>
        <w:spacing w:after="120"/>
      </w:pPr>
    </w:p>
    <w:p w14:paraId="10D921BE" w14:textId="77777777" w:rsidR="003C009F" w:rsidRPr="00200E36" w:rsidRDefault="00000000">
      <w:pPr>
        <w:pStyle w:val="Heading3"/>
        <w:spacing w:before="200" w:after="120"/>
        <w:rPr>
          <w:sz w:val="26"/>
          <w:szCs w:val="26"/>
        </w:rPr>
      </w:pPr>
      <w:r w:rsidRPr="00200E36">
        <w:rPr>
          <w:b/>
          <w:bCs/>
          <w:i/>
          <w:iCs/>
          <w:color w:val="2E5395"/>
          <w:sz w:val="26"/>
          <w:szCs w:val="26"/>
        </w:rPr>
        <w:lastRenderedPageBreak/>
        <w:t>8.8 Boxplot for Unit Price</w:t>
      </w:r>
    </w:p>
    <w:p w14:paraId="74F0430C" w14:textId="77777777" w:rsidR="003C009F" w:rsidRPr="00200E36" w:rsidRDefault="00000000">
      <w:pPr>
        <w:spacing w:after="200" w:line="360" w:lineRule="auto"/>
        <w:jc w:val="both"/>
        <w:rPr>
          <w:sz w:val="22"/>
          <w:szCs w:val="22"/>
        </w:rPr>
      </w:pPr>
      <w:r w:rsidRPr="00200E36">
        <w:rPr>
          <w:sz w:val="22"/>
          <w:szCs w:val="22"/>
        </w:rPr>
        <w:t>Objective: To visualize the spread and outlier structure of the Price field.</w:t>
      </w:r>
    </w:p>
    <w:p w14:paraId="40491912" w14:textId="77777777" w:rsidR="003C009F" w:rsidRPr="00200E36" w:rsidRDefault="00000000">
      <w:pPr>
        <w:spacing w:after="200" w:line="360" w:lineRule="auto"/>
        <w:jc w:val="both"/>
        <w:rPr>
          <w:sz w:val="22"/>
          <w:szCs w:val="22"/>
        </w:rPr>
      </w:pPr>
      <w:r w:rsidRPr="00200E36">
        <w:rPr>
          <w:sz w:val="22"/>
          <w:szCs w:val="22"/>
        </w:rPr>
        <w:t>Explanation: Render a boxplot of Price, zoomed to the typical range.</w:t>
      </w:r>
    </w:p>
    <w:p w14:paraId="4F53AF2A" w14:textId="77777777" w:rsidR="003C009F" w:rsidRDefault="00000000">
      <w:pPr>
        <w:shd w:val="clear" w:color="auto" w:fill="F2F2F2"/>
      </w:pPr>
      <w:proofErr w:type="spellStart"/>
      <w:proofErr w:type="gramStart"/>
      <w:r>
        <w:rPr>
          <w:rFonts w:ascii="Consolas" w:eastAsia="Consolas" w:hAnsi="Consolas" w:cs="Consolas"/>
          <w:sz w:val="18"/>
          <w:szCs w:val="18"/>
        </w:rPr>
        <w:t>ggplot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retail_clean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aes</w:t>
      </w:r>
      <w:proofErr w:type="spellEnd"/>
      <w:r>
        <w:rPr>
          <w:rFonts w:ascii="Consolas" w:eastAsia="Consolas" w:hAnsi="Consolas" w:cs="Consolas"/>
          <w:sz w:val="18"/>
          <w:szCs w:val="18"/>
        </w:rPr>
        <w:t>(</w:t>
      </w:r>
      <w:proofErr w:type="gramEnd"/>
      <w:r>
        <w:rPr>
          <w:rFonts w:ascii="Consolas" w:eastAsia="Consolas" w:hAnsi="Consolas" w:cs="Consolas"/>
          <w:sz w:val="18"/>
          <w:szCs w:val="18"/>
        </w:rPr>
        <w:t>y = Price)) +</w:t>
      </w:r>
    </w:p>
    <w:p w14:paraId="5873C01D" w14:textId="77777777" w:rsidR="003C009F"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geom_</w:t>
      </w:r>
      <w:proofErr w:type="gramStart"/>
      <w:r>
        <w:rPr>
          <w:rFonts w:ascii="Consolas" w:eastAsia="Consolas" w:hAnsi="Consolas" w:cs="Consolas"/>
          <w:sz w:val="18"/>
          <w:szCs w:val="18"/>
        </w:rPr>
        <w:t>boxplot</w:t>
      </w:r>
      <w:proofErr w:type="spellEnd"/>
      <w:r>
        <w:rPr>
          <w:rFonts w:ascii="Consolas" w:eastAsia="Consolas" w:hAnsi="Consolas" w:cs="Consolas"/>
          <w:sz w:val="18"/>
          <w:szCs w:val="18"/>
        </w:rPr>
        <w:t>(</w:t>
      </w:r>
      <w:proofErr w:type="gramEnd"/>
      <w:r>
        <w:rPr>
          <w:rFonts w:ascii="Consolas" w:eastAsia="Consolas" w:hAnsi="Consolas" w:cs="Consolas"/>
          <w:sz w:val="18"/>
          <w:szCs w:val="18"/>
        </w:rPr>
        <w:t>fill = "#9ECAE1") +</w:t>
      </w:r>
    </w:p>
    <w:p w14:paraId="6B9DFAEA" w14:textId="77777777" w:rsidR="003C009F" w:rsidRDefault="00000000">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ylim</w:t>
      </w:r>
      <w:proofErr w:type="spellEnd"/>
      <w:r>
        <w:rPr>
          <w:rFonts w:ascii="Consolas" w:eastAsia="Consolas" w:hAnsi="Consolas" w:cs="Consolas"/>
          <w:sz w:val="18"/>
          <w:szCs w:val="18"/>
        </w:rPr>
        <w:t>(</w:t>
      </w:r>
      <w:proofErr w:type="gramEnd"/>
      <w:r>
        <w:rPr>
          <w:rFonts w:ascii="Consolas" w:eastAsia="Consolas" w:hAnsi="Consolas" w:cs="Consolas"/>
          <w:sz w:val="18"/>
          <w:szCs w:val="18"/>
        </w:rPr>
        <w:t>0, 50) +</w:t>
      </w:r>
    </w:p>
    <w:p w14:paraId="26AFCFCE" w14:textId="77777777" w:rsidR="003C009F"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labs(</w:t>
      </w:r>
      <w:proofErr w:type="gramEnd"/>
      <w:r>
        <w:rPr>
          <w:rFonts w:ascii="Consolas" w:eastAsia="Consolas" w:hAnsi="Consolas" w:cs="Consolas"/>
          <w:sz w:val="18"/>
          <w:szCs w:val="18"/>
        </w:rPr>
        <w:t>title = "Boxplot of Unit Price", y = "Price (GBP)")</w:t>
      </w:r>
    </w:p>
    <w:p w14:paraId="78353B1E" w14:textId="77777777" w:rsidR="00200E36" w:rsidRDefault="00200E36" w:rsidP="00CE49AF">
      <w:pPr>
        <w:spacing w:before="160" w:after="80"/>
        <w:rPr>
          <w:b/>
          <w:bCs/>
          <w:i/>
          <w:iCs/>
          <w:sz w:val="22"/>
          <w:szCs w:val="22"/>
        </w:rPr>
      </w:pPr>
    </w:p>
    <w:p w14:paraId="12B9AE98" w14:textId="2D29EB08" w:rsidR="003C009F" w:rsidRDefault="00000000" w:rsidP="00CE49AF">
      <w:pPr>
        <w:spacing w:before="160" w:after="80"/>
        <w:rPr>
          <w:i/>
          <w:iCs/>
          <w:color w:val="888888"/>
        </w:rPr>
      </w:pPr>
      <w:r>
        <w:rPr>
          <w:b/>
          <w:bCs/>
          <w:i/>
          <w:iCs/>
          <w:sz w:val="22"/>
          <w:szCs w:val="22"/>
        </w:rPr>
        <w:t>Output</w:t>
      </w:r>
      <w:r w:rsidR="00200E36">
        <w:rPr>
          <w:b/>
          <w:bCs/>
          <w:i/>
          <w:iCs/>
          <w:sz w:val="22"/>
          <w:szCs w:val="22"/>
        </w:rPr>
        <w:t>:</w:t>
      </w:r>
    </w:p>
    <w:p w14:paraId="0C27BBC0" w14:textId="1563D6BB" w:rsidR="003C009F" w:rsidRDefault="00CE49AF" w:rsidP="00200E36">
      <w:pPr>
        <w:spacing w:before="160" w:after="80"/>
      </w:pPr>
      <w:r>
        <w:rPr>
          <w:noProof/>
        </w:rPr>
        <w:drawing>
          <wp:inline distT="0" distB="0" distL="0" distR="0" wp14:anchorId="21430F6F" wp14:editId="5B76F6C9">
            <wp:extent cx="5943600" cy="5589767"/>
            <wp:effectExtent l="0" t="0" r="0" b="0"/>
            <wp:docPr id="14000044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04467" name="Picture 1400004467"/>
                    <pic:cNvPicPr/>
                  </pic:nvPicPr>
                  <pic:blipFill>
                    <a:blip r:embed="rId36">
                      <a:extLst>
                        <a:ext uri="{28A0092B-C50C-407E-A947-70E740481C1C}">
                          <a14:useLocalDpi xmlns:a14="http://schemas.microsoft.com/office/drawing/2010/main" val="0"/>
                        </a:ext>
                      </a:extLst>
                    </a:blip>
                    <a:stretch>
                      <a:fillRect/>
                    </a:stretch>
                  </pic:blipFill>
                  <pic:spPr>
                    <a:xfrm>
                      <a:off x="0" y="0"/>
                      <a:ext cx="5951697" cy="5597382"/>
                    </a:xfrm>
                    <a:prstGeom prst="rect">
                      <a:avLst/>
                    </a:prstGeom>
                  </pic:spPr>
                </pic:pic>
              </a:graphicData>
            </a:graphic>
          </wp:inline>
        </w:drawing>
      </w:r>
    </w:p>
    <w:p w14:paraId="6B5A76E9" w14:textId="77777777" w:rsidR="003C009F" w:rsidRDefault="00000000">
      <w:pPr>
        <w:spacing w:after="120"/>
      </w:pPr>
      <w:r>
        <w:t xml:space="preserve"> </w:t>
      </w:r>
    </w:p>
    <w:p w14:paraId="0890B166" w14:textId="77777777" w:rsidR="003C009F" w:rsidRPr="00200E36" w:rsidRDefault="00000000">
      <w:pPr>
        <w:pStyle w:val="Heading3"/>
        <w:spacing w:before="200" w:after="120"/>
        <w:rPr>
          <w:sz w:val="26"/>
          <w:szCs w:val="26"/>
        </w:rPr>
      </w:pPr>
      <w:r w:rsidRPr="00200E36">
        <w:rPr>
          <w:b/>
          <w:bCs/>
          <w:i/>
          <w:iCs/>
          <w:color w:val="2E5395"/>
          <w:sz w:val="26"/>
          <w:szCs w:val="26"/>
        </w:rPr>
        <w:lastRenderedPageBreak/>
        <w:t>8.9 Top Customers by Purchases</w:t>
      </w:r>
    </w:p>
    <w:p w14:paraId="31F24722" w14:textId="77777777" w:rsidR="003C009F" w:rsidRPr="00200E36" w:rsidRDefault="00000000">
      <w:pPr>
        <w:spacing w:after="200" w:line="360" w:lineRule="auto"/>
        <w:jc w:val="both"/>
        <w:rPr>
          <w:sz w:val="22"/>
          <w:szCs w:val="22"/>
        </w:rPr>
      </w:pPr>
      <w:r w:rsidRPr="00200E36">
        <w:rPr>
          <w:sz w:val="22"/>
          <w:szCs w:val="22"/>
        </w:rPr>
        <w:t>Objective: To identify the customers who have generated the most total spend.</w:t>
      </w:r>
    </w:p>
    <w:p w14:paraId="369FBC38" w14:textId="77777777" w:rsidR="003C009F" w:rsidRPr="00200E36" w:rsidRDefault="00000000">
      <w:pPr>
        <w:spacing w:after="200" w:line="360" w:lineRule="auto"/>
        <w:jc w:val="both"/>
        <w:rPr>
          <w:sz w:val="22"/>
          <w:szCs w:val="22"/>
        </w:rPr>
      </w:pPr>
      <w:r w:rsidRPr="00200E36">
        <w:rPr>
          <w:sz w:val="22"/>
          <w:szCs w:val="22"/>
        </w:rPr>
        <w:t>Explanation: Group by Customer ID, compute each customer's total spend as the sum of Quantity multiplied by Price, and chart the ten highest-spending customers.</w:t>
      </w:r>
    </w:p>
    <w:p w14:paraId="29047428" w14:textId="77777777" w:rsidR="003C009F" w:rsidRDefault="00000000">
      <w:pPr>
        <w:shd w:val="clear" w:color="auto" w:fill="F2F2F2"/>
      </w:pPr>
      <w:proofErr w:type="spellStart"/>
      <w:r>
        <w:rPr>
          <w:rFonts w:ascii="Consolas" w:eastAsia="Consolas" w:hAnsi="Consolas" w:cs="Consolas"/>
          <w:sz w:val="18"/>
          <w:szCs w:val="18"/>
        </w:rPr>
        <w:t>top_customers</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retail_clean</w:t>
      </w:r>
      <w:proofErr w:type="spellEnd"/>
      <w:r>
        <w:rPr>
          <w:rFonts w:ascii="Consolas" w:eastAsia="Consolas" w:hAnsi="Consolas" w:cs="Consolas"/>
          <w:sz w:val="18"/>
          <w:szCs w:val="18"/>
        </w:rPr>
        <w:t xml:space="preserve"> %&gt;%</w:t>
      </w:r>
    </w:p>
    <w:p w14:paraId="2AE8E4C5" w14:textId="77777777" w:rsidR="003C009F"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group_</w:t>
      </w:r>
      <w:proofErr w:type="gramStart"/>
      <w:r>
        <w:rPr>
          <w:rFonts w:ascii="Consolas" w:eastAsia="Consolas" w:hAnsi="Consolas" w:cs="Consolas"/>
          <w:sz w:val="18"/>
          <w:szCs w:val="18"/>
        </w:rPr>
        <w:t>by</w:t>
      </w:r>
      <w:proofErr w:type="spellEnd"/>
      <w:r>
        <w:rPr>
          <w:rFonts w:ascii="Consolas" w:eastAsia="Consolas" w:hAnsi="Consolas" w:cs="Consolas"/>
          <w:sz w:val="18"/>
          <w:szCs w:val="18"/>
        </w:rPr>
        <w:t>(</w:t>
      </w:r>
      <w:proofErr w:type="gramEnd"/>
      <w:r>
        <w:rPr>
          <w:rFonts w:ascii="Consolas" w:eastAsia="Consolas" w:hAnsi="Consolas" w:cs="Consolas"/>
          <w:sz w:val="18"/>
          <w:szCs w:val="18"/>
        </w:rPr>
        <w:t>`Customer ID`) %&gt;%</w:t>
      </w:r>
    </w:p>
    <w:p w14:paraId="439D22EC" w14:textId="77777777" w:rsidR="003C009F"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summarise(</w:t>
      </w:r>
      <w:proofErr w:type="spellStart"/>
      <w:proofErr w:type="gramEnd"/>
      <w:r>
        <w:rPr>
          <w:rFonts w:ascii="Consolas" w:eastAsia="Consolas" w:hAnsi="Consolas" w:cs="Consolas"/>
          <w:sz w:val="18"/>
          <w:szCs w:val="18"/>
        </w:rPr>
        <w:t>TotalSpent</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sum(</w:t>
      </w:r>
      <w:proofErr w:type="gramEnd"/>
      <w:r>
        <w:rPr>
          <w:rFonts w:ascii="Consolas" w:eastAsia="Consolas" w:hAnsi="Consolas" w:cs="Consolas"/>
          <w:sz w:val="18"/>
          <w:szCs w:val="18"/>
        </w:rPr>
        <w:t>Quantity * Price)) %&gt;%</w:t>
      </w:r>
    </w:p>
    <w:p w14:paraId="7E518AE7" w14:textId="77777777" w:rsidR="003C009F" w:rsidRDefault="00000000">
      <w:pPr>
        <w:shd w:val="clear" w:color="auto" w:fill="F2F2F2"/>
      </w:pPr>
      <w:r>
        <w:rPr>
          <w:rFonts w:ascii="Consolas" w:eastAsia="Consolas" w:hAnsi="Consolas" w:cs="Consolas"/>
          <w:sz w:val="18"/>
          <w:szCs w:val="18"/>
        </w:rPr>
        <w:t xml:space="preserve">  arrange(</w:t>
      </w:r>
      <w:proofErr w:type="spellStart"/>
      <w:proofErr w:type="gramStart"/>
      <w:r>
        <w:rPr>
          <w:rFonts w:ascii="Consolas" w:eastAsia="Consolas" w:hAnsi="Consolas" w:cs="Consolas"/>
          <w:sz w:val="18"/>
          <w:szCs w:val="18"/>
        </w:rPr>
        <w:t>desc</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TotalSpent</w:t>
      </w:r>
      <w:proofErr w:type="spellEnd"/>
      <w:r>
        <w:rPr>
          <w:rFonts w:ascii="Consolas" w:eastAsia="Consolas" w:hAnsi="Consolas" w:cs="Consolas"/>
          <w:sz w:val="18"/>
          <w:szCs w:val="18"/>
        </w:rPr>
        <w:t>)) %&gt;%</w:t>
      </w:r>
    </w:p>
    <w:p w14:paraId="194AB196" w14:textId="77777777" w:rsidR="003C009F"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head(</w:t>
      </w:r>
      <w:proofErr w:type="gramEnd"/>
      <w:r>
        <w:rPr>
          <w:rFonts w:ascii="Consolas" w:eastAsia="Consolas" w:hAnsi="Consolas" w:cs="Consolas"/>
          <w:sz w:val="18"/>
          <w:szCs w:val="18"/>
        </w:rPr>
        <w:t>10)</w:t>
      </w:r>
    </w:p>
    <w:p w14:paraId="618B9019" w14:textId="77777777" w:rsidR="003C009F" w:rsidRDefault="00000000">
      <w:pPr>
        <w:shd w:val="clear" w:color="auto" w:fill="F2F2F2"/>
      </w:pPr>
      <w:r>
        <w:rPr>
          <w:rFonts w:ascii="Consolas" w:eastAsia="Consolas" w:hAnsi="Consolas" w:cs="Consolas"/>
          <w:sz w:val="18"/>
          <w:szCs w:val="18"/>
        </w:rPr>
        <w:t xml:space="preserve"> </w:t>
      </w:r>
    </w:p>
    <w:p w14:paraId="4223E94C" w14:textId="77777777" w:rsidR="003C009F" w:rsidRDefault="00000000">
      <w:pPr>
        <w:shd w:val="clear" w:color="auto" w:fill="F2F2F2"/>
      </w:pPr>
      <w:proofErr w:type="spellStart"/>
      <w:proofErr w:type="gramStart"/>
      <w:r>
        <w:rPr>
          <w:rFonts w:ascii="Consolas" w:eastAsia="Consolas" w:hAnsi="Consolas" w:cs="Consolas"/>
          <w:sz w:val="18"/>
          <w:szCs w:val="18"/>
        </w:rPr>
        <w:t>ggplot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top_customers</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aes</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x = </w:t>
      </w:r>
      <w:proofErr w:type="gramStart"/>
      <w:r>
        <w:rPr>
          <w:rFonts w:ascii="Consolas" w:eastAsia="Consolas" w:hAnsi="Consolas" w:cs="Consolas"/>
          <w:sz w:val="18"/>
          <w:szCs w:val="18"/>
        </w:rPr>
        <w:t>reorder(</w:t>
      </w:r>
      <w:proofErr w:type="gramEnd"/>
      <w:r>
        <w:rPr>
          <w:rFonts w:ascii="Consolas" w:eastAsia="Consolas" w:hAnsi="Consolas" w:cs="Consolas"/>
          <w:sz w:val="18"/>
          <w:szCs w:val="18"/>
        </w:rPr>
        <w:t xml:space="preserve">`Customer ID`, </w:t>
      </w:r>
      <w:proofErr w:type="spellStart"/>
      <w:r>
        <w:rPr>
          <w:rFonts w:ascii="Consolas" w:eastAsia="Consolas" w:hAnsi="Consolas" w:cs="Consolas"/>
          <w:sz w:val="18"/>
          <w:szCs w:val="18"/>
        </w:rPr>
        <w:t>TotalSpent</w:t>
      </w:r>
      <w:proofErr w:type="spellEnd"/>
      <w:r>
        <w:rPr>
          <w:rFonts w:ascii="Consolas" w:eastAsia="Consolas" w:hAnsi="Consolas" w:cs="Consolas"/>
          <w:sz w:val="18"/>
          <w:szCs w:val="18"/>
        </w:rPr>
        <w:t xml:space="preserve">), y = </w:t>
      </w:r>
      <w:proofErr w:type="spellStart"/>
      <w:r>
        <w:rPr>
          <w:rFonts w:ascii="Consolas" w:eastAsia="Consolas" w:hAnsi="Consolas" w:cs="Consolas"/>
          <w:sz w:val="18"/>
          <w:szCs w:val="18"/>
        </w:rPr>
        <w:t>TotalSpent</w:t>
      </w:r>
      <w:proofErr w:type="spellEnd"/>
      <w:r>
        <w:rPr>
          <w:rFonts w:ascii="Consolas" w:eastAsia="Consolas" w:hAnsi="Consolas" w:cs="Consolas"/>
          <w:sz w:val="18"/>
          <w:szCs w:val="18"/>
        </w:rPr>
        <w:t>)) +</w:t>
      </w:r>
    </w:p>
    <w:p w14:paraId="76B9D6C2" w14:textId="77777777" w:rsidR="003C009F"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geom_</w:t>
      </w:r>
      <w:proofErr w:type="gramStart"/>
      <w:r>
        <w:rPr>
          <w:rFonts w:ascii="Consolas" w:eastAsia="Consolas" w:hAnsi="Consolas" w:cs="Consolas"/>
          <w:sz w:val="18"/>
          <w:szCs w:val="18"/>
        </w:rPr>
        <w:t>col</w:t>
      </w:r>
      <w:proofErr w:type="spellEnd"/>
      <w:r>
        <w:rPr>
          <w:rFonts w:ascii="Consolas" w:eastAsia="Consolas" w:hAnsi="Consolas" w:cs="Consolas"/>
          <w:sz w:val="18"/>
          <w:szCs w:val="18"/>
        </w:rPr>
        <w:t>(</w:t>
      </w:r>
      <w:proofErr w:type="gramEnd"/>
      <w:r>
        <w:rPr>
          <w:rFonts w:ascii="Consolas" w:eastAsia="Consolas" w:hAnsi="Consolas" w:cs="Consolas"/>
          <w:sz w:val="18"/>
          <w:szCs w:val="18"/>
        </w:rPr>
        <w:t>fill = "#756BB1") +</w:t>
      </w:r>
    </w:p>
    <w:p w14:paraId="5270BBA0" w14:textId="77777777" w:rsidR="003C009F"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coord_</w:t>
      </w:r>
      <w:proofErr w:type="gramStart"/>
      <w:r>
        <w:rPr>
          <w:rFonts w:ascii="Consolas" w:eastAsia="Consolas" w:hAnsi="Consolas" w:cs="Consolas"/>
          <w:sz w:val="18"/>
          <w:szCs w:val="18"/>
        </w:rPr>
        <w:t>flip</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49DAB95F" w14:textId="77777777" w:rsidR="003C009F"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labs(</w:t>
      </w:r>
      <w:proofErr w:type="gramEnd"/>
      <w:r>
        <w:rPr>
          <w:rFonts w:ascii="Consolas" w:eastAsia="Consolas" w:hAnsi="Consolas" w:cs="Consolas"/>
          <w:sz w:val="18"/>
          <w:szCs w:val="18"/>
        </w:rPr>
        <w:t>title = "Top 10 Customers by Total Purchases", x = "Customer ID", y = "Total Spent (GBP)")</w:t>
      </w:r>
    </w:p>
    <w:p w14:paraId="0940005B" w14:textId="77777777" w:rsidR="002D0B8F" w:rsidRDefault="002D0B8F" w:rsidP="00CE49AF">
      <w:pPr>
        <w:spacing w:before="160" w:after="80"/>
        <w:rPr>
          <w:b/>
          <w:bCs/>
          <w:i/>
          <w:iCs/>
          <w:sz w:val="22"/>
          <w:szCs w:val="22"/>
        </w:rPr>
      </w:pPr>
    </w:p>
    <w:p w14:paraId="7709975A" w14:textId="7DE65B0D" w:rsidR="00CE49AF" w:rsidRDefault="00000000" w:rsidP="00CE49AF">
      <w:pPr>
        <w:spacing w:before="160" w:after="80"/>
        <w:rPr>
          <w:i/>
          <w:iCs/>
          <w:color w:val="888888"/>
        </w:rPr>
      </w:pPr>
      <w:r>
        <w:rPr>
          <w:b/>
          <w:bCs/>
          <w:i/>
          <w:iCs/>
          <w:sz w:val="22"/>
          <w:szCs w:val="22"/>
        </w:rPr>
        <w:t>Output</w:t>
      </w:r>
      <w:r w:rsidR="00200E36">
        <w:rPr>
          <w:b/>
          <w:bCs/>
          <w:i/>
          <w:iCs/>
          <w:sz w:val="22"/>
          <w:szCs w:val="22"/>
        </w:rPr>
        <w:t>:</w:t>
      </w:r>
    </w:p>
    <w:p w14:paraId="348BAE99" w14:textId="0226CD3F" w:rsidR="003C009F" w:rsidRDefault="00E65C87" w:rsidP="00200E36">
      <w:pPr>
        <w:spacing w:before="160" w:after="80"/>
      </w:pPr>
      <w:r>
        <w:rPr>
          <w:noProof/>
        </w:rPr>
        <w:drawing>
          <wp:inline distT="0" distB="0" distL="0" distR="0" wp14:anchorId="465AA65A" wp14:editId="77149B92">
            <wp:extent cx="5943600" cy="4618355"/>
            <wp:effectExtent l="0" t="0" r="0" b="0"/>
            <wp:docPr id="20405626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62601" name="Picture 2040562601"/>
                    <pic:cNvPicPr/>
                  </pic:nvPicPr>
                  <pic:blipFill>
                    <a:blip r:embed="rId37">
                      <a:extLst>
                        <a:ext uri="{28A0092B-C50C-407E-A947-70E740481C1C}">
                          <a14:useLocalDpi xmlns:a14="http://schemas.microsoft.com/office/drawing/2010/main" val="0"/>
                        </a:ext>
                      </a:extLst>
                    </a:blip>
                    <a:stretch>
                      <a:fillRect/>
                    </a:stretch>
                  </pic:blipFill>
                  <pic:spPr>
                    <a:xfrm>
                      <a:off x="0" y="0"/>
                      <a:ext cx="5943600" cy="4618355"/>
                    </a:xfrm>
                    <a:prstGeom prst="rect">
                      <a:avLst/>
                    </a:prstGeom>
                  </pic:spPr>
                </pic:pic>
              </a:graphicData>
            </a:graphic>
          </wp:inline>
        </w:drawing>
      </w:r>
      <w:r w:rsidR="00000000">
        <w:t xml:space="preserve"> </w:t>
      </w:r>
    </w:p>
    <w:p w14:paraId="3AEF5C52" w14:textId="0561BE0C" w:rsidR="003C009F" w:rsidRDefault="00000000">
      <w:pPr>
        <w:spacing w:after="120"/>
      </w:pPr>
      <w:r>
        <w:t xml:space="preserve"> </w:t>
      </w:r>
    </w:p>
    <w:p w14:paraId="0BB586A4" w14:textId="77777777" w:rsidR="003C009F" w:rsidRPr="00200E36" w:rsidRDefault="00000000">
      <w:pPr>
        <w:pStyle w:val="Heading3"/>
        <w:spacing w:before="200" w:after="120"/>
        <w:rPr>
          <w:sz w:val="26"/>
          <w:szCs w:val="26"/>
        </w:rPr>
      </w:pPr>
      <w:r w:rsidRPr="00200E36">
        <w:rPr>
          <w:b/>
          <w:bCs/>
          <w:i/>
          <w:iCs/>
          <w:color w:val="2E5395"/>
          <w:sz w:val="26"/>
          <w:szCs w:val="26"/>
        </w:rPr>
        <w:lastRenderedPageBreak/>
        <w:t>8.10 Correlation Heatmap (After Feature Engineering)</w:t>
      </w:r>
    </w:p>
    <w:p w14:paraId="4DFAF4AE" w14:textId="77777777" w:rsidR="003C009F" w:rsidRPr="00200E36" w:rsidRDefault="00000000">
      <w:pPr>
        <w:spacing w:after="200" w:line="360" w:lineRule="auto"/>
        <w:jc w:val="both"/>
        <w:rPr>
          <w:sz w:val="22"/>
          <w:szCs w:val="22"/>
        </w:rPr>
      </w:pPr>
      <w:r w:rsidRPr="00200E36">
        <w:rPr>
          <w:sz w:val="22"/>
          <w:szCs w:val="22"/>
        </w:rPr>
        <w:t>Objective: To examine linear relationships among the dataset's numeric fields once a derived Revenue feature is added.</w:t>
      </w:r>
    </w:p>
    <w:p w14:paraId="2F898C68" w14:textId="77777777" w:rsidR="003C009F" w:rsidRPr="00200E36" w:rsidRDefault="00000000">
      <w:pPr>
        <w:spacing w:after="200" w:line="360" w:lineRule="auto"/>
        <w:jc w:val="both"/>
        <w:rPr>
          <w:sz w:val="22"/>
          <w:szCs w:val="22"/>
        </w:rPr>
      </w:pPr>
      <w:r w:rsidRPr="00200E36">
        <w:rPr>
          <w:sz w:val="22"/>
          <w:szCs w:val="22"/>
        </w:rPr>
        <w:t>Explanation: Since Quantity and Price alone provide limited correlation structure, a Revenue feature (Quantity multiplied by Price) is engineered specifically for this visualization, and a Pearson correlation matrix is computed across all three numeric fields.</w:t>
      </w:r>
    </w:p>
    <w:p w14:paraId="4ADC396A" w14:textId="77777777" w:rsidR="003C009F" w:rsidRDefault="00000000">
      <w:pPr>
        <w:shd w:val="clear" w:color="auto" w:fill="F2F2F2"/>
      </w:pPr>
      <w:proofErr w:type="spellStart"/>
      <w:r>
        <w:rPr>
          <w:rFonts w:ascii="Consolas" w:eastAsia="Consolas" w:hAnsi="Consolas" w:cs="Consolas"/>
          <w:sz w:val="18"/>
          <w:szCs w:val="18"/>
        </w:rPr>
        <w:t>numeric_data</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retail_clean</w:t>
      </w:r>
      <w:proofErr w:type="spellEnd"/>
      <w:r>
        <w:rPr>
          <w:rFonts w:ascii="Consolas" w:eastAsia="Consolas" w:hAnsi="Consolas" w:cs="Consolas"/>
          <w:sz w:val="18"/>
          <w:szCs w:val="18"/>
        </w:rPr>
        <w:t xml:space="preserve"> %&gt;%</w:t>
      </w:r>
    </w:p>
    <w:p w14:paraId="7D9363DB" w14:textId="77777777" w:rsidR="003C009F"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mutate(</w:t>
      </w:r>
      <w:proofErr w:type="gramEnd"/>
      <w:r>
        <w:rPr>
          <w:rFonts w:ascii="Consolas" w:eastAsia="Consolas" w:hAnsi="Consolas" w:cs="Consolas"/>
          <w:sz w:val="18"/>
          <w:szCs w:val="18"/>
        </w:rPr>
        <w:t>Revenue = Quantity * Price) %&gt;%</w:t>
      </w:r>
    </w:p>
    <w:p w14:paraId="1A6ACC49" w14:textId="77777777" w:rsidR="003C009F"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select(</w:t>
      </w:r>
      <w:proofErr w:type="gramEnd"/>
      <w:r>
        <w:rPr>
          <w:rFonts w:ascii="Consolas" w:eastAsia="Consolas" w:hAnsi="Consolas" w:cs="Consolas"/>
          <w:sz w:val="18"/>
          <w:szCs w:val="18"/>
        </w:rPr>
        <w:t>Quantity, Price, Revenue)</w:t>
      </w:r>
    </w:p>
    <w:p w14:paraId="0E2BCC96" w14:textId="77777777" w:rsidR="003C009F" w:rsidRDefault="00000000">
      <w:pPr>
        <w:shd w:val="clear" w:color="auto" w:fill="F2F2F2"/>
      </w:pPr>
      <w:r>
        <w:rPr>
          <w:rFonts w:ascii="Consolas" w:eastAsia="Consolas" w:hAnsi="Consolas" w:cs="Consolas"/>
          <w:sz w:val="18"/>
          <w:szCs w:val="18"/>
        </w:rPr>
        <w:t xml:space="preserve"> </w:t>
      </w:r>
    </w:p>
    <w:p w14:paraId="41545595" w14:textId="77777777" w:rsidR="003C009F" w:rsidRDefault="00000000">
      <w:pPr>
        <w:shd w:val="clear" w:color="auto" w:fill="F2F2F2"/>
      </w:pPr>
      <w:proofErr w:type="spellStart"/>
      <w:r>
        <w:rPr>
          <w:rFonts w:ascii="Consolas" w:eastAsia="Consolas" w:hAnsi="Consolas" w:cs="Consolas"/>
          <w:sz w:val="18"/>
          <w:szCs w:val="18"/>
        </w:rPr>
        <w:t>corr_matrix</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cor</w:t>
      </w:r>
      <w:proofErr w:type="spellEnd"/>
      <w:r>
        <w:rPr>
          <w:rFonts w:ascii="Consolas" w:eastAsia="Consolas" w:hAnsi="Consolas" w:cs="Consolas"/>
          <w:sz w:val="18"/>
          <w:szCs w:val="18"/>
        </w:rPr>
        <w:t>(</w:t>
      </w:r>
      <w:proofErr w:type="spellStart"/>
      <w:r>
        <w:rPr>
          <w:rFonts w:ascii="Consolas" w:eastAsia="Consolas" w:hAnsi="Consolas" w:cs="Consolas"/>
          <w:sz w:val="18"/>
          <w:szCs w:val="18"/>
        </w:rPr>
        <w:t>numeric_data</w:t>
      </w:r>
      <w:proofErr w:type="spellEnd"/>
      <w:r>
        <w:rPr>
          <w:rFonts w:ascii="Consolas" w:eastAsia="Consolas" w:hAnsi="Consolas" w:cs="Consolas"/>
          <w:sz w:val="18"/>
          <w:szCs w:val="18"/>
        </w:rPr>
        <w:t>)</w:t>
      </w:r>
    </w:p>
    <w:p w14:paraId="5B640CB8" w14:textId="77777777" w:rsidR="003C009F" w:rsidRDefault="00000000">
      <w:pPr>
        <w:shd w:val="clear" w:color="auto" w:fill="F2F2F2"/>
      </w:pPr>
      <w:proofErr w:type="spellStart"/>
      <w:proofErr w:type="gramStart"/>
      <w:r>
        <w:rPr>
          <w:rFonts w:ascii="Consolas" w:eastAsia="Consolas" w:hAnsi="Consolas" w:cs="Consolas"/>
          <w:sz w:val="18"/>
          <w:szCs w:val="18"/>
        </w:rPr>
        <w:t>corrplot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corr_matrix</w:t>
      </w:r>
      <w:proofErr w:type="spellEnd"/>
      <w:r>
        <w:rPr>
          <w:rFonts w:ascii="Consolas" w:eastAsia="Consolas" w:hAnsi="Consolas" w:cs="Consolas"/>
          <w:sz w:val="18"/>
          <w:szCs w:val="18"/>
        </w:rPr>
        <w:t>, method = "</w:t>
      </w:r>
      <w:proofErr w:type="spellStart"/>
      <w:r>
        <w:rPr>
          <w:rFonts w:ascii="Consolas" w:eastAsia="Consolas" w:hAnsi="Consolas" w:cs="Consolas"/>
          <w:sz w:val="18"/>
          <w:szCs w:val="18"/>
        </w:rPr>
        <w:t>color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addCoef.col</w:t>
      </w:r>
      <w:proofErr w:type="spellEnd"/>
      <w:r>
        <w:rPr>
          <w:rFonts w:ascii="Consolas" w:eastAsia="Consolas" w:hAnsi="Consolas" w:cs="Consolas"/>
          <w:sz w:val="18"/>
          <w:szCs w:val="18"/>
        </w:rPr>
        <w:t xml:space="preserve"> = "black",</w:t>
      </w:r>
    </w:p>
    <w:p w14:paraId="2848D5A6" w14:textId="77777777" w:rsidR="003C009F"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tl.col</w:t>
      </w:r>
      <w:proofErr w:type="spellEnd"/>
      <w:r>
        <w:rPr>
          <w:rFonts w:ascii="Consolas" w:eastAsia="Consolas" w:hAnsi="Consolas" w:cs="Consolas"/>
          <w:sz w:val="18"/>
          <w:szCs w:val="18"/>
        </w:rPr>
        <w:t xml:space="preserve"> = "black", </w:t>
      </w:r>
      <w:proofErr w:type="spellStart"/>
      <w:r>
        <w:rPr>
          <w:rFonts w:ascii="Consolas" w:eastAsia="Consolas" w:hAnsi="Consolas" w:cs="Consolas"/>
          <w:sz w:val="18"/>
          <w:szCs w:val="18"/>
        </w:rPr>
        <w:t>number.cex</w:t>
      </w:r>
      <w:proofErr w:type="spellEnd"/>
      <w:r>
        <w:rPr>
          <w:rFonts w:ascii="Consolas" w:eastAsia="Consolas" w:hAnsi="Consolas" w:cs="Consolas"/>
          <w:sz w:val="18"/>
          <w:szCs w:val="18"/>
        </w:rPr>
        <w:t xml:space="preserve"> = 0.8,</w:t>
      </w:r>
    </w:p>
    <w:p w14:paraId="0D38FCE0" w14:textId="77777777" w:rsidR="003C009F" w:rsidRDefault="00000000">
      <w:pPr>
        <w:shd w:val="clear" w:color="auto" w:fill="F2F2F2"/>
      </w:pPr>
      <w:r>
        <w:rPr>
          <w:rFonts w:ascii="Consolas" w:eastAsia="Consolas" w:hAnsi="Consolas" w:cs="Consolas"/>
          <w:sz w:val="18"/>
          <w:szCs w:val="18"/>
        </w:rPr>
        <w:t xml:space="preserve">         title = "Correlation Heatmap", mar = </w:t>
      </w:r>
      <w:proofErr w:type="gramStart"/>
      <w:r>
        <w:rPr>
          <w:rFonts w:ascii="Consolas" w:eastAsia="Consolas" w:hAnsi="Consolas" w:cs="Consolas"/>
          <w:sz w:val="18"/>
          <w:szCs w:val="18"/>
        </w:rPr>
        <w:t>c(</w:t>
      </w:r>
      <w:proofErr w:type="gramEnd"/>
      <w:r>
        <w:rPr>
          <w:rFonts w:ascii="Consolas" w:eastAsia="Consolas" w:hAnsi="Consolas" w:cs="Consolas"/>
          <w:sz w:val="18"/>
          <w:szCs w:val="18"/>
        </w:rPr>
        <w:t>0,0,2,0))</w:t>
      </w:r>
    </w:p>
    <w:p w14:paraId="5F9418FE" w14:textId="77777777" w:rsidR="002D0B8F" w:rsidRDefault="002D0B8F" w:rsidP="00CE49AF">
      <w:pPr>
        <w:spacing w:before="160" w:after="80"/>
        <w:rPr>
          <w:b/>
          <w:bCs/>
          <w:i/>
          <w:iCs/>
          <w:sz w:val="22"/>
          <w:szCs w:val="22"/>
        </w:rPr>
      </w:pPr>
    </w:p>
    <w:p w14:paraId="58254130" w14:textId="775A55A2" w:rsidR="00CE49AF" w:rsidRDefault="00000000" w:rsidP="00CE49AF">
      <w:pPr>
        <w:spacing w:before="160" w:after="80"/>
        <w:rPr>
          <w:i/>
          <w:iCs/>
          <w:color w:val="888888"/>
        </w:rPr>
      </w:pPr>
      <w:r>
        <w:rPr>
          <w:b/>
          <w:bCs/>
          <w:i/>
          <w:iCs/>
          <w:sz w:val="22"/>
          <w:szCs w:val="22"/>
        </w:rPr>
        <w:t>Output</w:t>
      </w:r>
      <w:r w:rsidR="00200E36">
        <w:rPr>
          <w:b/>
          <w:bCs/>
          <w:i/>
          <w:iCs/>
          <w:sz w:val="22"/>
          <w:szCs w:val="22"/>
        </w:rPr>
        <w:t>:</w:t>
      </w:r>
    </w:p>
    <w:p w14:paraId="22F4A21D" w14:textId="3ECAC3C1" w:rsidR="00200E36" w:rsidRDefault="00000000" w:rsidP="002D0B8F">
      <w:pPr>
        <w:spacing w:before="160" w:after="80"/>
      </w:pPr>
      <w:r>
        <w:t xml:space="preserve"> </w:t>
      </w:r>
      <w:r w:rsidR="00E65C87">
        <w:rPr>
          <w:noProof/>
        </w:rPr>
        <w:drawing>
          <wp:inline distT="0" distB="0" distL="0" distR="0" wp14:anchorId="3A072933" wp14:editId="2839183F">
            <wp:extent cx="5943600" cy="4618355"/>
            <wp:effectExtent l="0" t="0" r="0" b="0"/>
            <wp:docPr id="4750112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11236" name="Picture 475011236"/>
                    <pic:cNvPicPr/>
                  </pic:nvPicPr>
                  <pic:blipFill>
                    <a:blip r:embed="rId38">
                      <a:extLst>
                        <a:ext uri="{28A0092B-C50C-407E-A947-70E740481C1C}">
                          <a14:useLocalDpi xmlns:a14="http://schemas.microsoft.com/office/drawing/2010/main" val="0"/>
                        </a:ext>
                      </a:extLst>
                    </a:blip>
                    <a:stretch>
                      <a:fillRect/>
                    </a:stretch>
                  </pic:blipFill>
                  <pic:spPr>
                    <a:xfrm>
                      <a:off x="0" y="0"/>
                      <a:ext cx="5943600" cy="4618355"/>
                    </a:xfrm>
                    <a:prstGeom prst="rect">
                      <a:avLst/>
                    </a:prstGeom>
                  </pic:spPr>
                </pic:pic>
              </a:graphicData>
            </a:graphic>
          </wp:inline>
        </w:drawing>
      </w:r>
    </w:p>
    <w:p w14:paraId="31C31588" w14:textId="77777777" w:rsidR="003C009F" w:rsidRDefault="00000000">
      <w:pPr>
        <w:pStyle w:val="Heading1"/>
        <w:pBdr>
          <w:bottom w:val="single" w:sz="6" w:space="4" w:color="1F3864"/>
        </w:pBdr>
        <w:spacing w:before="400" w:after="200"/>
      </w:pPr>
      <w:r>
        <w:rPr>
          <w:b/>
          <w:bCs/>
          <w:color w:val="1F3864"/>
          <w:sz w:val="30"/>
          <w:szCs w:val="30"/>
        </w:rPr>
        <w:lastRenderedPageBreak/>
        <w:t>9. Conclusion</w:t>
      </w:r>
    </w:p>
    <w:p w14:paraId="33DB8B1D" w14:textId="77777777" w:rsidR="002D0B8F" w:rsidRDefault="002D0B8F">
      <w:pPr>
        <w:spacing w:after="200" w:line="360" w:lineRule="auto"/>
        <w:jc w:val="both"/>
      </w:pPr>
    </w:p>
    <w:p w14:paraId="241DDA86" w14:textId="0874A564" w:rsidR="003C009F" w:rsidRPr="002D0B8F" w:rsidRDefault="00000000">
      <w:pPr>
        <w:spacing w:after="200" w:line="360" w:lineRule="auto"/>
        <w:jc w:val="both"/>
        <w:rPr>
          <w:sz w:val="22"/>
          <w:szCs w:val="22"/>
        </w:rPr>
      </w:pPr>
      <w:r w:rsidRPr="002D0B8F">
        <w:rPr>
          <w:sz w:val="22"/>
          <w:szCs w:val="22"/>
        </w:rPr>
        <w:t>What this proposal really sets out to do is lay the groundwork - properly, not just as a formality - for a customer segmentation project built on the Online Retail II dataset. The dataset itself was chosen and justified with real reasons behind it: its scale, its genuine data-quality problems, and the fact that a solid body of published research already exists around it. Five recent papers from IEEE, Springer, and Elsevier/ScienceDirect back this up, all pointing to RFM analysis and K-Means clustering as the standard, well-tested route into segmenting customers on retail data of roughly this size and shape.</w:t>
      </w:r>
    </w:p>
    <w:p w14:paraId="28551189" w14:textId="77777777" w:rsidR="003C009F" w:rsidRPr="002D0B8F" w:rsidRDefault="00000000">
      <w:pPr>
        <w:spacing w:after="200" w:line="360" w:lineRule="auto"/>
        <w:jc w:val="both"/>
        <w:rPr>
          <w:sz w:val="22"/>
          <w:szCs w:val="22"/>
        </w:rPr>
      </w:pPr>
      <w:r w:rsidRPr="002D0B8F">
        <w:rPr>
          <w:sz w:val="22"/>
          <w:szCs w:val="22"/>
        </w:rPr>
        <w:t>Each of the eight raw attributes was worked through individually before any cleaning began, which then fed directly into the fourteen preprocessing steps that followed - importing and combining the data, handling missing values, removing duplicates, sorting out cancellations and returns, converting dates properly, and flagging outliers rather than deleting them outright. Once that cleaned dataset existed, ten exploratory visualizations were built on top of it, each with its own objective, a short explanation of the approach, and complete R code - covering everything from missing-value patterns and product performance to sales trends, customer spend, and a correlation check once a revenue feature was engineered.</w:t>
      </w:r>
    </w:p>
    <w:p w14:paraId="628E79DA" w14:textId="77777777" w:rsidR="003C009F" w:rsidRDefault="00000000">
      <w:pPr>
        <w:spacing w:after="200" w:line="360" w:lineRule="auto"/>
        <w:jc w:val="both"/>
      </w:pPr>
      <w:r w:rsidRPr="002D0B8F">
        <w:rPr>
          <w:sz w:val="22"/>
          <w:szCs w:val="22"/>
        </w:rPr>
        <w:t xml:space="preserve">None of the later analysis - the RFM scoring, the clustering, whatever comes after that - works if this stage is skipped or rushed. That's really the point of treating this as its own submission rather than folding it into a later one: the next phase will take the </w:t>
      </w:r>
      <w:proofErr w:type="spellStart"/>
      <w:r w:rsidRPr="002D0B8F">
        <w:rPr>
          <w:sz w:val="22"/>
          <w:szCs w:val="22"/>
        </w:rPr>
        <w:t>retail_clean</w:t>
      </w:r>
      <w:proofErr w:type="spellEnd"/>
      <w:r w:rsidRPr="002D0B8F">
        <w:rPr>
          <w:sz w:val="22"/>
          <w:szCs w:val="22"/>
        </w:rPr>
        <w:t xml:space="preserve"> dataset built here, construct Recency, Frequency, and Monetary scores per customer, and apply K-Means clustering using the approaches reviewed in Section 5 to arrive at an actual customer segmentation</w:t>
      </w:r>
      <w:r>
        <w:t>.</w:t>
      </w:r>
    </w:p>
    <w:sectPr w:rsidR="003C009F">
      <w:footerReference w:type="default" r:id="rId3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253CB" w14:textId="77777777" w:rsidR="0062348C" w:rsidRDefault="0062348C">
      <w:r>
        <w:separator/>
      </w:r>
    </w:p>
  </w:endnote>
  <w:endnote w:type="continuationSeparator" w:id="0">
    <w:p w14:paraId="389FCEBE" w14:textId="77777777" w:rsidR="0062348C" w:rsidRDefault="006234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FB456" w14:textId="77777777" w:rsidR="003C009F" w:rsidRDefault="00000000">
    <w:pPr>
      <w:jc w:val="center"/>
    </w:pPr>
    <w:r>
      <w:rPr>
        <w:color w:val="000000"/>
        <w:sz w:val="18"/>
        <w:szCs w:val="18"/>
      </w:rPr>
      <w:fldChar w:fldCharType="begin"/>
    </w:r>
    <w:r>
      <w:rPr>
        <w:color w:val="000000"/>
        <w:sz w:val="18"/>
        <w:szCs w:val="18"/>
      </w:rPr>
      <w:instrText>PAGE</w:instrText>
    </w:r>
    <w:r>
      <w:rPr>
        <w:color w:val="000000"/>
        <w:sz w:val="18"/>
        <w:szCs w:val="18"/>
      </w:rPr>
      <w:fldChar w:fldCharType="separate"/>
    </w:r>
    <w:r w:rsidR="00381E07">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E9761" w14:textId="77777777" w:rsidR="0062348C" w:rsidRDefault="0062348C">
      <w:r>
        <w:separator/>
      </w:r>
    </w:p>
  </w:footnote>
  <w:footnote w:type="continuationSeparator" w:id="0">
    <w:p w14:paraId="1141A8BB" w14:textId="77777777" w:rsidR="0062348C" w:rsidRDefault="006234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749E5"/>
    <w:multiLevelType w:val="hybridMultilevel"/>
    <w:tmpl w:val="21E47B7C"/>
    <w:lvl w:ilvl="0" w:tplc="A20AC19C">
      <w:start w:val="1"/>
      <w:numFmt w:val="bullet"/>
      <w:lvlText w:val="●"/>
      <w:lvlJc w:val="left"/>
      <w:pPr>
        <w:ind w:left="720" w:hanging="360"/>
      </w:pPr>
    </w:lvl>
    <w:lvl w:ilvl="1" w:tplc="0500131C">
      <w:start w:val="1"/>
      <w:numFmt w:val="bullet"/>
      <w:lvlText w:val="○"/>
      <w:lvlJc w:val="left"/>
      <w:pPr>
        <w:ind w:left="1440" w:hanging="360"/>
      </w:pPr>
    </w:lvl>
    <w:lvl w:ilvl="2" w:tplc="6F72E444">
      <w:start w:val="1"/>
      <w:numFmt w:val="bullet"/>
      <w:lvlText w:val="■"/>
      <w:lvlJc w:val="left"/>
      <w:pPr>
        <w:ind w:left="2160" w:hanging="360"/>
      </w:pPr>
    </w:lvl>
    <w:lvl w:ilvl="3" w:tplc="ACB6587A">
      <w:start w:val="1"/>
      <w:numFmt w:val="bullet"/>
      <w:lvlText w:val="●"/>
      <w:lvlJc w:val="left"/>
      <w:pPr>
        <w:ind w:left="2880" w:hanging="360"/>
      </w:pPr>
    </w:lvl>
    <w:lvl w:ilvl="4" w:tplc="B49E7F26">
      <w:start w:val="1"/>
      <w:numFmt w:val="bullet"/>
      <w:lvlText w:val="○"/>
      <w:lvlJc w:val="left"/>
      <w:pPr>
        <w:ind w:left="3600" w:hanging="360"/>
      </w:pPr>
    </w:lvl>
    <w:lvl w:ilvl="5" w:tplc="4B22E5EE">
      <w:start w:val="1"/>
      <w:numFmt w:val="bullet"/>
      <w:lvlText w:val="■"/>
      <w:lvlJc w:val="left"/>
      <w:pPr>
        <w:ind w:left="4320" w:hanging="360"/>
      </w:pPr>
    </w:lvl>
    <w:lvl w:ilvl="6" w:tplc="652E0BDC">
      <w:start w:val="1"/>
      <w:numFmt w:val="bullet"/>
      <w:lvlText w:val="●"/>
      <w:lvlJc w:val="left"/>
      <w:pPr>
        <w:ind w:left="5040" w:hanging="360"/>
      </w:pPr>
    </w:lvl>
    <w:lvl w:ilvl="7" w:tplc="5110365E">
      <w:start w:val="1"/>
      <w:numFmt w:val="bullet"/>
      <w:lvlText w:val="●"/>
      <w:lvlJc w:val="left"/>
      <w:pPr>
        <w:ind w:left="5760" w:hanging="360"/>
      </w:pPr>
    </w:lvl>
    <w:lvl w:ilvl="8" w:tplc="1FDEFC56">
      <w:start w:val="1"/>
      <w:numFmt w:val="bullet"/>
      <w:lvlText w:val="●"/>
      <w:lvlJc w:val="left"/>
      <w:pPr>
        <w:ind w:left="6480" w:hanging="360"/>
      </w:pPr>
    </w:lvl>
  </w:abstractNum>
  <w:abstractNum w:abstractNumId="1" w15:restartNumberingAfterBreak="0">
    <w:nsid w:val="24B73879"/>
    <w:multiLevelType w:val="hybridMultilevel"/>
    <w:tmpl w:val="8CE015C0"/>
    <w:lvl w:ilvl="0" w:tplc="E39C8B66">
      <w:start w:val="1"/>
      <w:numFmt w:val="bullet"/>
      <w:lvlText w:val="•"/>
      <w:lvlJc w:val="left"/>
      <w:pPr>
        <w:ind w:left="504" w:hanging="288"/>
      </w:pPr>
    </w:lvl>
    <w:lvl w:ilvl="1" w:tplc="3D3C91CA">
      <w:numFmt w:val="decimal"/>
      <w:lvlText w:val=""/>
      <w:lvlJc w:val="left"/>
    </w:lvl>
    <w:lvl w:ilvl="2" w:tplc="61020ADC">
      <w:numFmt w:val="decimal"/>
      <w:lvlText w:val=""/>
      <w:lvlJc w:val="left"/>
    </w:lvl>
    <w:lvl w:ilvl="3" w:tplc="D79ACD3E">
      <w:numFmt w:val="decimal"/>
      <w:lvlText w:val=""/>
      <w:lvlJc w:val="left"/>
    </w:lvl>
    <w:lvl w:ilvl="4" w:tplc="70CC9B58">
      <w:numFmt w:val="decimal"/>
      <w:lvlText w:val=""/>
      <w:lvlJc w:val="left"/>
    </w:lvl>
    <w:lvl w:ilvl="5" w:tplc="275EB9A8">
      <w:numFmt w:val="decimal"/>
      <w:lvlText w:val=""/>
      <w:lvlJc w:val="left"/>
    </w:lvl>
    <w:lvl w:ilvl="6" w:tplc="0F9E7090">
      <w:numFmt w:val="decimal"/>
      <w:lvlText w:val=""/>
      <w:lvlJc w:val="left"/>
    </w:lvl>
    <w:lvl w:ilvl="7" w:tplc="D2F45016">
      <w:numFmt w:val="decimal"/>
      <w:lvlText w:val=""/>
      <w:lvlJc w:val="left"/>
    </w:lvl>
    <w:lvl w:ilvl="8" w:tplc="CA522354">
      <w:numFmt w:val="decimal"/>
      <w:lvlText w:val=""/>
      <w:lvlJc w:val="left"/>
    </w:lvl>
  </w:abstractNum>
  <w:num w:numId="1" w16cid:durableId="457451446">
    <w:abstractNumId w:val="0"/>
    <w:lvlOverride w:ilvl="0">
      <w:startOverride w:val="1"/>
    </w:lvlOverride>
  </w:num>
  <w:num w:numId="2" w16cid:durableId="7364392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09F"/>
    <w:rsid w:val="00200E36"/>
    <w:rsid w:val="002A4B0A"/>
    <w:rsid w:val="002D0B8F"/>
    <w:rsid w:val="00381E07"/>
    <w:rsid w:val="003C009F"/>
    <w:rsid w:val="00401431"/>
    <w:rsid w:val="0062348C"/>
    <w:rsid w:val="00701A9D"/>
    <w:rsid w:val="00A60321"/>
    <w:rsid w:val="00CE49AF"/>
    <w:rsid w:val="00E65C87"/>
    <w:rsid w:val="00F004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16BAD"/>
  <w15:docId w15:val="{20CD85B8-3C26-46D9-B7FB-C8DF8AD0B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C87"/>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603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3390/jtaer17020024"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oter" Target="footer1.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nk.springer.com/chapter/10.1007/978-3-031-54235-0_3"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yperlink" Target="https://doi.org/10.1016/j.jksuci.2018.09.004" TargetMode="Externa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yperlink" Target="https://www.sciencedirect.com/science/article/abs/pii/S0957417423019516(DOI:10.1016/j.eswa.2023.121449)"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hyperlink" Target="https://ieeexplore.ieee.org/document/10609927/"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C4FC39-E071-472A-BD8C-2DF275F13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28</Pages>
  <Words>4578</Words>
  <Characters>26098</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Suyash Agrawaal</cp:lastModifiedBy>
  <cp:revision>2</cp:revision>
  <dcterms:created xsi:type="dcterms:W3CDTF">2026-08-01T18:39:00Z</dcterms:created>
  <dcterms:modified xsi:type="dcterms:W3CDTF">2026-08-01T18:39:00Z</dcterms:modified>
</cp:coreProperties>
</file>