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6"/>
        <w:pBdr/>
        <w:spacing w:line="360" w:lineRule="auto"/>
        <w:ind/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 xml:space="preserve">山西工商学院计算机信息工程学院</w:t>
      </w:r>
      <w:r>
        <w:rPr>
          <w:rFonts w:hint="eastAsia" w:ascii="黑体" w:hAnsi="黑体" w:eastAsia="黑体"/>
          <w:sz w:val="36"/>
          <w:szCs w:val="36"/>
        </w:rPr>
      </w:r>
      <w:r>
        <w:rPr>
          <w:rFonts w:hint="eastAsia" w:ascii="黑体" w:hAnsi="黑体" w:eastAsia="黑体"/>
          <w:sz w:val="36"/>
          <w:szCs w:val="36"/>
        </w:rPr>
      </w:r>
    </w:p>
    <w:p>
      <w:pPr>
        <w:pStyle w:val="896"/>
        <w:pBdr/>
        <w:spacing w:line="360" w:lineRule="auto"/>
        <w:ind/>
        <w:jc w:val="center"/>
        <w:rPr>
          <w:rFonts w:ascii="黑体" w:hAnsi="黑体" w:eastAsia="黑体"/>
          <w:sz w:val="36"/>
          <w:szCs w:val="44"/>
        </w:rPr>
      </w:pPr>
      <w:r>
        <w:rPr>
          <w:rFonts w:hint="eastAsia" w:ascii="黑体" w:hAnsi="黑体" w:eastAsia="黑体"/>
          <w:sz w:val="36"/>
          <w:szCs w:val="44"/>
        </w:rPr>
        <w:t xml:space="preserve">《</w:t>
      </w:r>
      <w:r>
        <w:rPr>
          <w:rFonts w:hint="eastAsia" w:ascii="黑体" w:hAnsi="黑体" w:eastAsia="黑体"/>
          <w:sz w:val="36"/>
          <w:szCs w:val="44"/>
          <w:u w:val="single"/>
        </w:rPr>
        <w:t xml:space="preserve"> Java程序设计</w:t>
      </w:r>
      <w:r>
        <w:rPr>
          <w:rFonts w:hint="eastAsia" w:ascii="黑体" w:hAnsi="黑体" w:eastAsia="黑体"/>
          <w:sz w:val="36"/>
          <w:szCs w:val="44"/>
        </w:rPr>
        <w:t xml:space="preserve">》期末考试报告单</w:t>
      </w:r>
      <w:r>
        <w:rPr>
          <w:rFonts w:ascii="黑体" w:hAnsi="黑体" w:eastAsia="黑体"/>
          <w:sz w:val="36"/>
          <w:szCs w:val="44"/>
        </w:rPr>
      </w:r>
      <w:r>
        <w:rPr>
          <w:rFonts w:ascii="黑体" w:hAnsi="黑体" w:eastAsia="黑体"/>
          <w:sz w:val="36"/>
          <w:szCs w:val="44"/>
        </w:rPr>
      </w:r>
    </w:p>
    <w:p>
      <w:pPr>
        <w:pStyle w:val="896"/>
        <w:pBdr/>
        <w:spacing w:line="360" w:lineRule="auto"/>
        <w:ind/>
        <w:jc w:val="center"/>
        <w:rPr>
          <w:rFonts w:hint="eastAsia" w:ascii="黑体" w:hAnsi="黑体" w:eastAsia="黑体"/>
          <w:sz w:val="28"/>
          <w:szCs w:val="36"/>
        </w:rPr>
      </w:pPr>
      <w:r>
        <w:rPr>
          <w:rFonts w:ascii="黑体" w:hAnsi="黑体" w:eastAsia="黑体"/>
          <w:sz w:val="28"/>
          <w:szCs w:val="36"/>
          <w:u w:val="single"/>
        </w:rPr>
        <w:t xml:space="preserve"> </w:t>
      </w:r>
      <w:r>
        <w:rPr>
          <w:rFonts w:hint="eastAsia" w:ascii="黑体" w:hAnsi="黑体" w:eastAsia="黑体"/>
          <w:sz w:val="28"/>
          <w:szCs w:val="36"/>
          <w:u w:val="single"/>
        </w:rPr>
        <w:t xml:space="preserve"> </w:t>
      </w:r>
      <w:r>
        <w:rPr>
          <w:rFonts w:ascii="黑体" w:hAnsi="黑体" w:eastAsia="黑体"/>
          <w:sz w:val="28"/>
          <w:szCs w:val="36"/>
          <w:u w:val="single"/>
        </w:rPr>
        <w:t xml:space="preserve">20</w:t>
      </w:r>
      <w:r>
        <w:rPr>
          <w:rFonts w:hint="eastAsia" w:ascii="黑体" w:hAnsi="黑体" w:eastAsia="黑体"/>
          <w:sz w:val="28"/>
          <w:szCs w:val="36"/>
          <w:u w:val="single"/>
        </w:rPr>
        <w:t xml:space="preserve">2</w:t>
      </w:r>
      <w:r>
        <w:rPr>
          <w:rFonts w:ascii="黑体" w:hAnsi="黑体" w:eastAsia="黑体"/>
          <w:sz w:val="28"/>
          <w:szCs w:val="36"/>
          <w:u w:val="single"/>
        </w:rPr>
        <w:t xml:space="preserve">5</w:t>
      </w:r>
      <w:r>
        <w:rPr>
          <w:rFonts w:hint="eastAsia" w:ascii="黑体" w:hAnsi="黑体" w:eastAsia="黑体"/>
          <w:sz w:val="28"/>
          <w:szCs w:val="36"/>
          <w:u w:val="single"/>
        </w:rPr>
        <w:t xml:space="preserve">—2</w:t>
      </w:r>
      <w:r>
        <w:rPr>
          <w:rFonts w:ascii="黑体" w:hAnsi="黑体" w:eastAsia="黑体"/>
          <w:sz w:val="28"/>
          <w:szCs w:val="36"/>
          <w:u w:val="single"/>
        </w:rPr>
        <w:t xml:space="preserve">026 </w:t>
      </w:r>
      <w:r>
        <w:rPr>
          <w:rFonts w:hint="eastAsia" w:ascii="黑体" w:hAnsi="黑体" w:eastAsia="黑体"/>
          <w:sz w:val="28"/>
          <w:szCs w:val="36"/>
          <w:u w:val="single"/>
        </w:rPr>
        <w:t xml:space="preserve"> </w:t>
      </w:r>
      <w:r>
        <w:rPr>
          <w:rFonts w:hint="eastAsia" w:ascii="黑体" w:hAnsi="黑体" w:eastAsia="黑体"/>
          <w:sz w:val="28"/>
          <w:szCs w:val="36"/>
        </w:rPr>
        <w:t xml:space="preserve">学年第</w:t>
      </w:r>
      <w:r>
        <w:rPr>
          <w:rFonts w:hint="eastAsia" w:ascii="黑体" w:hAnsi="黑体" w:eastAsia="黑体"/>
          <w:sz w:val="28"/>
          <w:szCs w:val="36"/>
          <w:u w:val="single"/>
        </w:rPr>
        <w:t xml:space="preserve"> </w:t>
      </w:r>
      <w:r>
        <w:rPr>
          <w:rFonts w:ascii="黑体" w:hAnsi="黑体" w:eastAsia="黑体"/>
          <w:sz w:val="28"/>
          <w:szCs w:val="36"/>
          <w:u w:val="single"/>
        </w:rPr>
        <w:t xml:space="preserve"> </w:t>
      </w:r>
      <w:r>
        <w:rPr>
          <w:rFonts w:hint="eastAsia" w:ascii="黑体" w:hAnsi="黑体" w:eastAsia="黑体"/>
          <w:sz w:val="28"/>
          <w:szCs w:val="36"/>
          <w:u w:val="single"/>
          <w:lang w:val="en-US" w:eastAsia="zh-CN"/>
        </w:rPr>
        <w:t xml:space="preserve">二</w:t>
      </w:r>
      <w:r>
        <w:rPr>
          <w:rFonts w:ascii="黑体" w:hAnsi="黑体" w:eastAsia="黑体"/>
          <w:sz w:val="28"/>
          <w:szCs w:val="36"/>
          <w:u w:val="single"/>
        </w:rPr>
        <w:t xml:space="preserve"> </w:t>
      </w:r>
      <w:r>
        <w:rPr>
          <w:rFonts w:hint="eastAsia" w:ascii="黑体" w:hAnsi="黑体" w:eastAsia="黑体"/>
          <w:sz w:val="28"/>
          <w:szCs w:val="36"/>
        </w:rPr>
        <w:t xml:space="preserve">学期</w:t>
      </w:r>
      <w:r>
        <w:rPr>
          <w:rFonts w:hint="eastAsia" w:ascii="黑体" w:hAnsi="黑体" w:eastAsia="黑体"/>
          <w:sz w:val="28"/>
          <w:szCs w:val="36"/>
        </w:rPr>
      </w:r>
      <w:r>
        <w:rPr>
          <w:rFonts w:hint="eastAsia" w:ascii="黑体" w:hAnsi="黑体" w:eastAsia="黑体"/>
          <w:sz w:val="28"/>
          <w:szCs w:val="36"/>
        </w:rPr>
      </w:r>
    </w:p>
    <w:tbl>
      <w:tblPr>
        <w:tblInd w:w="-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709"/>
        <w:gridCol w:w="2447"/>
        <w:gridCol w:w="1027"/>
        <w:gridCol w:w="1771"/>
        <w:gridCol w:w="708"/>
        <w:gridCol w:w="284"/>
        <w:gridCol w:w="709"/>
      </w:tblGrid>
      <w:tr>
        <w:trPr>
          <w:trHeight w:val="50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班级</w:t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54" w:type="dxa"/>
            <w:vAlign w:val="center"/>
            <w:textDirection w:val="lrTb"/>
          </w:tcPr>
          <w:p>
            <w:r>
              <w:t>25级数据科学与大数据技术（专升本）2班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b/>
                <w:bCs/>
                <w:highlight w:val="cyan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成绩</w:t>
            </w:r>
            <w:r>
              <w:rPr>
                <w:b/>
                <w:bCs/>
                <w:highlight w:val="cyan"/>
              </w:rPr>
            </w:r>
            <w:r>
              <w:rPr>
                <w:b/>
                <w:bCs/>
                <w:highlight w:val="cyan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</w:tcPr>
          <w:p>
            <w:r/>
          </w:p>
        </w:tc>
      </w:tr>
      <w:tr>
        <w:trPr>
          <w:trHeight w:val="4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学号</w:t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156" w:type="dxa"/>
            <w:vAlign w:val="center"/>
            <w:textDirection w:val="lrTb"/>
          </w:tcPr>
          <w:p>
            <w:r>
              <w:t>2025091120239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7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姓名</w:t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71" w:type="dxa"/>
            <w:vAlign w:val="center"/>
            <w:textDirection w:val="lrTb"/>
          </w:tcPr>
          <w:p>
            <w:r>
              <w:t>张绍轩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8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教师</w:t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3" w:type="dxa"/>
            <w:vAlign w:val="center"/>
            <w:textDirection w:val="lrTb"/>
          </w:tcPr>
          <w:p>
            <w:r>
              <w:t>【教师姓名】</w:t>
            </w:r>
          </w:p>
        </w:tc>
      </w:tr>
      <w:tr>
        <w:trPr>
          <w:trHeight w:val="156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考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核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要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求</w:t>
            </w:r>
            <w:r>
              <w:rPr>
                <w:rFonts w:hint="eastAsia" w:ascii="宋体" w:hAnsi="宋体"/>
                <w:sz w:val="24"/>
                <w:szCs w:val="24"/>
              </w:rPr>
            </w:r>
            <w:r>
              <w:rPr>
                <w:rFonts w:hint="eastAsia" w:ascii="宋体" w:hAnsi="宋体"/>
                <w:sz w:val="24"/>
                <w:szCs w:val="24"/>
              </w:rPr>
            </w:r>
          </w:p>
        </w:tc>
        <w:tc>
          <w:tcPr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655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lef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期末考试成绩=项目演示成绩（7</w:t>
            </w:r>
            <w:r>
              <w:rPr>
                <w:sz w:val="22"/>
              </w:rPr>
              <w:t xml:space="preserve">0</w:t>
            </w:r>
            <w:r>
              <w:rPr>
                <w:rFonts w:hint="eastAsia"/>
                <w:sz w:val="22"/>
              </w:rPr>
              <w:t xml:space="preserve">分）+项目答辩成绩（3</w:t>
            </w:r>
            <w:r>
              <w:rPr>
                <w:sz w:val="22"/>
              </w:rPr>
              <w:t xml:space="preserve">0</w:t>
            </w:r>
            <w:r>
              <w:rPr>
                <w:rFonts w:hint="eastAsia"/>
                <w:sz w:val="22"/>
              </w:rPr>
              <w:t xml:space="preserve">分）</w:t>
            </w:r>
            <w:r>
              <w:rPr>
                <w:rFonts w:hint="eastAsia"/>
                <w:sz w:val="22"/>
              </w:rPr>
            </w:r>
            <w:r>
              <w:rPr>
                <w:rFonts w:hint="eastAsia"/>
                <w:sz w:val="22"/>
              </w:rPr>
            </w:r>
          </w:p>
          <w:p>
            <w:pPr>
              <w:pStyle w:val="896"/>
              <w:pBdr/>
              <w:spacing/>
              <w:ind/>
              <w:jc w:val="left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1.项目演示要求：项目效果运行无误，功能完善，设计代码逻辑清晰、可读性好；P</w:t>
            </w:r>
            <w:r>
              <w:rPr>
                <w:sz w:val="22"/>
              </w:rPr>
              <w:t xml:space="preserve">PT</w:t>
            </w:r>
            <w:r>
              <w:rPr>
                <w:rFonts w:hint="eastAsia"/>
                <w:sz w:val="22"/>
              </w:rPr>
              <w:t xml:space="preserve">设计简洁，内容结构合理，项目设计与实现过程阐述清晰，课程知识应用总结全面、正确；</w:t>
            </w:r>
            <w:r>
              <w:rPr>
                <w:rFonts w:hint="eastAsia"/>
                <w:sz w:val="22"/>
              </w:rPr>
            </w:r>
            <w:r>
              <w:rPr>
                <w:rFonts w:hint="eastAsia"/>
                <w:sz w:val="22"/>
              </w:rPr>
            </w:r>
          </w:p>
          <w:p>
            <w:pPr>
              <w:pStyle w:val="896"/>
              <w:pBdr/>
              <w:spacing/>
              <w:ind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2"/>
              </w:rPr>
              <w:t xml:space="preserve">2.课程答辩要求：每人回答2个问题，包括课程理论知识、项目实施中用到的知识。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6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vMerge w:val="restart"/>
            <w:textDirection w:val="lrTb"/>
          </w:tcPr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答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辩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记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录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项目</w:t>
            </w:r>
            <w:r>
              <w:rPr>
                <w:rFonts w:hint="eastAsia"/>
                <w:b/>
                <w:bCs/>
                <w:sz w:val="24"/>
                <w:szCs w:val="24"/>
              </w:rPr>
            </w:r>
            <w:r>
              <w:rPr>
                <w:rFonts w:hint="eastAsia"/>
                <w:b/>
                <w:bCs/>
                <w:sz w:val="24"/>
                <w:szCs w:val="24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37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内容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成绩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cantSplit/>
          <w:trHeight w:val="838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vMerge w:val="continue"/>
            <w:textDirection w:val="lrTb"/>
          </w:tcPr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项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目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演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示</w:t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37" w:type="dxa"/>
            <w:vAlign w:val="top"/>
            <w:textDirection w:val="lrTb"/>
          </w:tcPr>
          <w:p>
            <w:r>
              <w:rPr>
                <w:rFonts w:ascii="Times New Roman" w:hAnsi="Times New Roman" w:eastAsia="宋体"/>
                <w:sz w:val="24"/>
              </w:rPr>
              <w:t>1.项目相关运行效果截图</w:t>
            </w:r>
          </w:p>
          <w:p>
            <w:r>
              <w:rPr>
                <w:rFonts w:ascii="Times New Roman" w:hAnsi="Times New Roman" w:eastAsia="宋体"/>
                <w:sz w:val="24"/>
              </w:rPr>
              <w:t>系统主界面</w:t>
            </w:r>
          </w:p>
          <w:p>
            <w:r>
              <w:rPr>
                <w:rFonts w:ascii="Times New Roman" w:hAnsi="Times New Roman" w:eastAsia="宋体"/>
                <w:sz w:val="24"/>
              </w:rPr>
              <w:t>图1 系统运行主界面图（首页 / 板块列表）</w:t>
            </w:r>
          </w:p>
          <w:p>
            <w:r>
              <w:rPr>
                <w:rFonts w:ascii="Times New Roman" w:hAnsi="Times New Roman" w:eastAsia="宋体"/>
                <w:sz w:val="24"/>
              </w:rPr>
            </w:r>
          </w:p>
          <w:p>
            <w:r>
              <w:rPr>
                <w:rFonts w:ascii="Times New Roman" w:hAnsi="Times New Roman" w:eastAsia="宋体"/>
                <w:sz w:val="24"/>
              </w:rPr>
              <w:t>基础操作界面</w:t>
            </w:r>
          </w:p>
          <w:p>
            <w:r>
              <w:rPr>
                <w:rFonts w:ascii="Times New Roman" w:hAnsi="Times New Roman" w:eastAsia="宋体"/>
                <w:sz w:val="24"/>
              </w:rPr>
              <w:t>图2 用户登录 / 注册运行效果图</w:t>
            </w:r>
          </w:p>
          <w:p>
            <w:r>
              <w:rPr>
                <w:rFonts w:ascii="Times New Roman" w:hAnsi="Times New Roman" w:eastAsia="宋体"/>
                <w:sz w:val="24"/>
              </w:rPr>
              <w:t>图3 发帖运行效果图</w:t>
            </w:r>
          </w:p>
          <w:p>
            <w:r>
              <w:rPr>
                <w:rFonts w:ascii="Times New Roman" w:hAnsi="Times New Roman" w:eastAsia="宋体"/>
                <w:sz w:val="24"/>
              </w:rPr>
              <w:t>图4 帖子详情与回帖运行效果图</w:t>
            </w:r>
          </w:p>
          <w:p>
            <w:r>
              <w:rPr>
                <w:rFonts w:ascii="Times New Roman" w:hAnsi="Times New Roman" w:eastAsia="宋体"/>
                <w:sz w:val="24"/>
              </w:rPr>
              <w:t>图5 点赞 / 搜索运行效果图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 w:line="432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cantSplit/>
          <w:trHeight w:val="838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答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辩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记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录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项</w:t>
            </w:r>
            <w:r>
              <w:rPr>
                <w:rFonts w:hint="eastAsia"/>
                <w:b/>
                <w:bCs/>
                <w:sz w:val="24"/>
                <w:szCs w:val="24"/>
              </w:rPr>
            </w:r>
            <w:r>
              <w:rPr>
                <w:rFonts w:hint="eastAsia"/>
                <w:b/>
                <w:bCs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目</w:t>
            </w:r>
            <w:r>
              <w:rPr>
                <w:rFonts w:hint="eastAsia"/>
                <w:b/>
                <w:bCs/>
                <w:sz w:val="24"/>
                <w:szCs w:val="24"/>
              </w:rPr>
            </w:r>
            <w:r>
              <w:rPr>
                <w:rFonts w:hint="eastAsia"/>
                <w:b/>
                <w:bCs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 xml:space="preserve">演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rFonts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 xml:space="preserve">示</w:t>
            </w:r>
            <w:r>
              <w:rPr>
                <w:rFonts w:eastAsia="宋体"/>
                <w:b/>
                <w:bCs/>
                <w:sz w:val="24"/>
                <w:szCs w:val="24"/>
                <w:lang w:val="en-US" w:eastAsia="zh-CN"/>
              </w:rPr>
            </w:r>
            <w:r>
              <w:rPr>
                <w:rFonts w:eastAsia="宋体"/>
                <w:b/>
                <w:bCs/>
                <w:sz w:val="24"/>
                <w:szCs w:val="24"/>
                <w:lang w:val="en-US" w:eastAsia="zh-CN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37" w:type="dxa"/>
            <w:vAlign w:val="top"/>
            <w:textDirection w:val="lrTb"/>
          </w:tcPr>
          <w:p>
            <w:r>
              <w:rPr>
                <w:rFonts w:ascii="Times New Roman" w:hAnsi="Times New Roman" w:eastAsia="宋体"/>
                <w:sz w:val="24"/>
              </w:rPr>
              <w:t>后台与 AI 界面</w:t>
            </w:r>
          </w:p>
          <w:p>
            <w:r>
              <w:rPr>
                <w:rFonts w:ascii="Times New Roman" w:hAnsi="Times New Roman" w:eastAsia="宋体"/>
                <w:sz w:val="24"/>
              </w:rPr>
              <w:t>图6 管理员后台运行效果图</w:t>
            </w:r>
          </w:p>
          <w:p>
            <w:r>
              <w:rPr>
                <w:rFonts w:ascii="Times New Roman" w:hAnsi="Times New Roman" w:eastAsia="宋体"/>
                <w:sz w:val="24"/>
              </w:rPr>
              <w:t>图7 AI 助手（/ai）与发帖“AI 帮写”运行效果图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 w:line="432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vMerge w:val="restart"/>
            <w:textDirection w:val="lrTb"/>
          </w:tcPr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答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辩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记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录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项目</w:t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37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内容</w:t>
            </w:r>
            <w:r>
              <w:rPr>
                <w:rFonts w:hint="eastAsia"/>
                <w:szCs w:val="21"/>
              </w:rPr>
            </w:r>
            <w:r>
              <w:rPr>
                <w:rFonts w:hint="eastAsia"/>
                <w:szCs w:val="21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/>
                <w:sz w:val="24"/>
                <w:szCs w:val="24"/>
                <w:highlight w:val="yellow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成绩</w:t>
            </w:r>
            <w:r>
              <w:rPr>
                <w:rFonts w:hint="eastAsia"/>
                <w:sz w:val="24"/>
                <w:szCs w:val="24"/>
                <w:highlight w:val="yellow"/>
              </w:rPr>
            </w:r>
            <w:r>
              <w:rPr>
                <w:rFonts w:hint="eastAsia"/>
                <w:sz w:val="24"/>
                <w:szCs w:val="24"/>
                <w:highlight w:val="yellow"/>
              </w:rPr>
            </w:r>
          </w:p>
        </w:tc>
      </w:tr>
      <w:tr>
        <w:trPr>
          <w:trHeight w:val="643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vMerge w:val="continue"/>
            <w:textDirection w:val="lrTb"/>
          </w:tcPr>
          <w:p>
            <w:pPr>
              <w:pStyle w:val="896"/>
              <w:pBdr/>
              <w:spacing w:line="360" w:lineRule="auto"/>
              <w:ind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项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目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演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示</w:t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37" w:type="dxa"/>
            <w:vAlign w:val="top"/>
            <w:textDirection w:val="lrTb"/>
          </w:tcPr>
          <w:p>
            <w:r>
              <w:rPr>
                <w:rFonts w:ascii="Times New Roman" w:hAnsi="Times New Roman" w:eastAsia="宋体"/>
                <w:sz w:val="24"/>
              </w:rPr>
              <w:t>项目设计与实现过程及课程知识应用总结</w:t>
            </w:r>
          </w:p>
          <w:p>
            <w:r>
              <w:rPr>
                <w:rFonts w:ascii="Times New Roman" w:hAnsi="Times New Roman" w:eastAsia="宋体"/>
                <w:sz w:val="24"/>
              </w:rPr>
              <w:t>项目设计与实现过程陈述</w:t>
            </w:r>
          </w:p>
          <w:p>
            <w:r>
              <w:rPr>
                <w:rFonts w:ascii="Times New Roman" w:hAnsi="Times New Roman" w:eastAsia="宋体"/>
                <w:sz w:val="24"/>
              </w:rPr>
              <w:t>需求分析：</w:t>
            </w:r>
          </w:p>
          <w:p>
            <w:r>
              <w:rPr>
                <w:rFonts w:ascii="Times New Roman" w:hAnsi="Times New Roman" w:eastAsia="宋体"/>
                <w:sz w:val="24"/>
              </w:rPr>
              <w:t xml:space="preserve">    九组论坛是面向课程考核与日常交流的校园在线论坛系统。用户需要浏览板块与帖子、发帖回帖、点赞收藏、搜索，以及管理员后台（用户 / 帖子 / 板块 / 回复管理）。系统需满足考核要求的“增删改查、图形化界面、数据库操作”。</w:t>
            </w:r>
          </w:p>
          <w:p>
            <w:r>
              <w:rPr>
                <w:rFonts w:ascii="Times New Roman" w:hAnsi="Times New Roman" w:eastAsia="宋体"/>
                <w:sz w:val="24"/>
              </w:rPr>
            </w:r>
          </w:p>
          <w:p>
            <w:r>
              <w:rPr>
                <w:rFonts w:ascii="Times New Roman" w:hAnsi="Times New Roman" w:eastAsia="宋体"/>
                <w:sz w:val="24"/>
              </w:rPr>
              <w:t>方案设计：</w:t>
            </w:r>
          </w:p>
          <w:p>
            <w:r>
              <w:rPr>
                <w:rFonts w:ascii="Times New Roman" w:hAnsi="Times New Roman" w:eastAsia="宋体"/>
                <w:sz w:val="24"/>
              </w:rPr>
              <w:t xml:space="preserve">    采用 MVC 架构。Model 层用 JavaBean（User / Board / Post / Reply）封装数据，DAO 层用 JDBC 直连 SQLite；View 层用 JSP + EL + JSTL 渲染并配合 CSS 实现响应式界面；Controller 层用 Servlet（BaseServlet 统一分发）处理请求。EncodingFilter 统一编码与缓存策略，AppListener 负责建库与种子数据初始化。</w:t>
            </w:r>
          </w:p>
          <w:p>
            <w:r>
              <w:rPr>
                <w:rFonts w:ascii="Times New Roman" w:hAnsi="Times New Roman" w:eastAsia="宋体"/>
                <w:sz w:val="24"/>
              </w:rPr>
            </w:r>
          </w:p>
          <w:p>
            <w:r>
              <w:rPr>
                <w:rFonts w:ascii="Times New Roman" w:hAnsi="Times New Roman" w:eastAsia="宋体"/>
                <w:sz w:val="24"/>
              </w:rPr>
              <w:t>功能开发：</w:t>
            </w:r>
          </w:p>
          <w:p>
            <w:r>
              <w:rPr>
                <w:rFonts w:ascii="Times New Roman" w:hAnsi="Times New Roman" w:eastAsia="宋体"/>
                <w:sz w:val="24"/>
              </w:rPr>
              <w:t xml:space="preserve">    实现用户注册登录（Session 鉴权）、帖子分页列表与详情、发帖回帖、点赞、搜索；管理员后台含数据统计、板块增删改（删除板块时可把帖子合并到其他板块）、回复管理。特色功能：集成 DeepSeek 大模型的 AI 助手（/ai）与发帖 / 回复“AI 帮写”，使用 JDK 原生 HttpURLConnection 调用，零第三方依赖。</w:t>
            </w:r>
          </w:p>
          <w:p>
            <w:r>
              <w:rPr>
                <w:rFonts w:ascii="Times New Roman" w:hAnsi="Times New Roman" w:eastAsia="宋体"/>
                <w:sz w:val="24"/>
              </w:rPr>
            </w:r>
          </w:p>
          <w:p>
            <w:r>
              <w:rPr>
                <w:rFonts w:ascii="Times New Roman" w:hAnsi="Times New Roman" w:eastAsia="宋体"/>
                <w:sz w:val="24"/>
              </w:rPr>
              <w:t>测试优化：</w:t>
            </w:r>
          </w:p>
          <w:p>
            <w:r>
              <w:rPr>
                <w:rFonts w:ascii="Times New Roman" w:hAnsi="Times New Roman" w:eastAsia="宋体"/>
                <w:sz w:val="24"/>
              </w:rPr>
              <w:t xml:space="preserve">    本地 JDK8 + Tomcat 8.5 编译部署，覆盖各功能路径；修复 JSTL 标签嵌套、浏览器缓存等问题；部署于腾讯云服务器并配置 systemd 自启、数据库备份与还原流程。</w:t>
            </w:r>
          </w:p>
          <w:p>
            <w:r>
              <w:rPr>
                <w:rFonts w:ascii="Times New Roman" w:hAnsi="Times New Roman" w:eastAsia="宋体"/>
                <w:sz w:val="24"/>
              </w:rPr>
            </w:r>
          </w:p>
          <w:p>
            <w:r>
              <w:rPr>
                <w:rFonts w:ascii="Times New Roman" w:hAnsi="Times New Roman" w:eastAsia="宋体"/>
                <w:sz w:val="24"/>
              </w:rPr>
              <w:t>（2）课程知识应用总结</w:t>
            </w:r>
          </w:p>
          <w:p>
            <w:r>
              <w:rPr>
                <w:rFonts w:ascii="Times New Roman" w:hAnsi="Times New Roman" w:eastAsia="宋体"/>
                <w:sz w:val="24"/>
              </w:rPr>
              <w:t xml:space="preserve">    本项目综合运用：① Servlet / JSP 实现请求分发与动态页面；② EL / JSTL 简化视图层展示；③ JavaBean 封装业务实体；④ JDBC 完成数据库增删改查；⑤ MVC 分层解耦；⑥ Filter / Listener 解决编码与初始化；⑦ Session 实现登录态；⑧ 原生 HTTP 调用第三方 AI 接口。完整覆盖课程核心知识点。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rPr>
                <w:rFonts w:hint="eastAsia"/>
                <w:sz w:val="24"/>
                <w:szCs w:val="24"/>
                <w:highlight w:val="yellow"/>
              </w:rPr>
            </w:pPr>
            <w:r>
              <w:rPr>
                <w:rFonts w:hint="eastAsia"/>
                <w:sz w:val="24"/>
                <w:szCs w:val="24"/>
                <w:highlight w:val="yellow"/>
              </w:rPr>
            </w:r>
            <w:r>
              <w:rPr>
                <w:rFonts w:hint="eastAsia"/>
                <w:sz w:val="24"/>
                <w:szCs w:val="24"/>
                <w:highlight w:val="yellow"/>
              </w:rPr>
            </w:r>
            <w:r>
              <w:rPr>
                <w:rFonts w:hint="eastAsia"/>
                <w:sz w:val="24"/>
                <w:szCs w:val="24"/>
                <w:highlight w:val="yellow"/>
              </w:rPr>
            </w:r>
          </w:p>
        </w:tc>
      </w:tr>
      <w:tr>
        <w:trPr>
          <w:trHeight w:val="59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vMerge w:val="restart"/>
            <w:textDirection w:val="lrTb"/>
          </w:tcPr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答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辩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记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 w:line="360" w:lineRule="auto"/>
              <w:ind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录</w:t>
            </w:r>
            <w:r>
              <w:rPr>
                <w:rFonts w:ascii="宋体" w:hAnsi="宋体"/>
                <w:b/>
                <w:sz w:val="24"/>
                <w:szCs w:val="24"/>
              </w:rPr>
            </w:r>
            <w:r>
              <w:rPr>
                <w:rFonts w:ascii="宋体" w:hAnsi="宋体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项目</w:t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37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内容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成绩</w:t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</w:tc>
      </w:tr>
      <w:tr>
        <w:trPr>
          <w:trHeight w:val="623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vMerge w:val="continue"/>
            <w:textDirection w:val="lrTb"/>
          </w:tcPr>
          <w:p>
            <w:pPr>
              <w:pStyle w:val="896"/>
              <w:pBdr/>
              <w:spacing w:line="360" w:lineRule="auto"/>
              <w:ind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  <w:r>
              <w:rPr>
                <w:rFonts w:hint="eastAsia" w:ascii="宋体" w:hAnsi="宋体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项</w:t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目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答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896"/>
              <w:pBdr/>
              <w:spacing/>
              <w:ind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辩</w:t>
            </w:r>
            <w:r>
              <w:rPr>
                <w:rFonts w:hint="eastAsia"/>
                <w:b/>
                <w:sz w:val="24"/>
                <w:szCs w:val="24"/>
              </w:rPr>
            </w:r>
            <w:r>
              <w:rPr>
                <w:rFonts w:hint="eastAsia"/>
                <w:b/>
                <w:sz w:val="24"/>
                <w:szCs w:val="24"/>
              </w:rPr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37" w:type="dxa"/>
            <w:vAlign w:val="top"/>
            <w:textDirection w:val="lrTb"/>
          </w:tcPr>
          <w:p>
            <w:r>
              <w:rPr>
                <w:rFonts w:ascii="Times New Roman" w:hAnsi="Times New Roman" w:eastAsia="宋体"/>
                <w:sz w:val="24"/>
              </w:rPr>
              <w:t>问题一： 你的项目采用了什么架构？为什么这样设计？</w:t>
            </w:r>
          </w:p>
          <w:p>
            <w:r>
              <w:rPr>
                <w:rFonts w:ascii="Times New Roman" w:hAnsi="Times New Roman" w:eastAsia="宋体"/>
                <w:sz w:val="24"/>
              </w:rPr>
              <w:t>答案： 采用 MVC（模型—视图—控制器）架构。Model 用 JavaBean + DAO 封装数据与数据库访问，View 用 JSP + EL + JSTL 渲染，Controller 用 Servlet 分发请求。分层使代码结构清晰、便于维护扩展，符合课程对“代码规范、逻辑清晰”的要求。</w:t>
            </w:r>
          </w:p>
          <w:p>
            <w:r>
              <w:rPr>
                <w:rFonts w:ascii="Times New Roman" w:hAnsi="Times New Roman" w:eastAsia="宋体"/>
                <w:sz w:val="24"/>
              </w:rPr>
            </w:r>
          </w:p>
          <w:p>
            <w:r>
              <w:rPr>
                <w:rFonts w:ascii="Times New Roman" w:hAnsi="Times New Roman" w:eastAsia="宋体"/>
                <w:sz w:val="24"/>
              </w:rPr>
              <w:t>问题二： 你是如何接入 AI 功能的？是否引入额外框架？</w:t>
            </w:r>
          </w:p>
          <w:p>
            <w:r>
              <w:rPr>
                <w:rFonts w:ascii="Times New Roman" w:hAnsi="Times New Roman" w:eastAsia="宋体"/>
                <w:sz w:val="24"/>
              </w:rPr>
              <w:t>答案： 通过 JDK 原生的 HttpURLConnection 直接调用 DeepSeek 开放接口（/v1/chat/completions），手工拼装与解析 JSON，未引入任何第三方 HTTP 或 AI 依赖。既贴合 Java Web 考试技术栈，又实现了 AI 助手与发帖 / 回复帮写。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09" w:type="dxa"/>
            <w:vAlign w:val="center"/>
            <w:textDirection w:val="lrTb"/>
          </w:tcPr>
          <w:p>
            <w:pPr>
              <w:pStyle w:val="896"/>
              <w:pBdr/>
              <w:spacing/>
              <w:ind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</w:r>
            <w:r>
              <w:rPr>
                <w:rFonts w:hint="eastAsia"/>
                <w:sz w:val="24"/>
                <w:szCs w:val="24"/>
              </w:rPr>
            </w:r>
            <w:r>
              <w:rPr>
                <w:rFonts w:hint="eastAsia"/>
                <w:sz w:val="24"/>
                <w:szCs w:val="24"/>
              </w:rPr>
            </w:r>
          </w:p>
        </w:tc>
      </w:tr>
    </w:tbl>
    <w:sectPr>
      <w:footnotePr/>
      <w:endnotePr>
        <w:numFmt w:val="decimal"/>
      </w:endnotePr>
      <w:type w:val="nextPage"/>
      <w:pgSz w:h="16838" w:orient="portrait" w:w="11906"/>
      <w:pgMar w:top="1440" w:right="1800" w:bottom="1440" w:left="1800" w:header="851" w:footer="99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10609060101010101"/>
  </w:font>
  <w:font w:name="Calibri">
    <w:panose1 w:val="020F0502020204030204"/>
  </w:font>
  <w:font w:name="Arial">
    <w:panose1 w:val="020B0604020202020204"/>
  </w:font>
  <w:font w:name="宋体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C1C87FC"/>
    <w:lvl w:ilvl="0">
      <w:isLgl w:val="false"/>
      <w:lvlJc w:val="left"/>
      <w:lvlText w:val="（%1）"/>
      <w:numFmt w:val="decimal"/>
      <w:pPr>
        <w:pBdr/>
        <w:spacing/>
        <w:ind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295A9D3E"/>
    <w:lvl w:ilvl="0">
      <w:isLgl w:val="false"/>
      <w:lvlJc w:val="left"/>
      <w:lvlText w:val="%1."/>
      <w:numFmt w:val="decimal"/>
      <w:pPr>
        <w:pBdr/>
        <w:tabs>
          <w:tab w:val="num" w:leader="none" w:pos="312"/>
        </w:tabs>
        <w:spacing/>
        <w:ind/>
      </w:pPr>
      <w:rPr/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4661F760"/>
    <w:lvl w:ilvl="0">
      <w:isLgl w:val="false"/>
      <w:lvlJc w:val="left"/>
      <w:lvlText w:val="（%1）"/>
      <w:numFmt w:val="decimal"/>
      <w:pPr>
        <w:pBdr/>
        <w:spacing/>
        <w:ind/>
      </w:pPr>
      <w:rPr/>
      <w:start w:val="1"/>
      <w:suff w:val="nothing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1"/>
    <w:basedOn w:val="896"/>
    <w:next w:val="896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5">
    <w:name w:val="Heading 2"/>
    <w:basedOn w:val="896"/>
    <w:next w:val="896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6"/>
    <w:next w:val="896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6"/>
    <w:next w:val="896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6"/>
    <w:next w:val="896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6"/>
    <w:next w:val="896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6"/>
    <w:next w:val="896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6"/>
    <w:next w:val="896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6"/>
    <w:next w:val="896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numbering" w:styleId="844" w:default="1">
    <w:name w:val="No List"/>
    <w:uiPriority w:val="99"/>
    <w:semiHidden/>
    <w:unhideWhenUsed/>
    <w:pPr>
      <w:pBdr/>
      <w:spacing/>
      <w:ind/>
    </w:pPr>
  </w:style>
  <w:style w:type="character" w:styleId="845">
    <w:name w:val="Heading 1 Char"/>
    <w:basedOn w:val="84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3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3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3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3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6"/>
    <w:next w:val="896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3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6"/>
    <w:next w:val="896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3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6"/>
    <w:next w:val="896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3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0">
    <w:name w:val="List Paragraph"/>
    <w:basedOn w:val="896"/>
    <w:uiPriority w:val="34"/>
    <w:qFormat/>
    <w:pPr>
      <w:pBdr/>
      <w:spacing/>
      <w:ind w:left="720"/>
      <w:contextualSpacing w:val="true"/>
    </w:pPr>
  </w:style>
  <w:style w:type="character" w:styleId="861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6"/>
    <w:next w:val="896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43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6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3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3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3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3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3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next w:val="896"/>
    <w:link w:val="896"/>
    <w:qFormat/>
    <w:pPr>
      <w:widowControl w:val="false"/>
      <w:pBdr/>
      <w:spacing/>
      <w:ind/>
      <w:jc w:val="both"/>
    </w:pPr>
    <w:rPr>
      <w:rFonts w:ascii="Calibri" w:hAnsi="Calibri" w:cs="黑体"/>
      <w:sz w:val="21"/>
      <w:szCs w:val="22"/>
      <w:lang w:val="en-US" w:eastAsia="zh-CN" w:bidi="ar-SA"/>
    </w:rPr>
  </w:style>
  <w:style w:type="paragraph" w:styleId="897">
    <w:name w:val="标题 2"/>
    <w:basedOn w:val="896"/>
    <w:next w:val="896"/>
    <w:link w:val="896"/>
    <w:uiPriority w:val="9"/>
    <w:qFormat/>
    <w:pPr>
      <w:keepNext w:val="true"/>
      <w:keepLines w:val="true"/>
      <w:pBdr/>
      <w:spacing w:after="260" w:before="260" w:line="413" w:lineRule="auto"/>
      <w:ind/>
      <w:outlineLvl w:val="1"/>
    </w:pPr>
    <w:rPr>
      <w:rFonts w:ascii="Arial" w:hAnsi="Arial" w:eastAsia="黑体"/>
      <w:b/>
      <w:sz w:val="32"/>
    </w:rPr>
  </w:style>
  <w:style w:type="paragraph" w:styleId="898">
    <w:name w:val="标题 4"/>
    <w:basedOn w:val="896"/>
    <w:next w:val="896"/>
    <w:link w:val="896"/>
    <w:uiPriority w:val="9"/>
    <w:qFormat/>
    <w:pPr>
      <w:pBdr/>
      <w:spacing w:after="100" w:afterAutospacing="1" w:before="100" w:beforeAutospacing="1"/>
      <w:ind/>
      <w:jc w:val="left"/>
      <w:outlineLvl w:val="3"/>
    </w:pPr>
    <w:rPr>
      <w:rFonts w:hint="eastAsia" w:ascii="宋体" w:hAnsi="宋体" w:eastAsia="宋体" w:cs="宋体"/>
      <w:b/>
      <w:sz w:val="24"/>
      <w:szCs w:val="24"/>
      <w:lang w:val="en-US" w:eastAsia="zh-CN" w:bidi="ar"/>
    </w:rPr>
  </w:style>
  <w:style w:type="character" w:styleId="899">
    <w:name w:val="默认段落字体"/>
    <w:next w:val="899"/>
    <w:link w:val="896"/>
    <w:uiPriority w:val="1"/>
    <w:unhideWhenUsed/>
    <w:pPr>
      <w:pBdr/>
      <w:spacing/>
      <w:ind/>
    </w:pPr>
  </w:style>
  <w:style w:type="table" w:styleId="900">
    <w:name w:val="普通表格"/>
    <w:next w:val="900"/>
    <w:link w:val="896"/>
    <w:uiPriority w:val="99"/>
    <w:unhideWhenUsed/>
    <w:qFormat/>
    <w:pPr>
      <w:pBdr/>
      <w:spacing/>
      <w:ind/>
    </w:pPr>
    <w:tblPr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1">
    <w:name w:val="页脚"/>
    <w:basedOn w:val="896"/>
    <w:next w:val="901"/>
    <w:link w:val="902"/>
    <w:uiPriority w:val="99"/>
    <w:unhideWhenUsed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character" w:styleId="902">
    <w:name w:val="页脚 字符"/>
    <w:next w:val="902"/>
    <w:link w:val="901"/>
    <w:uiPriority w:val="99"/>
    <w:pPr>
      <w:pBdr/>
      <w:spacing/>
      <w:ind/>
    </w:pPr>
    <w:rPr>
      <w:rFonts w:ascii="Calibri" w:hAnsi="Calibri" w:cs="黑体"/>
      <w:sz w:val="18"/>
      <w:szCs w:val="18"/>
    </w:rPr>
  </w:style>
  <w:style w:type="paragraph" w:styleId="903">
    <w:name w:val="页眉"/>
    <w:basedOn w:val="896"/>
    <w:next w:val="903"/>
    <w:link w:val="904"/>
    <w:unhideWhenUsed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character" w:styleId="904">
    <w:name w:val="页眉 字符"/>
    <w:next w:val="904"/>
    <w:link w:val="903"/>
    <w:semiHidden/>
    <w:pPr>
      <w:pBdr/>
      <w:spacing/>
      <w:ind/>
    </w:pPr>
    <w:rPr>
      <w:rFonts w:ascii="Calibri" w:hAnsi="Calibri" w:cs="黑体"/>
      <w:sz w:val="18"/>
      <w:szCs w:val="18"/>
    </w:rPr>
  </w:style>
  <w:style w:type="paragraph" w:styleId="905">
    <w:name w:val="普通(网站)"/>
    <w:basedOn w:val="896"/>
    <w:next w:val="905"/>
    <w:link w:val="896"/>
    <w:uiPriority w:val="99"/>
    <w:unhideWhenUsed/>
    <w:pPr>
      <w:pBdr/>
      <w:spacing w:after="100" w:afterAutospacing="1" w:before="100" w:beforeAutospacing="1"/>
      <w:ind w:right="0" w:left="0"/>
      <w:jc w:val="left"/>
    </w:pPr>
    <w:rPr>
      <w:sz w:val="24"/>
      <w:lang w:val="en-US" w:eastAsia="zh-CN" w:bidi="ar"/>
    </w:rPr>
  </w:style>
  <w:style w:type="character" w:styleId="906">
    <w:name w:val="超链接"/>
    <w:next w:val="906"/>
    <w:link w:val="896"/>
    <w:unhideWhenUsed/>
    <w:pPr>
      <w:pBdr/>
      <w:spacing/>
      <w:ind/>
    </w:pPr>
    <w:rPr>
      <w:color w:val="0000ff"/>
      <w:u w:val="single"/>
    </w:rPr>
  </w:style>
  <w:style w:type="paragraph" w:styleId="907">
    <w:name w:val="列出段落1"/>
    <w:basedOn w:val="896"/>
    <w:next w:val="907"/>
    <w:link w:val="896"/>
    <w:uiPriority w:val="34"/>
    <w:qFormat/>
    <w:pPr>
      <w:pBdr/>
      <w:spacing/>
      <w:ind w:firstLine="420"/>
    </w:pPr>
  </w:style>
  <w:style w:type="paragraph" w:styleId="908">
    <w:name w:val="列表段落"/>
    <w:basedOn w:val="896"/>
    <w:next w:val="908"/>
    <w:link w:val="896"/>
    <w:uiPriority w:val="34"/>
    <w:qFormat/>
    <w:pPr>
      <w:pBdr/>
      <w:spacing/>
      <w:ind w:firstLine="420"/>
    </w:pPr>
    <w:rPr>
      <w:rFonts w:ascii="Calibri" w:hAnsi="Calibri" w:eastAsia="宋体" w:cs="Times New Roman"/>
    </w:rPr>
  </w:style>
  <w:style w:type="paragraph" w:styleId="909">
    <w:name w:val="style2"/>
    <w:basedOn w:val="896"/>
    <w:next w:val="909"/>
    <w:link w:val="896"/>
    <w:qFormat/>
    <w:pPr>
      <w:widowControl w:val="true"/>
      <w:pBdr/>
      <w:spacing w:after="100" w:afterAutospacing="1" w:before="100" w:beforeAutospacing="1" w:line="360" w:lineRule="auto"/>
      <w:ind w:left="960"/>
      <w:jc w:val="left"/>
    </w:pPr>
    <w:rPr>
      <w:rFonts w:ascii="宋体" w:hAnsi="宋体" w:cs="宋体"/>
      <w:b/>
      <w:bCs/>
      <w:color w:val="000000"/>
      <w:sz w:val="36"/>
      <w:szCs w:val="3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Lenovo (Beij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山西工商学院艺术设计</dc:title>
  <dc:creator>Lenovo</dc:creator>
  <cp:revision>4</cp:revision>
  <dcterms:created xsi:type="dcterms:W3CDTF">2025-12-24T02:25:00Z</dcterms:created>
  <dcterms:modified xsi:type="dcterms:W3CDTF">2026-06-25T13:12:11Z</dcterms:modified>
</cp:coreProperties>
</file>