
<file path=[Content_Types].xml><?xml version="1.0" encoding="utf-8"?>
<Types xmlns="http://schemas.openxmlformats.org/package/2006/content-types">
  <Default ContentType="image/png" Extension="png"/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 xml:space="preserve">Разработчик студентка группы ИСП-41 </w:t>
      </w:r>
      <w:r>
        <w:rPr>
          <w:rFonts w:ascii="Liberation Serif" w:hAnsi="Liberation Serif"/>
          <w:sz w:val="28"/>
        </w:rPr>
        <w:t>Кулькова</w:t>
      </w:r>
      <w:r>
        <w:rPr>
          <w:rFonts w:ascii="Liberation Serif" w:hAnsi="Liberation Serif"/>
          <w:sz w:val="28"/>
        </w:rPr>
        <w:t xml:space="preserve"> Ангелина</w:t>
      </w:r>
    </w:p>
    <w:p w14:paraId="02000000">
      <w:pPr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sz w:val="28"/>
        </w:rPr>
        <w:t>Практическая работа №1, Вариант №8.</w:t>
      </w:r>
    </w:p>
    <w:p w14:paraId="03000000">
      <w:pPr>
        <w:pStyle w:val="Style_1"/>
        <w:ind w:firstLine="709" w:left="0"/>
        <w:jc w:val="both"/>
        <w:rPr>
          <w:rFonts w:ascii="Liberation Serif" w:hAnsi="Liberation Serif"/>
          <w:sz w:val="28"/>
        </w:rPr>
      </w:pPr>
      <w:r>
        <w:rPr>
          <w:rFonts w:ascii="Liberation Serif" w:hAnsi="Liberation Serif"/>
          <w:b w:val="1"/>
          <w:sz w:val="28"/>
        </w:rPr>
        <w:t>Задание:</w:t>
      </w:r>
      <w:r>
        <w:rPr>
          <w:rFonts w:ascii="Liberation Serif" w:hAnsi="Liberation Serif"/>
          <w:sz w:val="28"/>
        </w:rPr>
        <w:t xml:space="preserve"> Дана вещественная матрица размерности n * m. Сформировать вектор b, в котором элементы вычисляются как: произведение элементов соответствующих строк; среднее арифметическое соответствующих столбцов; разность наибольших и наименьших элементов соответствующих строк; значения первых отрицательных элементов в столбце.</w:t>
      </w:r>
    </w:p>
    <w:p w14:paraId="04000000">
      <w:pPr>
        <w:pStyle w:val="Style_1"/>
        <w:ind w:firstLine="709" w:left="0"/>
        <w:jc w:val="both"/>
        <w:rPr>
          <w:rFonts w:ascii="Liberation Serif" w:hAnsi="Liberation Serif"/>
          <w:sz w:val="28"/>
        </w:rPr>
      </w:pPr>
    </w:p>
    <w:p w14:paraId="05000000">
      <w:pPr>
        <w:pStyle w:val="Style_1"/>
        <w:ind w:firstLine="709" w:left="0"/>
        <w:jc w:val="both"/>
        <w:rPr>
          <w:rFonts w:ascii="Liberation Serif" w:hAnsi="Liberation Serif"/>
          <w:b w:val="1"/>
          <w:i w:val="1"/>
          <w:sz w:val="28"/>
        </w:rPr>
      </w:pPr>
      <w:r>
        <w:rPr>
          <w:rFonts w:ascii="Liberation Serif" w:hAnsi="Liberation Serif"/>
          <w:b w:val="1"/>
          <w:i w:val="1"/>
          <w:sz w:val="28"/>
        </w:rPr>
        <w:t xml:space="preserve">Структуры данных </w:t>
      </w:r>
    </w:p>
    <w:tbl>
      <w:tblPr>
        <w:tblStyle w:val="Style_2"/>
        <w:tblW w:type="auto" w:w="0"/>
        <w:tblLayout w:type="fixed"/>
      </w:tblPr>
      <w:tblGrid>
        <w:gridCol w:w="3190"/>
        <w:gridCol w:w="3190"/>
        <w:gridCol w:w="3191"/>
      </w:tblGrid>
      <w:tr>
        <w:tc>
          <w:tcPr>
            <w:tcW w:type="dxa" w:w="3190"/>
          </w:tcPr>
          <w:p w14:paraId="06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Имя</w:t>
            </w:r>
          </w:p>
        </w:tc>
        <w:tc>
          <w:tcPr>
            <w:tcW w:type="dxa" w:w="3190"/>
          </w:tcPr>
          <w:p w14:paraId="07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Тип</w:t>
            </w:r>
          </w:p>
        </w:tc>
        <w:tc>
          <w:tcPr>
            <w:tcW w:type="dxa" w:w="3191"/>
          </w:tcPr>
          <w:p w14:paraId="08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Описание</w:t>
            </w:r>
          </w:p>
        </w:tc>
      </w:tr>
      <w:tr>
        <w:tc>
          <w:tcPr>
            <w:tcW w:type="dxa" w:w="3190"/>
          </w:tcPr>
          <w:p w14:paraId="09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matr</w:t>
            </w:r>
          </w:p>
        </w:tc>
        <w:tc>
          <w:tcPr>
            <w:tcW w:type="dxa" w:w="3190"/>
          </w:tcPr>
          <w:p w14:paraId="0A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Double[,]</w:t>
            </w:r>
          </w:p>
        </w:tc>
        <w:tc>
          <w:tcPr>
            <w:tcW w:type="dxa" w:w="3191"/>
          </w:tcPr>
          <w:p w14:paraId="0B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Матрица чисел</w:t>
            </w:r>
          </w:p>
        </w:tc>
      </w:tr>
      <w:tr>
        <w:tc>
          <w:tcPr>
            <w:tcW w:type="dxa" w:w="3190"/>
          </w:tcPr>
          <w:p w14:paraId="0C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b</w:t>
            </w:r>
          </w:p>
        </w:tc>
        <w:tc>
          <w:tcPr>
            <w:tcW w:type="dxa" w:w="3190"/>
          </w:tcPr>
          <w:p w14:paraId="0D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Double[]</w:t>
            </w:r>
          </w:p>
        </w:tc>
        <w:tc>
          <w:tcPr>
            <w:tcW w:type="dxa" w:w="3191"/>
          </w:tcPr>
          <w:p w14:paraId="0E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Массив чисел</w:t>
            </w:r>
          </w:p>
        </w:tc>
      </w:tr>
    </w:tbl>
    <w:p w14:paraId="0F000000">
      <w:pPr>
        <w:pStyle w:val="Style_1"/>
        <w:ind w:firstLine="709" w:left="0"/>
        <w:jc w:val="both"/>
        <w:rPr>
          <w:rFonts w:ascii="Liberation Serif" w:hAnsi="Liberation Serif"/>
          <w:sz w:val="28"/>
        </w:rPr>
      </w:pPr>
    </w:p>
    <w:p w14:paraId="10000000">
      <w:pPr>
        <w:pStyle w:val="Style_1"/>
        <w:ind w:firstLine="709" w:left="0"/>
        <w:jc w:val="both"/>
        <w:rPr>
          <w:rFonts w:ascii="Liberation Serif" w:hAnsi="Liberation Serif"/>
          <w:b w:val="1"/>
          <w:i w:val="1"/>
          <w:sz w:val="28"/>
        </w:rPr>
      </w:pPr>
      <w:r>
        <w:rPr>
          <w:rFonts w:ascii="Liberation Serif" w:hAnsi="Liberation Serif"/>
          <w:b w:val="1"/>
          <w:i w:val="1"/>
          <w:sz w:val="28"/>
        </w:rPr>
        <w:t>Таблица спецификаций функций</w:t>
      </w:r>
    </w:p>
    <w:tbl>
      <w:tblPr>
        <w:tblStyle w:val="Style_2"/>
        <w:tblW w:type="auto" w:w="0"/>
        <w:tblLayout w:type="fixed"/>
      </w:tblPr>
      <w:tblGrid>
        <w:gridCol w:w="2392"/>
        <w:gridCol w:w="2393"/>
        <w:gridCol w:w="2393"/>
        <w:gridCol w:w="2393"/>
      </w:tblGrid>
      <w:tr>
        <w:tc>
          <w:tcPr>
            <w:tcW w:type="dxa" w:w="2392"/>
          </w:tcPr>
          <w:p w14:paraId="11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Название</w:t>
            </w:r>
          </w:p>
        </w:tc>
        <w:tc>
          <w:tcPr>
            <w:tcW w:type="dxa" w:w="2393"/>
          </w:tcPr>
          <w:p w14:paraId="12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Действие</w:t>
            </w:r>
          </w:p>
        </w:tc>
        <w:tc>
          <w:tcPr>
            <w:tcW w:type="dxa" w:w="2393"/>
          </w:tcPr>
          <w:p w14:paraId="13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Объект</w:t>
            </w:r>
          </w:p>
        </w:tc>
        <w:tc>
          <w:tcPr>
            <w:tcW w:type="dxa" w:w="2393"/>
          </w:tcPr>
          <w:p w14:paraId="14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Вид</w:t>
            </w:r>
          </w:p>
        </w:tc>
      </w:tr>
      <w:tr>
        <w:tc>
          <w:tcPr>
            <w:tcW w:type="dxa" w:w="2392"/>
          </w:tcPr>
          <w:p w14:paraId="15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 xml:space="preserve">Расчёт вектора </w:t>
            </w:r>
            <w:r>
              <w:rPr>
                <w:rFonts w:ascii="Liberation Serif" w:hAnsi="Liberation Serif"/>
                <w:sz w:val="28"/>
              </w:rPr>
              <w:t>b</w:t>
            </w:r>
          </w:p>
        </w:tc>
        <w:tc>
          <w:tcPr>
            <w:tcW w:type="dxa" w:w="2393"/>
          </w:tcPr>
          <w:p w14:paraId="16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Расчет по заданию</w:t>
            </w:r>
          </w:p>
        </w:tc>
        <w:tc>
          <w:tcPr>
            <w:tcW w:type="dxa" w:w="2393"/>
          </w:tcPr>
          <w:p w14:paraId="17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Матрица - массив</w:t>
            </w:r>
          </w:p>
        </w:tc>
        <w:tc>
          <w:tcPr>
            <w:tcW w:type="dxa" w:w="2393"/>
          </w:tcPr>
          <w:p w14:paraId="18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основная</w:t>
            </w:r>
          </w:p>
        </w:tc>
      </w:tr>
    </w:tbl>
    <w:p w14:paraId="19000000">
      <w:pPr>
        <w:pStyle w:val="Style_1"/>
        <w:ind w:firstLine="709" w:left="0"/>
        <w:jc w:val="both"/>
        <w:rPr>
          <w:rFonts w:ascii="Liberation Serif" w:hAnsi="Liberation Serif"/>
          <w:sz w:val="28"/>
        </w:rPr>
      </w:pPr>
    </w:p>
    <w:p w14:paraId="1A000000">
      <w:pPr>
        <w:pStyle w:val="Style_1"/>
        <w:ind w:firstLine="709" w:left="0"/>
        <w:jc w:val="both"/>
        <w:rPr>
          <w:rFonts w:ascii="Liberation Serif" w:hAnsi="Liberation Serif"/>
          <w:sz w:val="28"/>
        </w:rPr>
      </w:pPr>
    </w:p>
    <w:p w14:paraId="1B000000">
      <w:pPr>
        <w:pStyle w:val="Style_1"/>
        <w:ind w:firstLine="709" w:left="0"/>
        <w:jc w:val="both"/>
        <w:rPr>
          <w:rFonts w:ascii="Liberation Serif" w:hAnsi="Liberation Serif"/>
          <w:b w:val="1"/>
          <w:i w:val="1"/>
          <w:sz w:val="28"/>
        </w:rPr>
      </w:pPr>
      <w:r>
        <w:rPr>
          <w:rFonts w:ascii="Liberation Serif" w:hAnsi="Liberation Serif"/>
          <w:b w:val="1"/>
          <w:i w:val="1"/>
          <w:sz w:val="28"/>
        </w:rPr>
        <w:t>Таблица спецификации модуля</w:t>
      </w:r>
    </w:p>
    <w:tbl>
      <w:tblPr>
        <w:tblStyle w:val="Style_2"/>
        <w:tblW w:type="auto" w:w="0"/>
        <w:tblLayout w:type="fixed"/>
      </w:tblPr>
      <w:tblGrid>
        <w:gridCol w:w="3190"/>
        <w:gridCol w:w="3190"/>
        <w:gridCol w:w="3191"/>
      </w:tblGrid>
      <w:tr>
        <w:tc>
          <w:tcPr>
            <w:tcW w:type="dxa" w:w="3190"/>
          </w:tcPr>
          <w:p w14:paraId="1C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Имя</w:t>
            </w:r>
          </w:p>
        </w:tc>
        <w:tc>
          <w:tcPr>
            <w:tcW w:type="dxa" w:w="3190"/>
          </w:tcPr>
          <w:p w14:paraId="1D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Реализуемая функция</w:t>
            </w:r>
          </w:p>
        </w:tc>
        <w:tc>
          <w:tcPr>
            <w:tcW w:type="dxa" w:w="3191"/>
          </w:tcPr>
          <w:p w14:paraId="1E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Параметры</w:t>
            </w:r>
          </w:p>
        </w:tc>
      </w:tr>
      <w:tr>
        <w:tc>
          <w:tcPr>
            <w:tcW w:type="dxa" w:w="3190"/>
          </w:tcPr>
          <w:p w14:paraId="1F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color w:val="0000FF"/>
                <w:sz w:val="28"/>
                <w:highlight w:val="white"/>
              </w:rPr>
              <w:t>double</w:t>
            </w:r>
            <w:r>
              <w:rPr>
                <w:rFonts w:ascii="Liberation Serif" w:hAnsi="Liberation Serif"/>
                <w:sz w:val="28"/>
                <w:highlight w:val="white"/>
              </w:rPr>
              <w:t xml:space="preserve">[] </w:t>
            </w:r>
            <w:r>
              <w:rPr>
                <w:rFonts w:ascii="Liberation Serif" w:hAnsi="Liberation Serif"/>
                <w:sz w:val="28"/>
                <w:highlight w:val="white"/>
              </w:rPr>
              <w:t>func</w:t>
            </w:r>
            <w:r>
              <w:rPr>
                <w:rFonts w:ascii="Liberation Serif" w:hAnsi="Liberation Serif"/>
                <w:sz w:val="28"/>
                <w:highlight w:val="white"/>
              </w:rPr>
              <w:t>(</w:t>
            </w:r>
            <w:r>
              <w:rPr>
                <w:rFonts w:ascii="Liberation Serif" w:hAnsi="Liberation Serif"/>
                <w:color w:val="0000FF"/>
                <w:sz w:val="28"/>
                <w:highlight w:val="white"/>
              </w:rPr>
              <w:t>double</w:t>
            </w:r>
            <w:r>
              <w:rPr>
                <w:rFonts w:ascii="Liberation Serif" w:hAnsi="Liberation Serif"/>
                <w:sz w:val="28"/>
                <w:highlight w:val="white"/>
              </w:rPr>
              <w:t xml:space="preserve">[,] </w:t>
            </w:r>
            <w:r>
              <w:rPr>
                <w:rFonts w:ascii="Liberation Serif" w:hAnsi="Liberation Serif"/>
                <w:sz w:val="28"/>
                <w:highlight w:val="white"/>
              </w:rPr>
              <w:t>matr</w:t>
            </w:r>
            <w:r>
              <w:rPr>
                <w:rFonts w:ascii="Liberation Serif" w:hAnsi="Liberation Serif"/>
                <w:sz w:val="28"/>
                <w:highlight w:val="white"/>
              </w:rPr>
              <w:t>)</w:t>
            </w:r>
          </w:p>
        </w:tc>
        <w:tc>
          <w:tcPr>
            <w:tcW w:type="dxa" w:w="3190"/>
          </w:tcPr>
          <w:p w14:paraId="20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 xml:space="preserve">Расчёт вектора </w:t>
            </w:r>
            <w:r>
              <w:rPr>
                <w:rFonts w:ascii="Liberation Serif" w:hAnsi="Liberation Serif"/>
                <w:sz w:val="28"/>
              </w:rPr>
              <w:t>b</w:t>
            </w:r>
          </w:p>
        </w:tc>
        <w:tc>
          <w:tcPr>
            <w:tcW w:type="dxa" w:w="3191"/>
          </w:tcPr>
          <w:p w14:paraId="21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 xml:space="preserve">Входные данные: </w:t>
            </w:r>
            <w:r>
              <w:rPr>
                <w:rFonts w:ascii="Liberation Serif" w:hAnsi="Liberation Serif"/>
                <w:color w:val="0000FF"/>
                <w:sz w:val="28"/>
                <w:highlight w:val="white"/>
              </w:rPr>
              <w:t>double</w:t>
            </w:r>
            <w:r>
              <w:rPr>
                <w:rFonts w:ascii="Liberation Serif" w:hAnsi="Liberation Serif"/>
                <w:sz w:val="28"/>
                <w:highlight w:val="white"/>
              </w:rPr>
              <w:t xml:space="preserve">[,] </w:t>
            </w:r>
            <w:r>
              <w:rPr>
                <w:rFonts w:ascii="Liberation Serif" w:hAnsi="Liberation Serif"/>
                <w:sz w:val="28"/>
                <w:highlight w:val="white"/>
              </w:rPr>
              <w:t>matr</w:t>
            </w:r>
            <w:r>
              <w:rPr>
                <w:rFonts w:ascii="Liberation Serif" w:hAnsi="Liberation Serif"/>
                <w:sz w:val="28"/>
              </w:rPr>
              <w:t xml:space="preserve"> – матрица</w:t>
            </w:r>
          </w:p>
          <w:p w14:paraId="22000000">
            <w:pPr>
              <w:pStyle w:val="Style_1"/>
              <w:ind w:firstLine="709" w:left="0"/>
              <w:jc w:val="both"/>
              <w:rPr>
                <w:rFonts w:ascii="Liberation Serif" w:hAnsi="Liberation Serif"/>
                <w:sz w:val="28"/>
              </w:rPr>
            </w:pPr>
            <w:r>
              <w:rPr>
                <w:rFonts w:ascii="Liberation Serif" w:hAnsi="Liberation Serif"/>
                <w:sz w:val="28"/>
              </w:rPr>
              <w:t>Выходные данные:</w:t>
            </w:r>
            <w:r>
              <w:rPr>
                <w:rFonts w:ascii="Liberation Serif" w:hAnsi="Liberation Serif"/>
                <w:color w:val="0000FF"/>
                <w:sz w:val="28"/>
                <w:highlight w:val="white"/>
              </w:rPr>
              <w:t xml:space="preserve"> </w:t>
            </w:r>
            <w:r>
              <w:rPr>
                <w:rFonts w:ascii="Liberation Serif" w:hAnsi="Liberation Serif"/>
                <w:color w:val="0000FF"/>
                <w:sz w:val="28"/>
                <w:highlight w:val="white"/>
              </w:rPr>
              <w:t>double</w:t>
            </w:r>
            <w:r>
              <w:rPr>
                <w:rFonts w:ascii="Liberation Serif" w:hAnsi="Liberation Serif"/>
                <w:sz w:val="28"/>
                <w:highlight w:val="white"/>
              </w:rPr>
              <w:t>[]</w:t>
            </w:r>
            <w:r>
              <w:rPr>
                <w:rFonts w:ascii="Liberation Serif" w:hAnsi="Liberation Serif"/>
                <w:sz w:val="28"/>
              </w:rPr>
              <w:t xml:space="preserve"> </w:t>
            </w:r>
            <w:r>
              <w:rPr>
                <w:rFonts w:ascii="Liberation Serif" w:hAnsi="Liberation Serif"/>
                <w:sz w:val="28"/>
              </w:rPr>
              <w:t>b</w:t>
            </w:r>
            <w:r>
              <w:rPr>
                <w:rFonts w:ascii="Liberation Serif" w:hAnsi="Liberation Serif"/>
                <w:sz w:val="28"/>
              </w:rPr>
              <w:t xml:space="preserve"> – массив, представляющий собой вектор</w:t>
            </w:r>
          </w:p>
        </w:tc>
      </w:tr>
    </w:tbl>
    <w:p w14:paraId="23000000">
      <w:pPr>
        <w:pStyle w:val="Style_1"/>
        <w:ind w:firstLine="709" w:left="0"/>
      </w:pPr>
    </w:p>
    <w:p w14:paraId="24000000">
      <w:pPr>
        <w:pStyle w:val="Style_1"/>
        <w:ind w:firstLine="709" w:left="0"/>
        <w:rPr>
          <w:rFonts w:ascii="Liberation Serif" w:hAnsi="Liberation Serif"/>
          <w:b w:val="1"/>
          <w:i w:val="1"/>
          <w:sz w:val="28"/>
        </w:rPr>
      </w:pPr>
      <w:r>
        <w:rPr>
          <w:rFonts w:ascii="Liberation Serif" w:hAnsi="Liberation Serif"/>
          <w:b w:val="1"/>
          <w:i w:val="1"/>
          <w:sz w:val="28"/>
        </w:rPr>
        <w:t>Блок-схема</w:t>
      </w:r>
    </w:p>
    <w:p w14:paraId="25000000">
      <w:pPr>
        <w:pStyle w:val="Style_1"/>
        <w:ind w:firstLine="709" w:left="0"/>
      </w:pPr>
      <w:bookmarkStart w:id="1" w:name="_GoBack"/>
      <w:bookmarkEnd w:id="1"/>
    </w:p>
    <w:p w14:paraId="26000000">
      <w:pPr>
        <w:pStyle w:val="Style_1"/>
        <w:ind w:firstLine="709" w:left="0"/>
      </w:pPr>
    </w:p>
    <w:p w14:paraId="27000000">
      <w:pPr>
        <w:pStyle w:val="Style_1"/>
        <w:ind w:firstLine="709" w:left="0"/>
      </w:pPr>
    </w:p>
    <w:p w14:paraId="28000000">
      <w:pPr>
        <w:pStyle w:val="Style_1"/>
        <w:ind w:firstLine="709" w:left="0"/>
      </w:pPr>
    </w:p>
    <w:p w14:paraId="29000000">
      <w:pPr>
        <w:pStyle w:val="Style_1"/>
        <w:ind w:firstLine="709" w:left="0"/>
      </w:pPr>
    </w:p>
    <w:p w14:paraId="2A000000">
      <w:pPr>
        <w:pStyle w:val="Style_1"/>
        <w:ind w:firstLine="709" w:left="0"/>
      </w:pPr>
    </w:p>
    <w:p w14:paraId="2B000000">
      <w:pPr>
        <w:pStyle w:val="Style_1"/>
        <w:ind w:firstLine="709" w:left="0"/>
      </w:pPr>
    </w:p>
    <w:p w14:paraId="2C000000">
      <w:pPr>
        <w:pStyle w:val="Style_1"/>
        <w:ind w:firstLine="709" w:left="0"/>
      </w:pPr>
    </w:p>
    <w:p w14:paraId="2D000000">
      <w:pPr>
        <w:pStyle w:val="Style_1"/>
        <w:ind w:firstLine="709" w:left="0"/>
      </w:pPr>
    </w:p>
    <w:p w14:paraId="2E000000">
      <w:pPr>
        <w:pStyle w:val="Style_1"/>
        <w:ind w:firstLine="709" w:left="0"/>
      </w:pPr>
    </w:p>
    <w:p w14:paraId="2F000000">
      <w:pPr>
        <w:pStyle w:val="Style_1"/>
        <w:ind w:firstLine="709" w:left="0"/>
      </w:pPr>
    </w:p>
    <w:p w14:paraId="30000000">
      <w:pPr>
        <w:pStyle w:val="Style_1"/>
        <w:ind w:firstLine="709" w:left="0"/>
      </w:pPr>
    </w:p>
    <w:p w14:paraId="31000000">
      <w:pPr>
        <w:pStyle w:val="Style_1"/>
        <w:ind w:firstLine="709" w:left="0"/>
      </w:pPr>
    </w:p>
    <w:p w14:paraId="32000000">
      <w:pPr>
        <w:pStyle w:val="Style_1"/>
        <w:ind w:firstLine="709" w:left="0"/>
      </w:pPr>
      <w:r>
        <w:drawing>
          <wp:inline>
            <wp:extent cx="2715005" cy="7106645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2715005" cy="7106645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  <w:r>
        <w:drawing>
          <wp:inline>
            <wp:extent cx="1981477" cy="7020908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1981477" cy="7020908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  <w:r>
        <w:drawing>
          <wp:inline>
            <wp:extent cx="2867426" cy="6763697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2867426" cy="6763697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  <w:r>
        <w:drawing>
          <wp:inline>
            <wp:extent cx="2476847" cy="6992330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476847" cy="6992330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  <w:r>
        <w:drawing>
          <wp:inline>
            <wp:extent cx="2848374" cy="7173329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2848374" cy="7173329"/>
                    </a:xfrm>
                    <a:prstGeom prst="rect"/>
                  </pic:spPr>
                </pic:pic>
              </a:graphicData>
            </a:graphic>
          </wp:inline>
        </w:drawing>
      </w:r>
      <w:r>
        <w:br w:type="page"/>
      </w:r>
      <w:r>
        <w:drawing>
          <wp:inline>
            <wp:extent cx="2191057" cy="2934111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2191057" cy="293411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</w:style>
  <w:style w:default="1" w:styleId="Style_3_ch" w:type="character">
    <w:name w:val="Normal"/>
    <w:link w:val="Style_3"/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Endnote"/>
    <w:link w:val="Style_8_ch"/>
    <w:pPr>
      <w:ind w:firstLine="851" w:left="0"/>
      <w:jc w:val="both"/>
    </w:pPr>
    <w:rPr>
      <w:rFonts w:ascii="XO Thames" w:hAnsi="XO Thames"/>
      <w:sz w:val="22"/>
    </w:rPr>
  </w:style>
  <w:style w:styleId="Style_8_ch" w:type="character">
    <w:name w:val="Endnote"/>
    <w:link w:val="Style_8"/>
    <w:rPr>
      <w:rFonts w:ascii="XO Thames" w:hAnsi="XO Thames"/>
      <w:sz w:val="22"/>
    </w:rPr>
  </w:style>
  <w:style w:styleId="Style_9" w:type="paragraph">
    <w:name w:val="heading 3"/>
    <w:next w:val="Style_3"/>
    <w:link w:val="Style_9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9_ch" w:type="character">
    <w:name w:val="heading 3"/>
    <w:link w:val="Style_9"/>
    <w:rPr>
      <w:rFonts w:ascii="XO Thames" w:hAnsi="XO Thames"/>
      <w:b w:val="1"/>
      <w:sz w:val="26"/>
    </w:rPr>
  </w:style>
  <w:style w:styleId="Style_10" w:type="paragraph">
    <w:name w:val="Balloon Text"/>
    <w:basedOn w:val="Style_3"/>
    <w:link w:val="Style_10_ch"/>
    <w:pPr>
      <w:spacing w:after="0" w:line="240" w:lineRule="auto"/>
      <w:ind/>
    </w:pPr>
    <w:rPr>
      <w:rFonts w:ascii="Tahoma" w:hAnsi="Tahoma"/>
      <w:sz w:val="16"/>
    </w:rPr>
  </w:style>
  <w:style w:styleId="Style_10_ch" w:type="character">
    <w:name w:val="Balloon Text"/>
    <w:basedOn w:val="Style_3_ch"/>
    <w:link w:val="Style_10"/>
    <w:rPr>
      <w:rFonts w:ascii="Tahoma" w:hAnsi="Tahoma"/>
      <w:sz w:val="16"/>
    </w:rPr>
  </w:style>
  <w:style w:styleId="Style_11" w:type="paragraph">
    <w:name w:val="toc 3"/>
    <w:next w:val="Style_3"/>
    <w:link w:val="Style_11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1_ch" w:type="character">
    <w:name w:val="toc 3"/>
    <w:link w:val="Style_11"/>
    <w:rPr>
      <w:rFonts w:ascii="XO Thames" w:hAnsi="XO Thames"/>
      <w:sz w:val="28"/>
    </w:rPr>
  </w:style>
  <w:style w:styleId="Style_12" w:type="paragraph">
    <w:name w:val="heading 5"/>
    <w:next w:val="Style_3"/>
    <w:link w:val="Style_12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2_ch" w:type="character">
    <w:name w:val="heading 5"/>
    <w:link w:val="Style_12"/>
    <w:rPr>
      <w:rFonts w:ascii="XO Thames" w:hAnsi="XO Thames"/>
      <w:b w:val="1"/>
      <w:sz w:val="22"/>
    </w:rPr>
  </w:style>
  <w:style w:styleId="Style_13" w:type="paragraph">
    <w:name w:val="heading 1"/>
    <w:next w:val="Style_3"/>
    <w:link w:val="Style_13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3_ch" w:type="character">
    <w:name w:val="heading 1"/>
    <w:link w:val="Style_13"/>
    <w:rPr>
      <w:rFonts w:ascii="XO Thames" w:hAnsi="XO Thames"/>
      <w:b w:val="1"/>
      <w:sz w:val="32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3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8"/>
    </w:rPr>
  </w:style>
  <w:style w:styleId="Style_17_ch" w:type="character">
    <w:name w:val="Header and Footer"/>
    <w:link w:val="Style_17"/>
    <w:rPr>
      <w:rFonts w:ascii="XO Thames" w:hAnsi="XO Thames"/>
      <w:sz w:val="28"/>
    </w:rPr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" w:type="paragraph">
    <w:name w:val="Default"/>
    <w:link w:val="Style_1_ch"/>
    <w:pPr>
      <w:spacing w:after="0" w:line="240" w:lineRule="auto"/>
      <w:ind/>
    </w:pPr>
    <w:rPr>
      <w:rFonts w:ascii="Times New Roman" w:hAnsi="Times New Roman"/>
      <w:color w:val="000000"/>
      <w:sz w:val="24"/>
    </w:rPr>
  </w:style>
  <w:style w:styleId="Style_1_ch" w:type="character">
    <w:name w:val="Default"/>
    <w:link w:val="Style_1"/>
    <w:rPr>
      <w:rFonts w:ascii="Times New Roman" w:hAnsi="Times New Roman"/>
      <w:color w:val="000000"/>
      <w:sz w:val="24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Default Paragraph Font"/>
    <w:link w:val="Style_21_ch"/>
  </w:style>
  <w:style w:styleId="Style_21_ch" w:type="character">
    <w:name w:val="Default Paragraph Font"/>
    <w:link w:val="Style_21"/>
  </w:style>
  <w:style w:styleId="Style_22" w:type="paragraph">
    <w:name w:val="Subtitle"/>
    <w:next w:val="Style_3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3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3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3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default="1" w:styleId="Style_26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2" w:type="table">
    <w:name w:val="Table Grid"/>
    <w:basedOn w:val="Style_26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media/6.png" Type="http://schemas.openxmlformats.org/officeDocument/2006/relationships/image"/>
  <Relationship Id="rId1" Target="media/1.png" Type="http://schemas.openxmlformats.org/officeDocument/2006/relationships/image"/>
  <Relationship Id="rId12" Target="theme/theme1.xml" Type="http://schemas.openxmlformats.org/officeDocument/2006/relationships/theme"/>
  <Relationship Id="rId10" Target="stylesWithEffects.xml" Type="http://schemas.microsoft.com/office/2007/relationships/stylesWithEffects"/>
  <Relationship Id="rId2" Target="media/2.png" Type="http://schemas.openxmlformats.org/officeDocument/2006/relationships/image"/>
  <Relationship Id="rId3" Target="media/3.png" Type="http://schemas.openxmlformats.org/officeDocument/2006/relationships/image"/>
  <Relationship Id="rId8" Target="settings.xml" Type="http://schemas.openxmlformats.org/officeDocument/2006/relationships/settings"/>
  <Relationship Id="rId4" Target="media/4.png" Type="http://schemas.openxmlformats.org/officeDocument/2006/relationships/image"/>
  <Relationship Id="rId11" Target="webSettings.xml" Type="http://schemas.openxmlformats.org/officeDocument/2006/relationships/webSettings"/>
  <Relationship Id="rId9" Target="styles.xml" Type="http://schemas.openxmlformats.org/officeDocument/2006/relationships/styles"/>
  <Relationship Id="rId7" Target="fontTable.xml" Type="http://schemas.openxmlformats.org/officeDocument/2006/relationships/fontTable"/>
  <Relationship Id="rId5" Target="media/5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2024-09-11T17:47:17Z</dcterms:modified>
</cp:coreProperties>
</file>