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E3A8A"/>
          <w:sz w:val="32"/>
        </w:rPr>
        <w:t>BÁO CÁO MINH CHỨNG KIỂM THỬ GIAO DIỆN SELENIUM UI</w:t>
        <w:br/>
        <w:t>PHÂN HỆ QUẢN TRỊ (UC10, UC13, UC14)</w:t>
      </w:r>
    </w:p>
    <w:p>
      <w:pPr>
        <w:spacing w:after="400"/>
        <w:jc w:val="center"/>
      </w:pPr>
      <w:r>
        <w:rPr>
          <w:rFonts w:ascii="Arial" w:hAnsi="Arial"/>
          <w:i/>
          <w:color w:val="595959"/>
          <w:sz w:val="22"/>
        </w:rPr>
        <w:t>Dự án PowerFit Gym | 55 Test Cases (TC75 -&gt; TC129)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[TC75_UI_75] Kiểm tra tải giao diện Quản lý Nhân viên (/admin/staffs), hiển thị tiêu đề, mô tả và nút Thêm nhân viên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[TC76_UI_76] Kiểm tra hiển thị 4 Thẻ KPI thống kê nhân sự (Tổng số nhân sự, Đang hoạt động, Đã khóa, Quản trị viên)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[TC77_UI_77] Kiểm tra tính năng Tìm kiếm nhân viên tức thời theo Họ và tên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[TC78_UI_78] Kiểm tra Tìm kiếm nhân viên theo Mã nhân sự (STF-xxx) hoặc Email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7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[TC79_UI_79] Kiểm tra Lọc danh sách nhân viên theo Vai trò (Role = STAFF)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7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[TC80_UI_80] Kiểm tra Lọc danh sách nhân viên theo Trạng thái (Status = ACTIVE)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[TC81_UI_81] Kiểm tra nút Xóa bộ lọc (Reset filter) đưa danh sách nhân viên về mặc định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[TC82_UI_82] Kiểm tra Mở Modal Thêm nhân viên mới khi nhấn nút '+ Thêm nhân viên'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[TC83_UI_83] Kiểm tra Validation Form Thêm nhân viên khi để trống các trường bắt buộc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[TC84_UI_84] Kiểm tra Thêm mới nhân viên thành công với đầy đủ thông tin hợp lệ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[TC85_UI_85] Kiểm tra Mở Modal Chỉnh sửa thông tin nhân viên và binding dữ liệu hiện tại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[TC86_UI_86] Kiểm tra Cập nhật thông tin nhân viên thành công và làm mới bảng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[TC87_UI_87] Kiểm tra Mở Modal Xác nhận Khóa tài khoản nhân viên (StaffLockModal)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[TC88_UI_88] Kiểm tra Xác nhận Khóa tài khoản thành công, Badge chuyển sang 'Đã khóa'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[TC89_UI_89] Kiểm tra Mở khóa tài khoản nhân viên thành công, Badge chuyển lại 'Hoạt động'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[TC90_UI_90] Kiểm tra Mở Modal Cấp lại Mật khẩu và kiểm tra validation xác nhận mật khẩu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[TC91_UI_91] Kiểm tra Cấp lại Mật khẩu nhân viên thành công từ Modal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8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[TC92_UI_92] Kiểm tra tải giao diện Quản lý Voucher (/admin/vouchers), hiển thị tiêu đề, mô tả và nút '+ Tạo voucher mới'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9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[TC93_UI_93] Kiểm tra hiển thị 4 Thẻ KPI thống kê voucher (Tổng số, Đang hoạt động, Đã kết thúc / Hết hạn, Hết lượt dùng)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9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[TC94_UI_94] Kiểm tra Tìm kiếm voucher theo Mã voucher (Code) hoặc Tên chương trình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9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[TC95_UI_95] Kiểm tra Lọc danh sách voucher theo Trạng thái (Đang hoạt động / ACTIVE)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9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[TC96_UI_96] Kiểm tra Lọc voucher theo Loại giảm giá (% hoặc Số tiền VNĐ)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9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[TC97_UI_97] Kiểm tra Tính năng Sao chép mã voucher (Copy code) vào Clipboard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9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[TC98_UI_98] Kiểm tra Mở Drawer Tạo voucher mới trượt từ cạnh phải màn hình (VoucherDrawer)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9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[TC99_UI_99] Kiểm tra Thẻ Live Preview Voucher Card hiển thị trực quan theo thời gian thực khi nhập liệu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9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[TC100_UI_100] Kiểm tra Validation Form Drawer Tạo voucher khi dữ liệu không hợp lệ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[TC101_UI_101] Kiểm tra Tạo mới Voucher giảm theo phần trăm (%) thành công và hiển thị trong danh sách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[TC102_UI_102] Kiểm tra Tạo mới Voucher giảm số tiền cố định (VNĐ) với format tiền tệ rõ ràng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[TC103_UI_103] Kiểm tra Mở Drawer Chỉnh sửa voucher và lưu thay đổi thành công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[TC104_UI_104] Kiểm tra Thao tác Tạm ngưng / Kích hoạt lại voucher (Toggle Status)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[TC105_UI_105] Kiểm tra Hộp thoại xác nhận Xóa voucher (ConfirmDialog) và hủy thao tác an toàn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[TC106_UI_106] Kiểm tra tải Bảng điều khiển Admin (/admin/dashboard), hiển thị tiêu đề và thanh lọc thời gian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[TC107_UI_107] Kiểm tra hiển thị 3 Card chỉ số doanh thu chính theo Wireframe SRS (Tổng DT, Gói tập, Bán lẻ)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[TC108_UI_108] Kiểm tra hiển thị các Thẻ thống kê vận hành (Tổng hội viên, Check-in hôm nay, Hội viên mới)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[TC109_UI_109] Kiểm tra Chuyển đổi bộ lọc thời gian nhanh: 7 ngày qua (7d), biểu đồ cập nhật mượt mà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[TC110_UI_110] Kiểm tra Chuyển đổi bộ lọc thời gian: 30 ngày qua (30d) và 12 tháng (12m)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[TC111_UI_111] Kiểm tra Bộ lọc Tùy chọn ngày (DateRangeFilter): Chọn Start Date &amp; End Date tùy chỉnh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[TC112_UI_112] Kiểm tra Hiển thị Biểu đồ xu hướng doanh thu (RevenueChart) với trục tọa độ và Tooltip tương tác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[TC113_UI_113] Kiểm tra Hiển thị Biểu đồ cơ cấu doanh thu (RevenuePieChart) phân tách Gói tập vs Bán lẻ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[TC114_UI_114] Kiểm tra Hiển thị Bảng danh sách giao dịch gần đây trên Dashboard (TransactionTable)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[TC115_UI_115] Kiểm tra Điều hướng và Tải màn hình Báo cáo Doanh thu chi tiết (/admin/reports)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[TC116_UI_116] Kiểm tra Lọc giao dịch theo Phân loại trong trang Báo cáo (Gói tập / Bán lẻ)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[TC117_UI_117] Kiểm tra Tìm kiếm giao dịch trong bảng Báo cáo theo Mã giao dịch hoặc Tên hội viên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[TC118_UI_118] Kiểm tra Phân trang bảng giao dịch báo cáo (Pagination Controls)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[TC119_UI_119] Kiểm tra Tính năng Xuất báo cáo Doanh thu ra file CSV (Nút 'Xuất CSV')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[TC120_UI_120] Kiểm tra Trạng thái Empty State khi khoảng thời gian lọc không có dữ liệu doanh thu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[TC121_UI_EX01] Kiểm tra Ngoại lệ: Chặn mã voucher chứa ký tự đặc biệt hoặc khoảng trắng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[TC122_UI_EX02] Kiểm tra Ngoại lệ: Chặn mã voucher có độ dài dưới 3 ký tự (&lt; 3 ký tự)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[TC123_UI_EX03] Kiểm tra Ngoại lệ: Chặn tỷ lệ giảm theo phần trăm (%) vượt quá 100%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[TC124_UI_EX04] Kiểm tra Ngoại lệ: Chặn mức giảm giá bằng 0 hoặc số âm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[TC125_UI_EX05] Kiểm tra Ngoại lệ: Chặn số tiền giảm cố định (VNĐ) nhỏ hơn 1.000 VNĐ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[TC126_UI_EX06] Kiểm tra Ngoại lệ: Chặn chọn Ngày kết thúc trước Ngày bắt đầu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[TC127_UI_EX07] Kiểm tra Ngoại lệ: Chặn Số lượt sử dụng tối đa nhỏ hơn hoặc bằng 0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9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[TC128_UI_128] Kiểm tra Cập nhật Doanh thu gói tập trên Bảng điều khiển và Báo cáo sau khi đăng ký gói tập hội viên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978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9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2"/>
        </w:rPr>
        <w:t>[TC129_UI_129] Kiểm tra Hiển thị Tỷ lệ tăng trưởng (+/- %) và Số lượng giao dịch trên các thẻ chỉ số doanh thu sau khi phát sinh giao dịch</w:t>
      </w:r>
    </w:p>
    <w:p>
      <w:pPr>
        <w:spacing w:before="4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8387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38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