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A903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[TC161_UI_161] Kiểm tra Tải giao diện trang Liên hệ công khai (/contact) đầy đủ các thành phần</w:t>
      </w:r>
    </w:p>
    <w:p w14:paraId="686ACB07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69E29804" wp14:editId="34EEC811">
            <wp:extent cx="5669280" cy="2765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6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BDF5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[TC162_UI_162] Kiểm tra Bắt lỗi Validation giao diện khi để trống trường bắt buộc 'Họ và tên'</w:t>
      </w:r>
    </w:p>
    <w:p w14:paraId="4BB347DB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477DFC42" wp14:editId="47433FC6">
            <wp:extent cx="5669280" cy="2765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6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6CF5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[TC163_UI_163] Kiểm tra Bắt lỗi Validation khi nhập Họ và tên sai quy tắc (chứa số hoặc ký tự đặc biệt)</w:t>
      </w:r>
    </w:p>
    <w:p w14:paraId="04D8C907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79F279ED" wp14:editId="663C619F">
            <wp:extent cx="5669280" cy="2765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6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B2BD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[TC164_UI_164] Kiểm tra Bắt lỗi Validation giao diện khi để trống trường bắt buộc 'Số điện thoại'</w:t>
      </w:r>
    </w:p>
    <w:p w14:paraId="4869C20B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579F996" wp14:editId="2368CDC1">
            <wp:extent cx="5669280" cy="2765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017B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[TC165_UI_165] Kiểm tra Bắt lỗi Validation khi Số điện thoại sai định dạng (không đủ 10 số hoặc sai đầu số)</w:t>
      </w:r>
    </w:p>
    <w:p w14:paraId="44B38B39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6AA2BED" wp14:editId="4963C929">
            <wp:extent cx="5669280" cy="2765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E4BF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[TC166_UI_166] Kiểm tra Bắt lỗi Validation giao diện khi để trống trường bắt buộc 'Email'</w:t>
      </w:r>
    </w:p>
    <w:p w14:paraId="52844176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14290E3A" wp14:editId="061382DE">
            <wp:extent cx="5669280" cy="2765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300C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[TC167_UI_167] Kiểm tra Bắt lỗi Validation khi Email sai cú pháp hoặc không có đuôi @gmail.com</w:t>
      </w:r>
    </w:p>
    <w:p w14:paraId="6BD01094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590302D" wp14:editId="77950AA8">
            <wp:extent cx="5669280" cy="2765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6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DDE7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[TC168_UI_168] Kiểm tra Gửi form thành công khi ĐỂ TRỐNG trường 'Nội dung' (Nội dung là tùy chọn)</w:t>
      </w:r>
    </w:p>
    <w:p w14:paraId="5D059C31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2BC6C6D8" wp14:editId="03C71108">
            <wp:extent cx="5669280" cy="2765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E343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[TC169_UI_169] Kiểm tra Gửi form thành công với đầy đủ cả 4 trường thông tin hợp lệ</w:t>
      </w:r>
    </w:p>
    <w:p w14:paraId="032C448E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6E51B1A" wp14:editId="1E4D7AF5">
            <wp:extent cx="5669280" cy="2765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AC70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[TC170_UI_170] Kiểm tra Tải icon Chuông thông báo trên thanh Header cho cả Staff và Admin Portal</w:t>
      </w:r>
    </w:p>
    <w:p w14:paraId="693A2F03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1D72B98F" wp14:editId="55457166">
            <wp:extent cx="5669280" cy="2765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6D43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[TC171_UI_171] Kiểm tra Trạng thái Empty: ẨN hoàn toàn Badge đỏ khi không có thông báo chưa đọc (unreadCount = 0)</w:t>
      </w:r>
    </w:p>
    <w:p w14:paraId="0EAEA81E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641C36B6" wp14:editId="296BCA19">
            <wp:extent cx="5669280" cy="2765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3547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[TC172_UI_172] Kiểm tra Hiển thị Badge chấm đỏ và số đếm nổi bật đè lên góc phải trên chuông khi unreadCount &gt; 0</w:t>
      </w:r>
    </w:p>
    <w:p w14:paraId="4E2CCF57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2734DCBA" wp14:editId="32049587">
            <wp:extent cx="5669280" cy="2765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21AF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[TC173_UI_173] Kiểm tra Giới hạn hiển thị số đếm lớn (Over 99): Hiển thị '99+' khi unreadCount &gt; 99</w:t>
      </w:r>
    </w:p>
    <w:p w14:paraId="33E811B0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74E91A3B" wp14:editId="2DA0407F">
            <wp:extent cx="5669280" cy="27659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61FB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[TC174_UI_174] Kiểm tra Tương thích hiển thị Responsive của Header &amp; Chuông trên màn hình Desktop và Tablet</w:t>
      </w:r>
    </w:p>
    <w:p w14:paraId="0EEABA3F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77D713BC" wp14:editId="111D1E11">
            <wp:extent cx="5669280" cy="56803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8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B11E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[TC175_UI_175] Kiểm tra Click icon Chuông xổ xuống Dropdown danh sách thông báo mới nhất</w:t>
      </w:r>
    </w:p>
    <w:p w14:paraId="0252A884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251734F0" wp14:editId="0656AEF6">
            <wp:extent cx="5669280" cy="27659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708C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[TC176_UI_176] Kiểm tra Đóng Dropdown khi click ra ngoài (Click Outside) hoặc bấm phím Escape</w:t>
      </w:r>
    </w:p>
    <w:p w14:paraId="76458539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4682C9B1" wp14:editId="2280593A">
            <wp:extent cx="5669280" cy="27659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CECC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[TC177_UI_177] Kiểm tra Phân biệt rõ ràng trạng thái hiển thị giữa thông báo 'Chưa đọc' và 'Đã đọc'</w:t>
      </w:r>
    </w:p>
    <w:p w14:paraId="0D4E41F4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0EBDC50" wp14:editId="636FC586">
            <wp:extent cx="5669280" cy="27659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D8F4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[TC178_UI_178] Kiểm tra Định dạng thời gian tương đối thân thiện trên từng mục thông báo (Relative Time)</w:t>
      </w:r>
    </w:p>
    <w:p w14:paraId="0243BBAC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51F98510" wp14:editId="6C72996A">
            <wp:extent cx="5669280" cy="27659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5D58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[TC179_UI_179] Kiểm tra Nút 'Đã đọc tất cả' (Mark all read) trên Header Dropdown xóa sạch Badge chuông</w:t>
      </w:r>
    </w:p>
    <w:p w14:paraId="79A0EB15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3747936" wp14:editId="265AD048">
            <wp:extent cx="5669280" cy="27659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8DF9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[TC180_UI_180] Kiểm tra Click vào một thông báo cụ thể mở Modal xem đầy đủ chi tiết và nội dung lời nhắn</w:t>
      </w:r>
    </w:p>
    <w:p w14:paraId="78BE6158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04F50E76" wp14:editId="4838701A">
            <wp:extent cx="5669280" cy="27659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8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6FA5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[TC181_UI_181] Kiểm tra Tính năng 'Sao chép số điện thoại' (Copy to Clipboard) trong Modal chi tiết</w:t>
      </w:r>
    </w:p>
    <w:p w14:paraId="112CDE64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83167DE" wp14:editId="5A6A81FE">
            <wp:extent cx="5669280" cy="27659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8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66D1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[TC182_UI_182] Kiểm tra Đóng Modal chi tiết liên hệ bằng nút Đóng (X), nút 'Đóng' hoặc phím Escape</w:t>
      </w:r>
    </w:p>
    <w:p w14:paraId="50E11426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4309DF04" wp14:editId="6CBD6BF3">
            <wp:extent cx="5669280" cy="27659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8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E6CC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[TC183_UI_183] Kiểm tra Fetch on Mount: Số đếm Badge chuông được tải chuẩn xác ngay khi nạp Header</w:t>
      </w:r>
    </w:p>
    <w:p w14:paraId="4D79021D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9E33EC4" wp14:editId="5DEBB7D9">
            <wp:extent cx="5669280" cy="27659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7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02DB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[TC184_UI_184] Kiểm tra Trừ số đếm TRỰC TIẾP trên Badge Client khi xem chi tiết liên hệ mà không reload trang</w:t>
      </w:r>
    </w:p>
    <w:p w14:paraId="29A149C0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36F8E716" wp14:editId="05C5F603">
            <wp:extent cx="5669280" cy="27659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8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1B73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[TC185_UI_185] Kiểm tra Cơ chế Polling ngầm tự động làm mới (Auto Refresh): Cập nhật số đếm sau 45s mà không cần F5</w:t>
      </w:r>
    </w:p>
    <w:p w14:paraId="5F04D64E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167B7B5A" wp14:editId="1A37F042">
            <wp:extent cx="5669280" cy="27659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8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4BC5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t>[TC186_UI_186] Kiểm tra Chuỗi liên thông E2E hai trình duyệt song song theo tiêu chuẩn DoD KAN-229</w:t>
      </w:r>
    </w:p>
    <w:p w14:paraId="6ECDB1CF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6F08CF2B" wp14:editId="4000917E">
            <wp:extent cx="5669280" cy="27659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8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4BF5" w14:textId="77777777" w:rsidR="001A0274" w:rsidRDefault="00000000">
      <w:pPr>
        <w:keepNext/>
        <w:spacing w:before="280" w:after="120"/>
      </w:pPr>
      <w:r>
        <w:rPr>
          <w:rFonts w:ascii="Segoe UI" w:hAnsi="Segoe UI"/>
          <w:b/>
          <w:color w:val="1F497D"/>
        </w:rPr>
        <w:lastRenderedPageBreak/>
        <w:t>[TC187_UI_187] Kiểm tra Dọn dẹp Timer (Clean up interval) khi Đăng xuất tránh rò rỉ bộ nhớ (Memory Leak)</w:t>
      </w:r>
    </w:p>
    <w:p w14:paraId="6C0DD649" w14:textId="77777777" w:rsidR="001A0274" w:rsidRDefault="00000000">
      <w:pPr>
        <w:spacing w:before="40" w:after="280"/>
        <w:jc w:val="center"/>
      </w:pPr>
      <w:r>
        <w:rPr>
          <w:noProof/>
        </w:rPr>
        <w:drawing>
          <wp:inline distT="0" distB="0" distL="0" distR="0" wp14:anchorId="70DA65C3" wp14:editId="057EE5A0">
            <wp:extent cx="5669280" cy="27659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8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274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404327">
    <w:abstractNumId w:val="8"/>
  </w:num>
  <w:num w:numId="2" w16cid:durableId="1835994670">
    <w:abstractNumId w:val="6"/>
  </w:num>
  <w:num w:numId="3" w16cid:durableId="25713781">
    <w:abstractNumId w:val="5"/>
  </w:num>
  <w:num w:numId="4" w16cid:durableId="691296685">
    <w:abstractNumId w:val="4"/>
  </w:num>
  <w:num w:numId="5" w16cid:durableId="1390958951">
    <w:abstractNumId w:val="7"/>
  </w:num>
  <w:num w:numId="6" w16cid:durableId="1216576504">
    <w:abstractNumId w:val="3"/>
  </w:num>
  <w:num w:numId="7" w16cid:durableId="824783930">
    <w:abstractNumId w:val="2"/>
  </w:num>
  <w:num w:numId="8" w16cid:durableId="1529833137">
    <w:abstractNumId w:val="1"/>
  </w:num>
  <w:num w:numId="9" w16cid:durableId="70244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274"/>
    <w:rsid w:val="0029639D"/>
    <w:rsid w:val="00326F90"/>
    <w:rsid w:val="00840BBA"/>
    <w:rsid w:val="009A60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82AB0"/>
  <w14:defaultImageDpi w14:val="300"/>
  <w15:docId w15:val="{6C8C6B66-6033-47F1-9F7A-A625C360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THANH</cp:lastModifiedBy>
  <cp:revision>2</cp:revision>
  <dcterms:created xsi:type="dcterms:W3CDTF">2013-12-23T23:15:00Z</dcterms:created>
  <dcterms:modified xsi:type="dcterms:W3CDTF">2026-10-28T15:44:00Z</dcterms:modified>
  <cp:category/>
</cp:coreProperties>
</file>