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D9C8" w14:textId="3B912081" w:rsidR="00B81AFE" w:rsidRPr="005B09CB" w:rsidRDefault="00455795" w:rsidP="00C368D1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5B09CB">
        <w:rPr>
          <w:rFonts w:ascii="宋体" w:eastAsia="宋体" w:hAnsi="宋体" w:hint="eastAsia"/>
          <w:b/>
          <w:bCs/>
          <w:sz w:val="24"/>
          <w:szCs w:val="24"/>
        </w:rPr>
        <w:t>一、</w:t>
      </w:r>
      <w:r w:rsidR="001207F5" w:rsidRPr="005B09CB">
        <w:rPr>
          <w:rFonts w:ascii="宋体" w:eastAsia="宋体" w:hAnsi="宋体" w:hint="eastAsia"/>
          <w:b/>
          <w:bCs/>
          <w:sz w:val="24"/>
          <w:szCs w:val="24"/>
        </w:rPr>
        <w:t>会计基本理论：</w:t>
      </w:r>
    </w:p>
    <w:p w14:paraId="70A288CE" w14:textId="698487DD" w:rsidR="00EB37B7" w:rsidRPr="00C368D1" w:rsidRDefault="008E1D68" w:rsidP="00C368D1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C80E3F">
        <w:rPr>
          <w:rFonts w:ascii="宋体" w:eastAsia="宋体" w:hAnsi="宋体" w:hint="eastAsia"/>
          <w:b/>
          <w:bCs/>
          <w:sz w:val="24"/>
          <w:szCs w:val="24"/>
        </w:rPr>
        <w:t>会计</w:t>
      </w:r>
      <w:r w:rsidRPr="00C368D1">
        <w:rPr>
          <w:rFonts w:ascii="宋体" w:eastAsia="宋体" w:hAnsi="宋体" w:hint="eastAsia"/>
          <w:sz w:val="24"/>
          <w:szCs w:val="24"/>
        </w:rPr>
        <w:t>是对参与经济活动的某个实体行为的记录。</w:t>
      </w:r>
    </w:p>
    <w:p w14:paraId="60EF7578" w14:textId="5656D5D2" w:rsidR="00EB37B7" w:rsidRDefault="00EB37B7" w:rsidP="00C368D1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C368D1">
        <w:rPr>
          <w:rFonts w:ascii="宋体" w:eastAsia="宋体" w:hAnsi="宋体" w:hint="eastAsia"/>
          <w:b/>
          <w:bCs/>
          <w:sz w:val="24"/>
          <w:szCs w:val="24"/>
        </w:rPr>
        <w:t>经济活动</w:t>
      </w:r>
      <w:r w:rsidRPr="00C368D1">
        <w:rPr>
          <w:rFonts w:ascii="宋体" w:eastAsia="宋体" w:hAnsi="宋体" w:hint="eastAsia"/>
          <w:sz w:val="24"/>
          <w:szCs w:val="24"/>
        </w:rPr>
        <w:t>是在一定的</w:t>
      </w:r>
      <w:r w:rsidRPr="00FE4C64">
        <w:rPr>
          <w:rFonts w:ascii="宋体" w:eastAsia="宋体" w:hAnsi="宋体" w:hint="eastAsia"/>
          <w:b/>
          <w:bCs/>
          <w:sz w:val="24"/>
          <w:szCs w:val="24"/>
        </w:rPr>
        <w:t>经济环境</w:t>
      </w:r>
      <w:r w:rsidRPr="00C368D1">
        <w:rPr>
          <w:rFonts w:ascii="宋体" w:eastAsia="宋体" w:hAnsi="宋体" w:hint="eastAsia"/>
          <w:sz w:val="24"/>
          <w:szCs w:val="24"/>
        </w:rPr>
        <w:t>中形成的。</w:t>
      </w:r>
      <w:r w:rsidR="000D04E9">
        <w:rPr>
          <w:rFonts w:ascii="宋体" w:eastAsia="宋体" w:hAnsi="宋体" w:hint="eastAsia"/>
          <w:sz w:val="24"/>
          <w:szCs w:val="24"/>
        </w:rPr>
        <w:t>经济活动就是权利不断交付的过程。</w:t>
      </w:r>
      <w:r w:rsidR="00B65671">
        <w:rPr>
          <w:rFonts w:ascii="宋体" w:eastAsia="宋体" w:hAnsi="宋体" w:hint="eastAsia"/>
          <w:sz w:val="24"/>
          <w:szCs w:val="24"/>
        </w:rPr>
        <w:t>经济活动一定</w:t>
      </w:r>
      <w:r w:rsidR="00355573">
        <w:rPr>
          <w:rFonts w:ascii="宋体" w:eastAsia="宋体" w:hAnsi="宋体" w:hint="eastAsia"/>
          <w:sz w:val="24"/>
          <w:szCs w:val="24"/>
        </w:rPr>
        <w:t>存在至少</w:t>
      </w:r>
      <w:r w:rsidR="00B65671">
        <w:rPr>
          <w:rFonts w:ascii="宋体" w:eastAsia="宋体" w:hAnsi="宋体" w:hint="eastAsia"/>
          <w:sz w:val="24"/>
          <w:szCs w:val="24"/>
        </w:rPr>
        <w:t>一个</w:t>
      </w:r>
      <w:r w:rsidR="00B65671" w:rsidRPr="00355573">
        <w:rPr>
          <w:rFonts w:ascii="宋体" w:eastAsia="宋体" w:hAnsi="宋体" w:hint="eastAsia"/>
          <w:b/>
          <w:bCs/>
          <w:sz w:val="24"/>
          <w:szCs w:val="24"/>
        </w:rPr>
        <w:t>交付者</w:t>
      </w:r>
      <w:r w:rsidR="00355573">
        <w:rPr>
          <w:rFonts w:ascii="宋体" w:eastAsia="宋体" w:hAnsi="宋体" w:hint="eastAsia"/>
          <w:sz w:val="24"/>
          <w:szCs w:val="24"/>
        </w:rPr>
        <w:t>和</w:t>
      </w:r>
      <w:r w:rsidR="00B65671">
        <w:rPr>
          <w:rFonts w:ascii="宋体" w:eastAsia="宋体" w:hAnsi="宋体" w:hint="eastAsia"/>
          <w:sz w:val="24"/>
          <w:szCs w:val="24"/>
        </w:rPr>
        <w:t>一个</w:t>
      </w:r>
      <w:r w:rsidR="00B65671" w:rsidRPr="00497D11">
        <w:rPr>
          <w:rFonts w:ascii="宋体" w:eastAsia="宋体" w:hAnsi="宋体" w:hint="eastAsia"/>
          <w:b/>
          <w:bCs/>
          <w:sz w:val="24"/>
          <w:szCs w:val="24"/>
        </w:rPr>
        <w:t>接收者</w:t>
      </w:r>
      <w:r w:rsidR="00B65671">
        <w:rPr>
          <w:rFonts w:ascii="宋体" w:eastAsia="宋体" w:hAnsi="宋体" w:hint="eastAsia"/>
          <w:sz w:val="24"/>
          <w:szCs w:val="24"/>
        </w:rPr>
        <w:t>，且交付者失去的权利一定被接收者接收到。</w:t>
      </w:r>
    </w:p>
    <w:p w14:paraId="5C55C1F6" w14:textId="5A2285AD" w:rsidR="00497D11" w:rsidRDefault="00497D11" w:rsidP="00C368D1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497D11">
        <w:rPr>
          <w:rFonts w:ascii="宋体" w:eastAsia="宋体" w:hAnsi="宋体" w:hint="eastAsia"/>
          <w:b/>
          <w:bCs/>
          <w:sz w:val="24"/>
          <w:szCs w:val="24"/>
        </w:rPr>
        <w:t>交付者和接收者</w:t>
      </w:r>
      <w:r>
        <w:rPr>
          <w:rFonts w:ascii="宋体" w:eastAsia="宋体" w:hAnsi="宋体" w:hint="eastAsia"/>
          <w:sz w:val="24"/>
          <w:szCs w:val="24"/>
        </w:rPr>
        <w:t>：如物权中的所有权交付者被称为销售方，所有权接收者被称为购买方；用益物权交付者如租赁方，用益物权接收者如承租方；资金交付者被称为出借人，资金接收者被称为借款人。交付者和接收者可以为同一个人，如</w:t>
      </w:r>
      <w:r w:rsidR="00D35FF5">
        <w:rPr>
          <w:rFonts w:ascii="宋体" w:eastAsia="宋体" w:hAnsi="宋体" w:hint="eastAsia"/>
          <w:sz w:val="24"/>
          <w:szCs w:val="24"/>
        </w:rPr>
        <w:t>益物权交付者</w:t>
      </w:r>
      <w:r w:rsidR="00861B41">
        <w:rPr>
          <w:rFonts w:ascii="宋体" w:eastAsia="宋体" w:hAnsi="宋体" w:hint="eastAsia"/>
          <w:sz w:val="24"/>
          <w:szCs w:val="24"/>
        </w:rPr>
        <w:t>又是用益物权接收者</w:t>
      </w:r>
      <w:r w:rsidR="00D35FF5">
        <w:rPr>
          <w:rFonts w:ascii="宋体" w:eastAsia="宋体" w:hAnsi="宋体" w:hint="eastAsia"/>
          <w:sz w:val="24"/>
          <w:szCs w:val="24"/>
        </w:rPr>
        <w:t>，自用房产、自用设备</w:t>
      </w:r>
      <w:r w:rsidR="00861B41">
        <w:rPr>
          <w:rFonts w:ascii="宋体" w:eastAsia="宋体" w:hAnsi="宋体" w:hint="eastAsia"/>
          <w:sz w:val="24"/>
          <w:szCs w:val="24"/>
        </w:rPr>
        <w:t>。</w:t>
      </w:r>
    </w:p>
    <w:p w14:paraId="796F2E89" w14:textId="13DF9512" w:rsidR="00EB5BFE" w:rsidRPr="00C368D1" w:rsidRDefault="00EB5BFE" w:rsidP="00C368D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多个交付者构成</w:t>
      </w:r>
      <w:r w:rsidRPr="00A10002">
        <w:rPr>
          <w:rFonts w:ascii="宋体" w:eastAsia="宋体" w:hAnsi="宋体" w:hint="eastAsia"/>
          <w:b/>
          <w:bCs/>
          <w:sz w:val="24"/>
          <w:szCs w:val="24"/>
        </w:rPr>
        <w:t>供给</w:t>
      </w:r>
      <w:r>
        <w:rPr>
          <w:rFonts w:ascii="宋体" w:eastAsia="宋体" w:hAnsi="宋体" w:hint="eastAsia"/>
          <w:sz w:val="24"/>
          <w:szCs w:val="24"/>
        </w:rPr>
        <w:t>，多个接收者构成</w:t>
      </w:r>
      <w:r w:rsidRPr="00A10002">
        <w:rPr>
          <w:rFonts w:ascii="宋体" w:eastAsia="宋体" w:hAnsi="宋体" w:hint="eastAsia"/>
          <w:b/>
          <w:bCs/>
          <w:sz w:val="24"/>
          <w:szCs w:val="24"/>
        </w:rPr>
        <w:t>需求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B78E2DE" w14:textId="1119E7B1" w:rsidR="00EB37B7" w:rsidRDefault="00EB37B7" w:rsidP="00C368D1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C80E3F">
        <w:rPr>
          <w:rFonts w:ascii="宋体" w:eastAsia="宋体" w:hAnsi="宋体" w:hint="eastAsia"/>
          <w:b/>
          <w:bCs/>
          <w:sz w:val="24"/>
          <w:szCs w:val="24"/>
        </w:rPr>
        <w:t>某个实体</w:t>
      </w:r>
      <w:r w:rsidRPr="00C368D1">
        <w:rPr>
          <w:rFonts w:ascii="宋体" w:eastAsia="宋体" w:hAnsi="宋体" w:hint="eastAsia"/>
          <w:sz w:val="24"/>
          <w:szCs w:val="24"/>
        </w:rPr>
        <w:t>是指参与经济活动，与经济环境进行交互的</w:t>
      </w:r>
      <w:r w:rsidR="00ED7DFF">
        <w:rPr>
          <w:rFonts w:ascii="宋体" w:eastAsia="宋体" w:hAnsi="宋体" w:hint="eastAsia"/>
          <w:sz w:val="24"/>
          <w:szCs w:val="24"/>
        </w:rPr>
        <w:t>具有</w:t>
      </w:r>
      <w:r w:rsidR="00ED7DFF" w:rsidRPr="00B65671">
        <w:rPr>
          <w:rFonts w:ascii="宋体" w:eastAsia="宋体" w:hAnsi="宋体" w:hint="eastAsia"/>
          <w:b/>
          <w:bCs/>
          <w:sz w:val="24"/>
          <w:szCs w:val="24"/>
        </w:rPr>
        <w:t>范围边界</w:t>
      </w:r>
      <w:r w:rsidR="00ED7DFF">
        <w:rPr>
          <w:rFonts w:ascii="宋体" w:eastAsia="宋体" w:hAnsi="宋体" w:hint="eastAsia"/>
          <w:sz w:val="24"/>
          <w:szCs w:val="24"/>
        </w:rPr>
        <w:t>的</w:t>
      </w:r>
      <w:r w:rsidR="00ED7DFF" w:rsidRPr="00B65671">
        <w:rPr>
          <w:rFonts w:ascii="宋体" w:eastAsia="宋体" w:hAnsi="宋体" w:hint="eastAsia"/>
          <w:b/>
          <w:bCs/>
          <w:sz w:val="24"/>
          <w:szCs w:val="24"/>
        </w:rPr>
        <w:t>单一主体</w:t>
      </w:r>
      <w:r w:rsidR="00ED5AC2" w:rsidRPr="00C368D1">
        <w:rPr>
          <w:rFonts w:ascii="宋体" w:eastAsia="宋体" w:hAnsi="宋体" w:hint="eastAsia"/>
          <w:sz w:val="24"/>
          <w:szCs w:val="24"/>
        </w:rPr>
        <w:t>。</w:t>
      </w:r>
      <w:r w:rsidR="00ED7DFF">
        <w:rPr>
          <w:rFonts w:ascii="宋体" w:eastAsia="宋体" w:hAnsi="宋体" w:hint="eastAsia"/>
          <w:sz w:val="24"/>
          <w:szCs w:val="24"/>
        </w:rPr>
        <w:t>可以是一个人、一个公司、一个集团、一个地区、一个国家。</w:t>
      </w:r>
    </w:p>
    <w:p w14:paraId="29DA1E42" w14:textId="40AA4F75" w:rsidR="00104BC5" w:rsidRPr="00C368D1" w:rsidRDefault="00104BC5" w:rsidP="00C368D1">
      <w:pPr>
        <w:spacing w:line="360" w:lineRule="auto"/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E31A5E">
        <w:rPr>
          <w:rFonts w:ascii="宋体" w:eastAsia="宋体" w:hAnsi="宋体" w:hint="eastAsia"/>
          <w:b/>
          <w:bCs/>
          <w:sz w:val="24"/>
          <w:szCs w:val="24"/>
        </w:rPr>
        <w:t>范围边界</w:t>
      </w:r>
      <w:r>
        <w:rPr>
          <w:rFonts w:ascii="宋体" w:eastAsia="宋体" w:hAnsi="宋体" w:hint="eastAsia"/>
          <w:sz w:val="24"/>
          <w:szCs w:val="24"/>
        </w:rPr>
        <w:t>：实体的范围边界可以不断变化。</w:t>
      </w:r>
      <w:r w:rsidR="00E31A5E">
        <w:rPr>
          <w:rFonts w:ascii="宋体" w:eastAsia="宋体" w:hAnsi="宋体" w:hint="eastAsia"/>
          <w:sz w:val="24"/>
          <w:szCs w:val="24"/>
        </w:rPr>
        <w:t>可以</w:t>
      </w:r>
      <w:r w:rsidR="00E31A5E" w:rsidRPr="007F6E00">
        <w:rPr>
          <w:rFonts w:ascii="宋体" w:eastAsia="宋体" w:hAnsi="宋体" w:hint="eastAsia"/>
          <w:b/>
          <w:bCs/>
          <w:sz w:val="24"/>
          <w:szCs w:val="24"/>
        </w:rPr>
        <w:t>融</w:t>
      </w:r>
      <w:r w:rsidR="007F6E00" w:rsidRPr="007F6E00">
        <w:rPr>
          <w:rFonts w:ascii="宋体" w:eastAsia="宋体" w:hAnsi="宋体" w:hint="eastAsia"/>
          <w:b/>
          <w:bCs/>
          <w:sz w:val="24"/>
          <w:szCs w:val="24"/>
        </w:rPr>
        <w:t>合</w:t>
      </w:r>
      <w:r w:rsidR="00E31A5E">
        <w:rPr>
          <w:rFonts w:ascii="宋体" w:eastAsia="宋体" w:hAnsi="宋体" w:hint="eastAsia"/>
          <w:sz w:val="24"/>
          <w:szCs w:val="24"/>
        </w:rPr>
        <w:t>为一体、可以</w:t>
      </w:r>
      <w:r w:rsidR="00E31A5E" w:rsidRPr="007F6E00">
        <w:rPr>
          <w:rFonts w:ascii="宋体" w:eastAsia="宋体" w:hAnsi="宋体" w:hint="eastAsia"/>
          <w:b/>
          <w:bCs/>
          <w:sz w:val="24"/>
          <w:szCs w:val="24"/>
        </w:rPr>
        <w:t>分离</w:t>
      </w:r>
      <w:r w:rsidR="00E31A5E">
        <w:rPr>
          <w:rFonts w:ascii="宋体" w:eastAsia="宋体" w:hAnsi="宋体" w:hint="eastAsia"/>
          <w:sz w:val="24"/>
          <w:szCs w:val="24"/>
        </w:rPr>
        <w:t>。</w:t>
      </w:r>
    </w:p>
    <w:p w14:paraId="008DCB4A" w14:textId="71E50265" w:rsidR="001C4DF9" w:rsidRDefault="008E1D68" w:rsidP="00C368D1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C80E3F">
        <w:rPr>
          <w:rFonts w:ascii="宋体" w:eastAsia="宋体" w:hAnsi="宋体" w:hint="eastAsia"/>
          <w:b/>
          <w:bCs/>
          <w:sz w:val="24"/>
          <w:szCs w:val="24"/>
        </w:rPr>
        <w:t>经济行为</w:t>
      </w:r>
      <w:r w:rsidR="001C4DF9" w:rsidRPr="001C4DF9">
        <w:rPr>
          <w:rFonts w:ascii="宋体" w:eastAsia="宋体" w:hAnsi="宋体" w:hint="eastAsia"/>
          <w:sz w:val="24"/>
          <w:szCs w:val="24"/>
        </w:rPr>
        <w:t>主要包括</w:t>
      </w:r>
      <w:r w:rsidR="001C4DF9" w:rsidRPr="006914C6">
        <w:rPr>
          <w:rFonts w:ascii="宋体" w:eastAsia="宋体" w:hAnsi="宋体" w:hint="eastAsia"/>
          <w:sz w:val="24"/>
          <w:szCs w:val="24"/>
        </w:rPr>
        <w:t>主体与外部</w:t>
      </w:r>
      <w:r w:rsidR="001C4DF9">
        <w:rPr>
          <w:rFonts w:ascii="宋体" w:eastAsia="宋体" w:hAnsi="宋体" w:hint="eastAsia"/>
          <w:sz w:val="24"/>
          <w:szCs w:val="24"/>
        </w:rPr>
        <w:t>的交互主要为</w:t>
      </w:r>
      <w:r w:rsidR="001C4DF9" w:rsidRPr="006914C6">
        <w:rPr>
          <w:rFonts w:ascii="宋体" w:eastAsia="宋体" w:hAnsi="宋体" w:hint="eastAsia"/>
          <w:b/>
          <w:bCs/>
          <w:sz w:val="24"/>
          <w:szCs w:val="24"/>
        </w:rPr>
        <w:t>购销行为</w:t>
      </w:r>
      <w:r w:rsidR="001C4DF9">
        <w:rPr>
          <w:rFonts w:ascii="宋体" w:eastAsia="宋体" w:hAnsi="宋体" w:hint="eastAsia"/>
          <w:sz w:val="24"/>
          <w:szCs w:val="24"/>
        </w:rPr>
        <w:t>，</w:t>
      </w:r>
      <w:r w:rsidR="006914C6">
        <w:rPr>
          <w:rFonts w:ascii="宋体" w:eastAsia="宋体" w:hAnsi="宋体" w:hint="eastAsia"/>
          <w:sz w:val="24"/>
          <w:szCs w:val="24"/>
        </w:rPr>
        <w:t>以及</w:t>
      </w:r>
      <w:r w:rsidR="006914C6" w:rsidRPr="006914C6">
        <w:rPr>
          <w:rFonts w:ascii="宋体" w:eastAsia="宋体" w:hAnsi="宋体" w:hint="eastAsia"/>
          <w:sz w:val="24"/>
          <w:szCs w:val="24"/>
        </w:rPr>
        <w:t>主体内部</w:t>
      </w:r>
      <w:r w:rsidR="006914C6">
        <w:rPr>
          <w:rFonts w:ascii="宋体" w:eastAsia="宋体" w:hAnsi="宋体" w:hint="eastAsia"/>
          <w:sz w:val="24"/>
          <w:szCs w:val="24"/>
        </w:rPr>
        <w:t>的</w:t>
      </w:r>
      <w:r w:rsidR="006914C6" w:rsidRPr="006914C6">
        <w:rPr>
          <w:rFonts w:ascii="宋体" w:eastAsia="宋体" w:hAnsi="宋体" w:hint="eastAsia"/>
          <w:b/>
          <w:bCs/>
          <w:sz w:val="24"/>
          <w:szCs w:val="24"/>
        </w:rPr>
        <w:t>组织活动</w:t>
      </w:r>
      <w:r w:rsidR="006914C6">
        <w:rPr>
          <w:rFonts w:ascii="宋体" w:eastAsia="宋体" w:hAnsi="宋体" w:hint="eastAsia"/>
          <w:sz w:val="24"/>
          <w:szCs w:val="24"/>
        </w:rPr>
        <w:t>。</w:t>
      </w:r>
      <w:r w:rsidR="00820F71">
        <w:rPr>
          <w:rFonts w:ascii="宋体" w:eastAsia="宋体" w:hAnsi="宋体" w:hint="eastAsia"/>
          <w:sz w:val="24"/>
          <w:szCs w:val="24"/>
        </w:rPr>
        <w:t>经济</w:t>
      </w:r>
      <w:r w:rsidR="00111804">
        <w:rPr>
          <w:rFonts w:ascii="宋体" w:eastAsia="宋体" w:hAnsi="宋体" w:hint="eastAsia"/>
          <w:sz w:val="24"/>
          <w:szCs w:val="24"/>
        </w:rPr>
        <w:t>行为</w:t>
      </w:r>
      <w:r w:rsidR="00820F71">
        <w:rPr>
          <w:rFonts w:ascii="宋体" w:eastAsia="宋体" w:hAnsi="宋体" w:hint="eastAsia"/>
          <w:sz w:val="24"/>
          <w:szCs w:val="24"/>
        </w:rPr>
        <w:t>是</w:t>
      </w:r>
      <w:r w:rsidR="004B5BBC">
        <w:rPr>
          <w:rFonts w:ascii="宋体" w:eastAsia="宋体" w:hAnsi="宋体" w:hint="eastAsia"/>
          <w:sz w:val="24"/>
          <w:szCs w:val="24"/>
        </w:rPr>
        <w:t>指</w:t>
      </w:r>
      <w:r w:rsidR="00820F71">
        <w:rPr>
          <w:rFonts w:ascii="宋体" w:eastAsia="宋体" w:hAnsi="宋体" w:hint="eastAsia"/>
          <w:sz w:val="24"/>
          <w:szCs w:val="24"/>
        </w:rPr>
        <w:t>为了获取更大权利的行为</w:t>
      </w:r>
      <w:r w:rsidR="0097491C">
        <w:rPr>
          <w:rFonts w:ascii="宋体" w:eastAsia="宋体" w:hAnsi="宋体" w:hint="eastAsia"/>
          <w:sz w:val="24"/>
          <w:szCs w:val="24"/>
        </w:rPr>
        <w:t>，更大权利是指可以让人类生活更美好</w:t>
      </w:r>
      <w:r w:rsidR="007742A9">
        <w:rPr>
          <w:rFonts w:ascii="宋体" w:eastAsia="宋体" w:hAnsi="宋体" w:hint="eastAsia"/>
          <w:sz w:val="24"/>
          <w:szCs w:val="24"/>
        </w:rPr>
        <w:t>，获得更大的幸福感</w:t>
      </w:r>
      <w:r w:rsidR="00820F71">
        <w:rPr>
          <w:rFonts w:ascii="宋体" w:eastAsia="宋体" w:hAnsi="宋体" w:hint="eastAsia"/>
          <w:sz w:val="24"/>
          <w:szCs w:val="24"/>
        </w:rPr>
        <w:t>。</w:t>
      </w:r>
      <w:r w:rsidR="0097491C">
        <w:rPr>
          <w:rFonts w:ascii="宋体" w:eastAsia="宋体" w:hAnsi="宋体" w:hint="eastAsia"/>
          <w:sz w:val="24"/>
          <w:szCs w:val="24"/>
        </w:rPr>
        <w:t>如一个人购买沙子、水泥建造房子的行为，将对沙子、水泥的权利转化为对房子的权利</w:t>
      </w:r>
      <w:r w:rsidR="002B0BD1">
        <w:rPr>
          <w:rFonts w:ascii="宋体" w:eastAsia="宋体" w:hAnsi="宋体" w:hint="eastAsia"/>
          <w:sz w:val="24"/>
          <w:szCs w:val="24"/>
        </w:rPr>
        <w:t>。</w:t>
      </w:r>
      <w:r w:rsidR="0097491C">
        <w:rPr>
          <w:rFonts w:ascii="宋体" w:eastAsia="宋体" w:hAnsi="宋体" w:hint="eastAsia"/>
          <w:sz w:val="24"/>
          <w:szCs w:val="24"/>
        </w:rPr>
        <w:t>房子</w:t>
      </w:r>
      <w:r w:rsidR="002B0BD1">
        <w:rPr>
          <w:rFonts w:ascii="宋体" w:eastAsia="宋体" w:hAnsi="宋体" w:hint="eastAsia"/>
          <w:sz w:val="24"/>
          <w:szCs w:val="24"/>
        </w:rPr>
        <w:t>相较于沙子、水泥更可以给人带来幸福感。</w:t>
      </w:r>
    </w:p>
    <w:p w14:paraId="4567FFC5" w14:textId="573AF99D" w:rsidR="006914C6" w:rsidRDefault="006914C6" w:rsidP="00C368D1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6914C6">
        <w:rPr>
          <w:rFonts w:ascii="宋体" w:eastAsia="宋体" w:hAnsi="宋体" w:hint="eastAsia"/>
          <w:b/>
          <w:bCs/>
          <w:sz w:val="24"/>
          <w:szCs w:val="24"/>
        </w:rPr>
        <w:t>记录</w:t>
      </w:r>
      <w:r>
        <w:rPr>
          <w:rFonts w:ascii="宋体" w:eastAsia="宋体" w:hAnsi="宋体" w:hint="eastAsia"/>
          <w:sz w:val="24"/>
          <w:szCs w:val="24"/>
        </w:rPr>
        <w:t>是对</w:t>
      </w:r>
      <w:r w:rsidRPr="00193E44">
        <w:rPr>
          <w:rFonts w:ascii="宋体" w:eastAsia="宋体" w:hAnsi="宋体" w:hint="eastAsia"/>
          <w:b/>
          <w:bCs/>
          <w:sz w:val="24"/>
          <w:szCs w:val="24"/>
        </w:rPr>
        <w:t>会计主体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93E44">
        <w:rPr>
          <w:rFonts w:ascii="宋体" w:eastAsia="宋体" w:hAnsi="宋体" w:hint="eastAsia"/>
          <w:b/>
          <w:bCs/>
          <w:sz w:val="24"/>
          <w:szCs w:val="24"/>
        </w:rPr>
        <w:t>经济环境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93E44">
        <w:rPr>
          <w:rFonts w:ascii="宋体" w:eastAsia="宋体" w:hAnsi="宋体" w:hint="eastAsia"/>
          <w:b/>
          <w:bCs/>
          <w:sz w:val="24"/>
          <w:szCs w:val="24"/>
        </w:rPr>
        <w:t>交互行为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93E44">
        <w:rPr>
          <w:rFonts w:ascii="宋体" w:eastAsia="宋体" w:hAnsi="宋体" w:hint="eastAsia"/>
          <w:b/>
          <w:bCs/>
          <w:sz w:val="24"/>
          <w:szCs w:val="24"/>
        </w:rPr>
        <w:t>组织活动</w:t>
      </w:r>
      <w:r>
        <w:rPr>
          <w:rFonts w:ascii="宋体" w:eastAsia="宋体" w:hAnsi="宋体" w:hint="eastAsia"/>
          <w:sz w:val="24"/>
          <w:szCs w:val="24"/>
        </w:rPr>
        <w:t>信息予以记载。</w:t>
      </w:r>
    </w:p>
    <w:p w14:paraId="0C86D953" w14:textId="3B502458" w:rsidR="000352FC" w:rsidRDefault="000352FC" w:rsidP="00C368D1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BC5D16">
        <w:rPr>
          <w:rFonts w:ascii="宋体" w:eastAsia="宋体" w:hAnsi="宋体" w:hint="eastAsia"/>
          <w:b/>
          <w:bCs/>
          <w:sz w:val="24"/>
          <w:szCs w:val="24"/>
        </w:rPr>
        <w:t>购销行为</w:t>
      </w:r>
      <w:r>
        <w:rPr>
          <w:rFonts w:ascii="宋体" w:eastAsia="宋体" w:hAnsi="宋体" w:hint="eastAsia"/>
          <w:sz w:val="24"/>
          <w:szCs w:val="24"/>
        </w:rPr>
        <w:t>：</w:t>
      </w:r>
      <w:r w:rsidR="00BC5D16">
        <w:rPr>
          <w:rFonts w:ascii="宋体" w:eastAsia="宋体" w:hAnsi="宋体" w:hint="eastAsia"/>
          <w:sz w:val="24"/>
          <w:szCs w:val="24"/>
        </w:rPr>
        <w:t>购买行为主要是指</w:t>
      </w:r>
      <w:r w:rsidR="00BC5D16" w:rsidRPr="00C16312">
        <w:rPr>
          <w:rFonts w:ascii="宋体" w:eastAsia="宋体" w:hAnsi="宋体" w:hint="eastAsia"/>
          <w:sz w:val="24"/>
          <w:szCs w:val="24"/>
        </w:rPr>
        <w:t>获取</w:t>
      </w:r>
      <w:r w:rsidR="00BC5D16" w:rsidRPr="00FE4C64">
        <w:rPr>
          <w:rFonts w:ascii="宋体" w:eastAsia="宋体" w:hAnsi="宋体" w:hint="eastAsia"/>
          <w:b/>
          <w:bCs/>
          <w:sz w:val="24"/>
          <w:szCs w:val="24"/>
        </w:rPr>
        <w:t>权利</w:t>
      </w:r>
      <w:r w:rsidR="00FE4C64">
        <w:rPr>
          <w:rFonts w:ascii="宋体" w:eastAsia="宋体" w:hAnsi="宋体" w:hint="eastAsia"/>
          <w:sz w:val="24"/>
          <w:szCs w:val="24"/>
        </w:rPr>
        <w:t>支付</w:t>
      </w:r>
      <w:r w:rsidR="00FE4C64" w:rsidRPr="00803B27">
        <w:rPr>
          <w:rFonts w:ascii="宋体" w:eastAsia="宋体" w:hAnsi="宋体" w:hint="eastAsia"/>
          <w:b/>
          <w:bCs/>
          <w:sz w:val="24"/>
          <w:szCs w:val="24"/>
        </w:rPr>
        <w:t>资金</w:t>
      </w:r>
      <w:r w:rsidR="00BC5D16">
        <w:rPr>
          <w:rFonts w:ascii="宋体" w:eastAsia="宋体" w:hAnsi="宋体" w:hint="eastAsia"/>
          <w:sz w:val="24"/>
          <w:szCs w:val="24"/>
        </w:rPr>
        <w:t>；</w:t>
      </w:r>
      <w:r w:rsidR="00FE4C64">
        <w:rPr>
          <w:rFonts w:ascii="宋体" w:eastAsia="宋体" w:hAnsi="宋体" w:hint="eastAsia"/>
          <w:sz w:val="24"/>
          <w:szCs w:val="24"/>
        </w:rPr>
        <w:t>销售行为主要是指</w:t>
      </w:r>
      <w:r w:rsidR="00FE4C64" w:rsidRPr="00C16312">
        <w:rPr>
          <w:rFonts w:ascii="宋体" w:eastAsia="宋体" w:hAnsi="宋体" w:hint="eastAsia"/>
          <w:sz w:val="24"/>
          <w:szCs w:val="24"/>
        </w:rPr>
        <w:t>履行</w:t>
      </w:r>
      <w:r w:rsidR="00FE4C64" w:rsidRPr="00FE4C64">
        <w:rPr>
          <w:rFonts w:ascii="宋体" w:eastAsia="宋体" w:hAnsi="宋体" w:hint="eastAsia"/>
          <w:b/>
          <w:bCs/>
          <w:sz w:val="24"/>
          <w:szCs w:val="24"/>
        </w:rPr>
        <w:t>义务</w:t>
      </w:r>
      <w:r w:rsidR="00C16312">
        <w:rPr>
          <w:rFonts w:ascii="宋体" w:eastAsia="宋体" w:hAnsi="宋体" w:hint="eastAsia"/>
          <w:b/>
          <w:bCs/>
          <w:sz w:val="24"/>
          <w:szCs w:val="24"/>
        </w:rPr>
        <w:t>（交付权利）</w:t>
      </w:r>
      <w:r w:rsidR="00FE4C64">
        <w:rPr>
          <w:rFonts w:ascii="宋体" w:eastAsia="宋体" w:hAnsi="宋体" w:hint="eastAsia"/>
          <w:sz w:val="24"/>
          <w:szCs w:val="24"/>
        </w:rPr>
        <w:t>收取资金</w:t>
      </w:r>
      <w:r w:rsidR="00803B27">
        <w:rPr>
          <w:rFonts w:ascii="宋体" w:eastAsia="宋体" w:hAnsi="宋体" w:hint="eastAsia"/>
          <w:sz w:val="24"/>
          <w:szCs w:val="24"/>
        </w:rPr>
        <w:t>。</w:t>
      </w:r>
    </w:p>
    <w:p w14:paraId="7220A760" w14:textId="79CE4505" w:rsidR="00B62B64" w:rsidRDefault="00B62B64" w:rsidP="00C368D1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B62B64">
        <w:rPr>
          <w:rFonts w:ascii="宋体" w:eastAsia="宋体" w:hAnsi="宋体" w:hint="eastAsia"/>
          <w:b/>
          <w:bCs/>
          <w:sz w:val="24"/>
          <w:szCs w:val="24"/>
        </w:rPr>
        <w:t>资金：</w:t>
      </w:r>
      <w:r>
        <w:rPr>
          <w:rFonts w:ascii="宋体" w:eastAsia="宋体" w:hAnsi="宋体" w:hint="eastAsia"/>
          <w:sz w:val="24"/>
          <w:szCs w:val="24"/>
        </w:rPr>
        <w:t>是对权利和义务进行</w:t>
      </w:r>
      <w:r w:rsidRPr="009C55ED">
        <w:rPr>
          <w:rFonts w:ascii="宋体" w:eastAsia="宋体" w:hAnsi="宋体" w:hint="eastAsia"/>
          <w:b/>
          <w:bCs/>
          <w:sz w:val="24"/>
          <w:szCs w:val="24"/>
        </w:rPr>
        <w:t>计量</w:t>
      </w:r>
      <w:r>
        <w:rPr>
          <w:rFonts w:ascii="宋体" w:eastAsia="宋体" w:hAnsi="宋体" w:hint="eastAsia"/>
          <w:sz w:val="24"/>
          <w:szCs w:val="24"/>
        </w:rPr>
        <w:t>的</w:t>
      </w:r>
      <w:r w:rsidRPr="009C55ED">
        <w:rPr>
          <w:rFonts w:ascii="宋体" w:eastAsia="宋体" w:hAnsi="宋体" w:hint="eastAsia"/>
          <w:b/>
          <w:bCs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93AC062" w14:textId="7EF4469B" w:rsidR="009C55ED" w:rsidRDefault="009C55ED" w:rsidP="00C368D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计量</w:t>
      </w:r>
      <w:r w:rsidR="003A639B"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：</w:t>
      </w:r>
      <w:r w:rsidR="009554D2">
        <w:rPr>
          <w:rFonts w:ascii="宋体" w:eastAsia="宋体" w:hAnsi="宋体" w:hint="eastAsia"/>
          <w:sz w:val="24"/>
          <w:szCs w:val="24"/>
        </w:rPr>
        <w:t>历史价值、公允价值</w:t>
      </w:r>
    </w:p>
    <w:p w14:paraId="7306F9B8" w14:textId="0448EEE3" w:rsidR="009C55ED" w:rsidRDefault="009C55ED" w:rsidP="00C368D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计量单位：货币单位。</w:t>
      </w:r>
    </w:p>
    <w:p w14:paraId="7D012745" w14:textId="6C623417" w:rsidR="003A639B" w:rsidRDefault="003A639B" w:rsidP="00C368D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计量要求：</w:t>
      </w:r>
      <w:r w:rsidR="00544FD8">
        <w:rPr>
          <w:rFonts w:ascii="宋体" w:eastAsia="宋体" w:hAnsi="宋体" w:hint="eastAsia"/>
          <w:sz w:val="24"/>
          <w:szCs w:val="24"/>
        </w:rPr>
        <w:t>对称性、完整性、真实性、</w:t>
      </w:r>
      <w:r w:rsidR="007614C5">
        <w:rPr>
          <w:rFonts w:ascii="宋体" w:eastAsia="宋体" w:hAnsi="宋体" w:hint="eastAsia"/>
          <w:sz w:val="24"/>
          <w:szCs w:val="24"/>
        </w:rPr>
        <w:t>准确性</w:t>
      </w:r>
    </w:p>
    <w:p w14:paraId="6A9BE492" w14:textId="77777777" w:rsidR="009F604D" w:rsidRDefault="00FE4C64" w:rsidP="00C368D1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FE4C64">
        <w:rPr>
          <w:rFonts w:ascii="宋体" w:eastAsia="宋体" w:hAnsi="宋体" w:hint="eastAsia"/>
          <w:b/>
          <w:bCs/>
          <w:sz w:val="24"/>
          <w:szCs w:val="24"/>
        </w:rPr>
        <w:t>组织活动：</w:t>
      </w:r>
      <w:r w:rsidR="003D0EC3" w:rsidRPr="003D0EC3">
        <w:rPr>
          <w:rFonts w:ascii="宋体" w:eastAsia="宋体" w:hAnsi="宋体" w:hint="eastAsia"/>
          <w:sz w:val="24"/>
          <w:szCs w:val="24"/>
        </w:rPr>
        <w:t>是对获取到的权利进行</w:t>
      </w:r>
      <w:r w:rsidR="003D0EC3" w:rsidRPr="00650B96">
        <w:rPr>
          <w:rFonts w:ascii="宋体" w:eastAsia="宋体" w:hAnsi="宋体" w:hint="eastAsia"/>
          <w:sz w:val="24"/>
          <w:szCs w:val="24"/>
        </w:rPr>
        <w:t>加工</w:t>
      </w:r>
      <w:r w:rsidR="003D0EC3" w:rsidRPr="003D0EC3">
        <w:rPr>
          <w:rFonts w:ascii="宋体" w:eastAsia="宋体" w:hAnsi="宋体" w:hint="eastAsia"/>
          <w:sz w:val="24"/>
          <w:szCs w:val="24"/>
        </w:rPr>
        <w:t>，以便能够实现交付的目的。</w:t>
      </w:r>
    </w:p>
    <w:p w14:paraId="727B5809" w14:textId="6647347C" w:rsidR="00FE4C64" w:rsidRDefault="00D655E4" w:rsidP="00C368D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组织活动的目的主要包括以较低的资金获取权利、以</w:t>
      </w:r>
      <w:r w:rsidRPr="009F604D">
        <w:rPr>
          <w:rFonts w:ascii="宋体" w:eastAsia="宋体" w:hAnsi="宋体" w:hint="eastAsia"/>
          <w:b/>
          <w:bCs/>
          <w:sz w:val="24"/>
          <w:szCs w:val="24"/>
        </w:rPr>
        <w:t>最高效</w:t>
      </w:r>
      <w:r>
        <w:rPr>
          <w:rFonts w:ascii="宋体" w:eastAsia="宋体" w:hAnsi="宋体" w:hint="eastAsia"/>
          <w:sz w:val="24"/>
          <w:szCs w:val="24"/>
        </w:rPr>
        <w:t>的加工手段</w:t>
      </w:r>
      <w:r w:rsidRPr="00D655E4">
        <w:rPr>
          <w:rFonts w:ascii="宋体" w:eastAsia="宋体" w:hAnsi="宋体" w:hint="eastAsia"/>
          <w:sz w:val="24"/>
          <w:szCs w:val="24"/>
        </w:rPr>
        <w:t>使得权利</w:t>
      </w:r>
      <w:r>
        <w:rPr>
          <w:rFonts w:ascii="宋体" w:eastAsia="宋体" w:hAnsi="宋体" w:hint="eastAsia"/>
          <w:sz w:val="24"/>
          <w:szCs w:val="24"/>
        </w:rPr>
        <w:t>最大</w:t>
      </w:r>
      <w:r w:rsidRPr="00D655E4">
        <w:rPr>
          <w:rFonts w:ascii="宋体" w:eastAsia="宋体" w:hAnsi="宋体" w:hint="eastAsia"/>
          <w:sz w:val="24"/>
          <w:szCs w:val="24"/>
        </w:rPr>
        <w:t>增值</w:t>
      </w:r>
      <w:r>
        <w:rPr>
          <w:rFonts w:ascii="宋体" w:eastAsia="宋体" w:hAnsi="宋体" w:hint="eastAsia"/>
          <w:sz w:val="24"/>
          <w:szCs w:val="24"/>
        </w:rPr>
        <w:t>、</w:t>
      </w:r>
      <w:r w:rsidR="007D5D30">
        <w:rPr>
          <w:rFonts w:ascii="宋体" w:eastAsia="宋体" w:hAnsi="宋体" w:hint="eastAsia"/>
          <w:sz w:val="24"/>
          <w:szCs w:val="24"/>
        </w:rPr>
        <w:t>按照最大价值进行</w:t>
      </w:r>
      <w:r>
        <w:rPr>
          <w:rFonts w:ascii="宋体" w:eastAsia="宋体" w:hAnsi="宋体" w:hint="eastAsia"/>
          <w:sz w:val="24"/>
          <w:szCs w:val="24"/>
        </w:rPr>
        <w:t>交付</w:t>
      </w:r>
      <w:r w:rsidR="00F9546B">
        <w:rPr>
          <w:rFonts w:ascii="宋体" w:eastAsia="宋体" w:hAnsi="宋体" w:hint="eastAsia"/>
          <w:sz w:val="24"/>
          <w:szCs w:val="24"/>
        </w:rPr>
        <w:t>权利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A117D1A" w14:textId="77777777" w:rsidR="00CD02B5" w:rsidRDefault="00193E44" w:rsidP="00C368D1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193E44">
        <w:rPr>
          <w:rFonts w:ascii="宋体" w:eastAsia="宋体" w:hAnsi="宋体" w:hint="eastAsia"/>
          <w:b/>
          <w:bCs/>
          <w:sz w:val="24"/>
          <w:szCs w:val="24"/>
        </w:rPr>
        <w:t>最高效率</w:t>
      </w:r>
      <w:r>
        <w:rPr>
          <w:rFonts w:ascii="宋体" w:eastAsia="宋体" w:hAnsi="宋体" w:hint="eastAsia"/>
          <w:sz w:val="24"/>
          <w:szCs w:val="24"/>
        </w:rPr>
        <w:t>:</w:t>
      </w:r>
      <w:r w:rsidR="00A52549" w:rsidRPr="00A52549">
        <w:rPr>
          <w:rFonts w:ascii="宋体" w:eastAsia="宋体" w:hAnsi="宋体" w:hint="eastAsia"/>
          <w:b/>
          <w:bCs/>
          <w:sz w:val="24"/>
          <w:szCs w:val="24"/>
        </w:rPr>
        <w:t>先进</w:t>
      </w:r>
      <w:r w:rsidR="00745354" w:rsidRPr="00745354">
        <w:rPr>
          <w:rFonts w:ascii="宋体" w:eastAsia="宋体" w:hAnsi="宋体" w:hint="eastAsia"/>
          <w:b/>
          <w:bCs/>
          <w:sz w:val="24"/>
          <w:szCs w:val="24"/>
        </w:rPr>
        <w:t>生产力：</w:t>
      </w:r>
      <w:r w:rsidR="00EB53E3">
        <w:rPr>
          <w:rFonts w:ascii="宋体" w:eastAsia="宋体" w:hAnsi="宋体" w:hint="eastAsia"/>
          <w:sz w:val="24"/>
          <w:szCs w:val="24"/>
        </w:rPr>
        <w:t>用高效率工具代替低效率工具；</w:t>
      </w:r>
      <w:r w:rsidR="00745354" w:rsidRPr="00A52549">
        <w:rPr>
          <w:rFonts w:ascii="宋体" w:eastAsia="宋体" w:hAnsi="宋体" w:hint="eastAsia"/>
          <w:b/>
          <w:bCs/>
          <w:sz w:val="24"/>
          <w:szCs w:val="24"/>
        </w:rPr>
        <w:t>生产关系</w:t>
      </w:r>
      <w:r w:rsidR="00EB53E3" w:rsidRPr="00A52549">
        <w:rPr>
          <w:rFonts w:ascii="宋体" w:eastAsia="宋体" w:hAnsi="宋体" w:hint="eastAsia"/>
          <w:b/>
          <w:bCs/>
          <w:sz w:val="24"/>
          <w:szCs w:val="24"/>
        </w:rPr>
        <w:t>协调</w:t>
      </w:r>
      <w:r w:rsidR="00EB53E3" w:rsidRPr="00745354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EB53E3">
        <w:rPr>
          <w:rFonts w:ascii="宋体" w:eastAsia="宋体" w:hAnsi="宋体" w:hint="eastAsia"/>
          <w:sz w:val="24"/>
          <w:szCs w:val="24"/>
        </w:rPr>
        <w:t>采购、生产和销售</w:t>
      </w:r>
      <w:r w:rsidR="00F60332">
        <w:rPr>
          <w:rFonts w:ascii="宋体" w:eastAsia="宋体" w:hAnsi="宋体" w:hint="eastAsia"/>
          <w:sz w:val="24"/>
          <w:szCs w:val="24"/>
        </w:rPr>
        <w:t>能力基本一致，不会出现明显的短板</w:t>
      </w:r>
      <w:r w:rsidR="00EB53E3">
        <w:rPr>
          <w:rFonts w:ascii="宋体" w:eastAsia="宋体" w:hAnsi="宋体" w:hint="eastAsia"/>
          <w:sz w:val="24"/>
          <w:szCs w:val="24"/>
        </w:rPr>
        <w:t>。</w:t>
      </w:r>
    </w:p>
    <w:p w14:paraId="54B56132" w14:textId="4A2F337C" w:rsidR="00193E44" w:rsidRDefault="00CD02B5" w:rsidP="00C368D1">
      <w:pPr>
        <w:spacing w:line="360" w:lineRule="auto"/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B251D0">
        <w:rPr>
          <w:rFonts w:ascii="宋体" w:eastAsia="宋体" w:hAnsi="宋体" w:hint="eastAsia"/>
          <w:b/>
          <w:bCs/>
          <w:sz w:val="24"/>
          <w:szCs w:val="24"/>
        </w:rPr>
        <w:lastRenderedPageBreak/>
        <w:t>提高生产关系：</w:t>
      </w:r>
      <w:r w:rsidR="00251448" w:rsidRPr="00745354">
        <w:rPr>
          <w:rFonts w:ascii="宋体" w:eastAsia="宋体" w:hAnsi="宋体" w:hint="eastAsia"/>
          <w:b/>
          <w:bCs/>
          <w:sz w:val="24"/>
          <w:szCs w:val="24"/>
        </w:rPr>
        <w:t>标准化</w:t>
      </w:r>
      <w:r w:rsidR="00251448">
        <w:rPr>
          <w:rFonts w:ascii="宋体" w:eastAsia="宋体" w:hAnsi="宋体" w:hint="eastAsia"/>
          <w:sz w:val="24"/>
          <w:szCs w:val="24"/>
        </w:rPr>
        <w:t>：所有交互环节标准化接口</w:t>
      </w:r>
      <w:r w:rsidR="007D4E27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优化分配关系：</w:t>
      </w:r>
      <w:r w:rsidRPr="000441CC">
        <w:rPr>
          <w:rFonts w:ascii="宋体" w:eastAsia="宋体" w:hAnsi="宋体" w:hint="eastAsia"/>
          <w:b/>
          <w:bCs/>
          <w:sz w:val="24"/>
          <w:szCs w:val="24"/>
        </w:rPr>
        <w:t>分配制度</w:t>
      </w:r>
      <w:r w:rsidR="000441CC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可以对生产者产生激励行为；</w:t>
      </w:r>
      <w:r w:rsidR="000441CC" w:rsidRPr="000441CC">
        <w:rPr>
          <w:rFonts w:ascii="宋体" w:eastAsia="宋体" w:hAnsi="宋体" w:hint="eastAsia"/>
          <w:b/>
          <w:bCs/>
          <w:sz w:val="24"/>
          <w:szCs w:val="24"/>
        </w:rPr>
        <w:t>生产制度</w:t>
      </w:r>
      <w:r w:rsidR="000441CC">
        <w:rPr>
          <w:rFonts w:ascii="宋体" w:eastAsia="宋体" w:hAnsi="宋体" w:hint="eastAsia"/>
          <w:sz w:val="24"/>
          <w:szCs w:val="24"/>
        </w:rPr>
        <w:t>：</w:t>
      </w:r>
      <w:r w:rsidR="00B868AE">
        <w:rPr>
          <w:rFonts w:ascii="宋体" w:eastAsia="宋体" w:hAnsi="宋体" w:hint="eastAsia"/>
          <w:sz w:val="24"/>
          <w:szCs w:val="24"/>
        </w:rPr>
        <w:t>分工协作</w:t>
      </w:r>
      <w:r w:rsidR="000441CC">
        <w:rPr>
          <w:rFonts w:ascii="宋体" w:eastAsia="宋体" w:hAnsi="宋体" w:hint="eastAsia"/>
          <w:sz w:val="24"/>
          <w:szCs w:val="24"/>
        </w:rPr>
        <w:t>。</w:t>
      </w:r>
      <w:r w:rsidR="00AC513B">
        <w:rPr>
          <w:rFonts w:ascii="宋体" w:eastAsia="宋体" w:hAnsi="宋体" w:hint="eastAsia"/>
          <w:sz w:val="24"/>
          <w:szCs w:val="24"/>
        </w:rPr>
        <w:t>生产资料所有权制度</w:t>
      </w:r>
      <w:r w:rsidR="000747DB">
        <w:rPr>
          <w:rFonts w:ascii="宋体" w:eastAsia="宋体" w:hAnsi="宋体" w:hint="eastAsia"/>
          <w:sz w:val="24"/>
          <w:szCs w:val="24"/>
        </w:rPr>
        <w:t>：保护正当的权益</w:t>
      </w:r>
      <w:r w:rsidR="00AC513B">
        <w:rPr>
          <w:rFonts w:ascii="宋体" w:eastAsia="宋体" w:hAnsi="宋体" w:hint="eastAsia"/>
          <w:sz w:val="24"/>
          <w:szCs w:val="24"/>
        </w:rPr>
        <w:t>。</w:t>
      </w:r>
    </w:p>
    <w:p w14:paraId="08DF7FDC" w14:textId="3ADD9575" w:rsidR="009F604D" w:rsidRDefault="009F604D" w:rsidP="00C368D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优秀的组织活动是有强大的</w:t>
      </w:r>
      <w:r w:rsidRPr="00ED7DFF">
        <w:rPr>
          <w:rFonts w:ascii="宋体" w:eastAsia="宋体" w:hAnsi="宋体" w:hint="eastAsia"/>
          <w:b/>
          <w:bCs/>
          <w:sz w:val="24"/>
          <w:szCs w:val="24"/>
        </w:rPr>
        <w:t>获取能力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D7DFF">
        <w:rPr>
          <w:rFonts w:ascii="宋体" w:eastAsia="宋体" w:hAnsi="宋体" w:hint="eastAsia"/>
          <w:b/>
          <w:bCs/>
          <w:sz w:val="24"/>
          <w:szCs w:val="24"/>
        </w:rPr>
        <w:t>加工能力</w:t>
      </w:r>
      <w:r>
        <w:rPr>
          <w:rFonts w:ascii="宋体" w:eastAsia="宋体" w:hAnsi="宋体" w:hint="eastAsia"/>
          <w:sz w:val="24"/>
          <w:szCs w:val="24"/>
        </w:rPr>
        <w:t>和</w:t>
      </w:r>
      <w:r w:rsidRPr="00ED7DFF">
        <w:rPr>
          <w:rFonts w:ascii="宋体" w:eastAsia="宋体" w:hAnsi="宋体" w:hint="eastAsia"/>
          <w:b/>
          <w:bCs/>
          <w:sz w:val="24"/>
          <w:szCs w:val="24"/>
        </w:rPr>
        <w:t>交付能力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C47F4A8" w14:textId="45B08DBB" w:rsidR="00650B96" w:rsidRDefault="00650B96" w:rsidP="00C368D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权利包括：物权（所有权、用益物权、担保物权）、债权、股权以及其他权利。</w:t>
      </w:r>
    </w:p>
    <w:p w14:paraId="213A0AFD" w14:textId="7ED91369" w:rsidR="00BC5B10" w:rsidRDefault="00BC5B10" w:rsidP="00C368D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义务包括：交付物权（交付所有权、交付用益物权、交付担保物权），债务、</w:t>
      </w:r>
      <w:r w:rsidR="00B361CD">
        <w:rPr>
          <w:rFonts w:ascii="宋体" w:eastAsia="宋体" w:hAnsi="宋体" w:hint="eastAsia"/>
          <w:sz w:val="24"/>
          <w:szCs w:val="24"/>
        </w:rPr>
        <w:t>股利分配</w:t>
      </w:r>
      <w:r>
        <w:rPr>
          <w:rFonts w:ascii="宋体" w:eastAsia="宋体" w:hAnsi="宋体" w:hint="eastAsia"/>
          <w:sz w:val="24"/>
          <w:szCs w:val="24"/>
        </w:rPr>
        <w:t>义务</w:t>
      </w:r>
      <w:r w:rsidR="00B361CD">
        <w:rPr>
          <w:rFonts w:ascii="宋体" w:eastAsia="宋体" w:hAnsi="宋体" w:hint="eastAsia"/>
          <w:sz w:val="24"/>
          <w:szCs w:val="24"/>
        </w:rPr>
        <w:t>以及其他义务</w:t>
      </w:r>
      <w:r w:rsidR="0028145D">
        <w:rPr>
          <w:rFonts w:ascii="宋体" w:eastAsia="宋体" w:hAnsi="宋体" w:hint="eastAsia"/>
          <w:sz w:val="24"/>
          <w:szCs w:val="24"/>
        </w:rPr>
        <w:t>。</w:t>
      </w:r>
    </w:p>
    <w:p w14:paraId="68CA90FD" w14:textId="5887DE60" w:rsidR="00973AF3" w:rsidRDefault="00973AF3" w:rsidP="00C368D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</w:t>
      </w:r>
      <w:r w:rsidR="00AC4E10">
        <w:rPr>
          <w:rFonts w:ascii="宋体" w:eastAsia="宋体" w:hAnsi="宋体" w:hint="eastAsia"/>
          <w:sz w:val="24"/>
          <w:szCs w:val="24"/>
        </w:rPr>
        <w:t>拥有的</w:t>
      </w:r>
      <w:r>
        <w:rPr>
          <w:rFonts w:ascii="宋体" w:eastAsia="宋体" w:hAnsi="宋体" w:hint="eastAsia"/>
          <w:sz w:val="24"/>
          <w:szCs w:val="24"/>
        </w:rPr>
        <w:t>权利：资产</w:t>
      </w:r>
    </w:p>
    <w:p w14:paraId="623DF10E" w14:textId="6F6ADBBE" w:rsidR="00973AF3" w:rsidRDefault="00973AF3" w:rsidP="00C368D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待履约</w:t>
      </w:r>
      <w:r w:rsidR="00AC4E10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义务：负债</w:t>
      </w:r>
    </w:p>
    <w:p w14:paraId="2D0AAA8C" w14:textId="608DCC0B" w:rsidR="00B515D8" w:rsidRDefault="00B515D8" w:rsidP="00C368D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净权益：所有者权益</w:t>
      </w:r>
    </w:p>
    <w:p w14:paraId="4F34BB82" w14:textId="641631CC" w:rsidR="00973AF3" w:rsidRDefault="00973AF3" w:rsidP="00C368D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已履约</w:t>
      </w:r>
      <w:r w:rsidR="00AC4E10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义务：</w:t>
      </w:r>
      <w:r w:rsidR="0056773B">
        <w:rPr>
          <w:rFonts w:ascii="宋体" w:eastAsia="宋体" w:hAnsi="宋体" w:hint="eastAsia"/>
          <w:sz w:val="24"/>
          <w:szCs w:val="24"/>
        </w:rPr>
        <w:t>收入</w:t>
      </w:r>
    </w:p>
    <w:p w14:paraId="06093191" w14:textId="12990C05" w:rsidR="0056773B" w:rsidRDefault="0056773B" w:rsidP="00C368D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已丧失</w:t>
      </w:r>
      <w:r w:rsidR="00AC4E10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权利：</w:t>
      </w:r>
      <w:r w:rsidR="00227FCD">
        <w:rPr>
          <w:rFonts w:ascii="宋体" w:eastAsia="宋体" w:hAnsi="宋体" w:hint="eastAsia"/>
          <w:sz w:val="24"/>
          <w:szCs w:val="24"/>
        </w:rPr>
        <w:t>支出</w:t>
      </w:r>
    </w:p>
    <w:p w14:paraId="146ECD7F" w14:textId="3D309A2C" w:rsidR="009C55ED" w:rsidRDefault="009C55ED" w:rsidP="00C368D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C975C2F" w14:textId="25B83484" w:rsidR="00BF0757" w:rsidRDefault="00BF0757" w:rsidP="00C368D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5A0120A" w14:textId="21CB767F" w:rsidR="00BF0757" w:rsidRPr="00A969C9" w:rsidRDefault="001F4838" w:rsidP="00BF075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二</w:t>
      </w:r>
      <w:r w:rsidR="00BF0757" w:rsidRPr="00A969C9">
        <w:rPr>
          <w:rFonts w:ascii="Times New Roman" w:eastAsia="宋体" w:hAnsi="Times New Roman" w:cs="Times New Roman"/>
          <w:b/>
          <w:bCs/>
          <w:sz w:val="24"/>
          <w:szCs w:val="24"/>
        </w:rPr>
        <w:t>、关键词：</w:t>
      </w:r>
    </w:p>
    <w:p w14:paraId="58E0E352" w14:textId="77777777" w:rsidR="00BF0757" w:rsidRPr="00A969C9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969C9">
        <w:rPr>
          <w:rFonts w:ascii="Times New Roman" w:eastAsia="宋体" w:hAnsi="Times New Roman" w:cs="Times New Roman"/>
          <w:sz w:val="24"/>
          <w:szCs w:val="24"/>
        </w:rPr>
        <w:t>Cell:</w:t>
      </w:r>
      <w:r w:rsidRPr="00A969C9">
        <w:rPr>
          <w:rFonts w:ascii="Times New Roman" w:eastAsia="宋体" w:hAnsi="Times New Roman" w:cs="Times New Roman"/>
          <w:sz w:val="24"/>
          <w:szCs w:val="24"/>
        </w:rPr>
        <w:t>个人</w:t>
      </w:r>
    </w:p>
    <w:p w14:paraId="467DAAE3" w14:textId="77777777" w:rsidR="00BF0757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969C9">
        <w:rPr>
          <w:rFonts w:ascii="Times New Roman" w:eastAsia="宋体" w:hAnsi="Times New Roman" w:cs="Times New Roman"/>
          <w:sz w:val="24"/>
          <w:szCs w:val="24"/>
        </w:rPr>
        <w:t>Orgnization</w:t>
      </w:r>
      <w:proofErr w:type="spellEnd"/>
      <w:r w:rsidRPr="00A969C9">
        <w:rPr>
          <w:rFonts w:ascii="Times New Roman" w:eastAsia="宋体" w:hAnsi="Times New Roman" w:cs="Times New Roman"/>
          <w:sz w:val="24"/>
          <w:szCs w:val="24"/>
        </w:rPr>
        <w:t>:</w:t>
      </w:r>
      <w:r w:rsidRPr="00A969C9">
        <w:rPr>
          <w:rFonts w:ascii="Times New Roman" w:eastAsia="宋体" w:hAnsi="Times New Roman" w:cs="Times New Roman"/>
          <w:sz w:val="24"/>
          <w:szCs w:val="24"/>
        </w:rPr>
        <w:t>组织</w:t>
      </w:r>
      <w:r>
        <w:rPr>
          <w:rFonts w:ascii="Times New Roman" w:eastAsia="宋体" w:hAnsi="Times New Roman" w:cs="Times New Roman" w:hint="eastAsia"/>
          <w:sz w:val="24"/>
          <w:szCs w:val="24"/>
        </w:rPr>
        <w:t>：权利机构、管理机构、监督机构、执行机构。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 w:hint="eastAsia"/>
          <w:sz w:val="24"/>
          <w:szCs w:val="24"/>
        </w:rPr>
        <w:t>》吸收机构（采购、外部信息收集）、处理机构（决策机制、传递机制、执行机制、内部信息收集反馈）、排出机构（销售、对外宣传信息、处置）。</w:t>
      </w:r>
    </w:p>
    <w:p w14:paraId="5E11A818" w14:textId="77777777" w:rsidR="00BF0757" w:rsidRPr="00A969C9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vironment:</w:t>
      </w:r>
      <w:r>
        <w:rPr>
          <w:rFonts w:ascii="Times New Roman" w:eastAsia="宋体" w:hAnsi="Times New Roman" w:cs="Times New Roman" w:hint="eastAsia"/>
          <w:sz w:val="24"/>
          <w:szCs w:val="24"/>
        </w:rPr>
        <w:t>交易环境：交易者（供应商、客户、政府、竞争者）、交易规则（法律法规、行业惯例）、市场（供给和需求）。</w:t>
      </w:r>
    </w:p>
    <w:p w14:paraId="666A948E" w14:textId="77777777" w:rsidR="00BF0757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969C9">
        <w:rPr>
          <w:rFonts w:ascii="Times New Roman" w:eastAsia="宋体" w:hAnsi="Times New Roman" w:cs="Times New Roman"/>
          <w:sz w:val="24"/>
          <w:szCs w:val="24"/>
        </w:rPr>
        <w:t>Transaction:</w:t>
      </w:r>
      <w:r w:rsidRPr="00A969C9">
        <w:rPr>
          <w:rFonts w:ascii="Times New Roman" w:eastAsia="宋体" w:hAnsi="Times New Roman" w:cs="Times New Roman"/>
          <w:sz w:val="24"/>
          <w:szCs w:val="24"/>
        </w:rPr>
        <w:t>交易</w:t>
      </w:r>
      <w:r>
        <w:rPr>
          <w:rFonts w:ascii="Times New Roman" w:eastAsia="宋体" w:hAnsi="Times New Roman" w:cs="Times New Roman" w:hint="eastAsia"/>
          <w:sz w:val="24"/>
          <w:szCs w:val="24"/>
        </w:rPr>
        <w:t>：收款、付款、交付、接收</w:t>
      </w:r>
    </w:p>
    <w:p w14:paraId="21D204BF" w14:textId="77777777" w:rsidR="00BF0757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ay</w:t>
      </w:r>
      <w:r>
        <w:rPr>
          <w:rFonts w:ascii="Times New Roman" w:eastAsia="宋体" w:hAnsi="Times New Roman" w:cs="Times New Roman"/>
          <w:sz w:val="24"/>
          <w:szCs w:val="24"/>
        </w:rPr>
        <w:t>ment:</w:t>
      </w:r>
      <w:r>
        <w:rPr>
          <w:rFonts w:ascii="Times New Roman" w:eastAsia="宋体" w:hAnsi="Times New Roman" w:cs="Times New Roman" w:hint="eastAsia"/>
          <w:sz w:val="24"/>
          <w:szCs w:val="24"/>
        </w:rPr>
        <w:t>支付：预付、应付</w:t>
      </w:r>
    </w:p>
    <w:p w14:paraId="110CE237" w14:textId="77777777" w:rsidR="00BF0757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eceivable:</w:t>
      </w:r>
      <w:r>
        <w:rPr>
          <w:rFonts w:ascii="Times New Roman" w:eastAsia="宋体" w:hAnsi="Times New Roman" w:cs="Times New Roman" w:hint="eastAsia"/>
          <w:sz w:val="24"/>
          <w:szCs w:val="24"/>
        </w:rPr>
        <w:t>收款：应收、预收</w:t>
      </w:r>
    </w:p>
    <w:p w14:paraId="364F0EC1" w14:textId="77777777" w:rsidR="00BF0757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liver:</w:t>
      </w:r>
      <w:r>
        <w:rPr>
          <w:rFonts w:ascii="Times New Roman" w:eastAsia="宋体" w:hAnsi="Times New Roman" w:cs="Times New Roman" w:hint="eastAsia"/>
          <w:sz w:val="24"/>
          <w:szCs w:val="24"/>
        </w:rPr>
        <w:t>交付：持续交付；时点交付；</w:t>
      </w:r>
    </w:p>
    <w:p w14:paraId="11F5D37D" w14:textId="77777777" w:rsidR="00BF0757" w:rsidRPr="00A969C9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01570">
        <w:rPr>
          <w:rFonts w:ascii="Times New Roman" w:eastAsia="宋体" w:hAnsi="Times New Roman" w:cs="Times New Roman"/>
          <w:sz w:val="24"/>
          <w:szCs w:val="24"/>
        </w:rPr>
        <w:t>Receive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sz w:val="24"/>
          <w:szCs w:val="24"/>
        </w:rPr>
        <w:t>接收：时点接收；持续接收；</w:t>
      </w:r>
    </w:p>
    <w:p w14:paraId="1EBF1FEE" w14:textId="77777777" w:rsidR="00BF0757" w:rsidRPr="00A969C9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969C9">
        <w:rPr>
          <w:rFonts w:ascii="Times New Roman" w:eastAsia="宋体" w:hAnsi="Times New Roman" w:cs="Times New Roman"/>
          <w:sz w:val="24"/>
          <w:szCs w:val="24"/>
        </w:rPr>
        <w:t>Process:</w:t>
      </w:r>
      <w:r w:rsidRPr="00A969C9">
        <w:rPr>
          <w:rFonts w:ascii="Times New Roman" w:eastAsia="宋体" w:hAnsi="Times New Roman" w:cs="Times New Roman"/>
          <w:sz w:val="24"/>
          <w:szCs w:val="24"/>
        </w:rPr>
        <w:t>流程</w:t>
      </w:r>
      <w:r>
        <w:rPr>
          <w:rFonts w:ascii="Times New Roman" w:eastAsia="宋体" w:hAnsi="Times New Roman" w:cs="Times New Roman" w:hint="eastAsia"/>
          <w:sz w:val="24"/>
          <w:szCs w:val="24"/>
        </w:rPr>
        <w:t>：决策流程、交易流程。</w:t>
      </w:r>
    </w:p>
    <w:p w14:paraId="2538A5CF" w14:textId="77777777" w:rsidR="00BF0757" w:rsidRPr="00A969C9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969C9">
        <w:rPr>
          <w:rFonts w:ascii="Times New Roman" w:eastAsia="宋体" w:hAnsi="Times New Roman" w:cs="Times New Roman"/>
          <w:sz w:val="24"/>
          <w:szCs w:val="24"/>
        </w:rPr>
        <w:t>Right:</w:t>
      </w:r>
      <w:r w:rsidRPr="00A969C9">
        <w:rPr>
          <w:rFonts w:ascii="Times New Roman" w:eastAsia="宋体" w:hAnsi="Times New Roman" w:cs="Times New Roman"/>
          <w:sz w:val="24"/>
          <w:szCs w:val="24"/>
        </w:rPr>
        <w:t>权利</w:t>
      </w:r>
    </w:p>
    <w:p w14:paraId="093DC075" w14:textId="77777777" w:rsidR="00BF0757" w:rsidRPr="00A969C9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969C9">
        <w:rPr>
          <w:rFonts w:ascii="Times New Roman" w:eastAsia="宋体" w:hAnsi="Times New Roman" w:cs="Times New Roman"/>
          <w:sz w:val="24"/>
          <w:szCs w:val="24"/>
        </w:rPr>
        <w:lastRenderedPageBreak/>
        <w:t>Obligation:</w:t>
      </w:r>
      <w:r w:rsidRPr="00A969C9">
        <w:rPr>
          <w:rFonts w:ascii="Times New Roman" w:eastAsia="宋体" w:hAnsi="Times New Roman" w:cs="Times New Roman"/>
          <w:sz w:val="24"/>
          <w:szCs w:val="24"/>
        </w:rPr>
        <w:t>义务</w:t>
      </w:r>
    </w:p>
    <w:p w14:paraId="210CFC35" w14:textId="77777777" w:rsidR="00BF0757" w:rsidRPr="00A969C9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969C9">
        <w:rPr>
          <w:rFonts w:ascii="Times New Roman" w:eastAsia="宋体" w:hAnsi="Times New Roman" w:cs="Times New Roman"/>
          <w:sz w:val="24"/>
          <w:szCs w:val="24"/>
        </w:rPr>
        <w:t>Asset</w:t>
      </w:r>
      <w:r w:rsidRPr="00A969C9">
        <w:rPr>
          <w:rFonts w:ascii="Times New Roman" w:eastAsia="宋体" w:hAnsi="Times New Roman" w:cs="Times New Roman"/>
          <w:sz w:val="24"/>
          <w:szCs w:val="24"/>
        </w:rPr>
        <w:t>：收款权；使用权；物权；管理权；</w:t>
      </w:r>
      <w:r>
        <w:rPr>
          <w:rFonts w:ascii="Times New Roman" w:eastAsia="宋体" w:hAnsi="Times New Roman" w:cs="Times New Roman" w:hint="eastAsia"/>
          <w:sz w:val="24"/>
          <w:szCs w:val="24"/>
        </w:rPr>
        <w:t>人事权；</w:t>
      </w:r>
    </w:p>
    <w:p w14:paraId="0A343D79" w14:textId="77777777" w:rsidR="00BF0757" w:rsidRPr="00A969C9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969C9">
        <w:rPr>
          <w:rFonts w:ascii="Times New Roman" w:eastAsia="宋体" w:hAnsi="Times New Roman" w:cs="Times New Roman"/>
          <w:sz w:val="24"/>
          <w:szCs w:val="24"/>
        </w:rPr>
        <w:t>Debt:</w:t>
      </w:r>
      <w:r w:rsidRPr="00A969C9">
        <w:rPr>
          <w:rFonts w:ascii="Times New Roman" w:eastAsia="宋体" w:hAnsi="Times New Roman" w:cs="Times New Roman"/>
          <w:sz w:val="24"/>
          <w:szCs w:val="24"/>
        </w:rPr>
        <w:t>：付款义务；交付义务</w:t>
      </w:r>
    </w:p>
    <w:p w14:paraId="1126F1A0" w14:textId="77777777" w:rsidR="00BF0757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Ownership:</w:t>
      </w:r>
      <w:r w:rsidRPr="00A969C9">
        <w:rPr>
          <w:rFonts w:ascii="Times New Roman" w:eastAsia="宋体" w:hAnsi="Times New Roman" w:cs="Times New Roman"/>
          <w:sz w:val="24"/>
          <w:szCs w:val="24"/>
        </w:rPr>
        <w:t>分配义务；</w:t>
      </w:r>
    </w:p>
    <w:p w14:paraId="1E10301D" w14:textId="77777777" w:rsidR="00BF0757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Income:</w:t>
      </w:r>
      <w:r>
        <w:rPr>
          <w:rFonts w:ascii="Times New Roman" w:eastAsia="宋体" w:hAnsi="Times New Roman" w:cs="Times New Roman" w:hint="eastAsia"/>
          <w:sz w:val="24"/>
          <w:szCs w:val="24"/>
        </w:rPr>
        <w:t>收入：合同交付物权义务履行；租赁收入：履行交付使用权义务；利息收入：履行资金使用的义务；</w:t>
      </w:r>
    </w:p>
    <w:p w14:paraId="6E1289B8" w14:textId="77777777" w:rsidR="00BF0757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ost:</w:t>
      </w:r>
      <w:r>
        <w:rPr>
          <w:rFonts w:ascii="Times New Roman" w:eastAsia="宋体" w:hAnsi="Times New Roman" w:cs="Times New Roman" w:hint="eastAsia"/>
          <w:sz w:val="24"/>
          <w:szCs w:val="24"/>
        </w:rPr>
        <w:t>成本费用：权利的消耗。人事权的消耗：职工薪酬；物权的消耗：材料费用、业务招待费；使用权的消耗：折旧及摊销、机票、车票；</w:t>
      </w:r>
    </w:p>
    <w:p w14:paraId="583A5918" w14:textId="77777777" w:rsidR="00BF0757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ccount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sz w:val="24"/>
          <w:szCs w:val="24"/>
        </w:rPr>
        <w:t>会计：是对会计主体的在经济活动中权利和义务的变化情况予以记录。</w:t>
      </w:r>
    </w:p>
    <w:p w14:paraId="5178D44B" w14:textId="77777777" w:rsidR="00BF0757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ina</w:t>
      </w:r>
      <w:r>
        <w:rPr>
          <w:rFonts w:ascii="Times New Roman" w:eastAsia="宋体" w:hAnsi="Times New Roman" w:cs="Times New Roman"/>
          <w:sz w:val="24"/>
          <w:szCs w:val="24"/>
        </w:rPr>
        <w:t>ncial:</w:t>
      </w:r>
      <w:r>
        <w:rPr>
          <w:rFonts w:ascii="Times New Roman" w:eastAsia="宋体" w:hAnsi="Times New Roman" w:cs="Times New Roman" w:hint="eastAsia"/>
          <w:sz w:val="24"/>
          <w:szCs w:val="24"/>
        </w:rPr>
        <w:t>财务：记录的经济业务数据。</w:t>
      </w:r>
    </w:p>
    <w:p w14:paraId="237534A3" w14:textId="77777777" w:rsidR="00BF0757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Audit:</w:t>
      </w:r>
      <w:r>
        <w:rPr>
          <w:rFonts w:ascii="Times New Roman" w:eastAsia="宋体" w:hAnsi="Times New Roman" w:cs="Times New Roman" w:hint="eastAsia"/>
          <w:sz w:val="24"/>
          <w:szCs w:val="24"/>
        </w:rPr>
        <w:t>审计：按照企业会计准则的规定编制财务报表和附注，真实、公允的反映了企业的财务状况、经营成果和现金流量。</w:t>
      </w:r>
    </w:p>
    <w:p w14:paraId="62712090" w14:textId="77777777" w:rsidR="00BF0757" w:rsidRPr="00A969C9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ri</w:t>
      </w:r>
      <w:r>
        <w:rPr>
          <w:rFonts w:ascii="Times New Roman" w:eastAsia="宋体" w:hAnsi="Times New Roman" w:cs="Times New Roman"/>
          <w:sz w:val="24"/>
          <w:szCs w:val="24"/>
        </w:rPr>
        <w:t>terion:</w:t>
      </w:r>
      <w:r>
        <w:rPr>
          <w:rFonts w:ascii="Times New Roman" w:eastAsia="宋体" w:hAnsi="Times New Roman" w:cs="Times New Roman" w:hint="eastAsia"/>
          <w:sz w:val="24"/>
          <w:szCs w:val="24"/>
        </w:rPr>
        <w:t>准则、规则：制定标准名称、标准的处理方式。</w:t>
      </w:r>
    </w:p>
    <w:p w14:paraId="28FB1BDD" w14:textId="18CD42A2" w:rsidR="00BF0757" w:rsidRDefault="00BF0757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vidence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sz w:val="24"/>
          <w:szCs w:val="24"/>
        </w:rPr>
        <w:t>证明文件：交易的证明文件，证明交易的发生。合同、发票、对账单、交接单、结算单、验收单、检验单、询价单。</w:t>
      </w:r>
    </w:p>
    <w:p w14:paraId="1582015E" w14:textId="3BCDF06F" w:rsidR="00A66A81" w:rsidRDefault="00A66A81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eport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sz w:val="24"/>
          <w:szCs w:val="24"/>
        </w:rPr>
        <w:t>财务报告，会计信息以某种形式体现出来。</w:t>
      </w:r>
      <w:r w:rsidR="007E7320">
        <w:rPr>
          <w:rFonts w:ascii="Times New Roman" w:eastAsia="宋体" w:hAnsi="Times New Roman" w:cs="Times New Roman" w:hint="eastAsia"/>
          <w:sz w:val="24"/>
          <w:szCs w:val="24"/>
        </w:rPr>
        <w:t>决策有用观，根据不同的人生产等不同的报告。</w:t>
      </w:r>
      <w:r w:rsidR="000A33C2">
        <w:rPr>
          <w:rFonts w:ascii="Times New Roman" w:eastAsia="宋体" w:hAnsi="Times New Roman" w:cs="Times New Roman" w:hint="eastAsia"/>
          <w:sz w:val="24"/>
          <w:szCs w:val="24"/>
        </w:rPr>
        <w:t>每个人都可以定义自己的报告格式和要素。</w:t>
      </w:r>
    </w:p>
    <w:p w14:paraId="64B1AE32" w14:textId="5E3D563C" w:rsidR="00FE429C" w:rsidRDefault="005238D1" w:rsidP="00BF075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arket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sz w:val="24"/>
          <w:szCs w:val="24"/>
        </w:rPr>
        <w:t>市场供给、市场需求。</w:t>
      </w:r>
    </w:p>
    <w:p w14:paraId="085847FC" w14:textId="3DCE34C3" w:rsidR="00CF35EF" w:rsidRDefault="00CF35EF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ACAE8BE" w14:textId="454F9AF0" w:rsidR="00CF35EF" w:rsidRDefault="00CF35EF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9F7C1D5" w14:textId="50D3B749" w:rsidR="00CF35EF" w:rsidRDefault="00CF35EF" w:rsidP="00BF07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52B3A1E" w14:textId="77777777" w:rsidR="00CF35EF" w:rsidRDefault="00CF35EF" w:rsidP="00BF075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6C383B2" w14:textId="77777777" w:rsidR="00BF0757" w:rsidRPr="00BF0757" w:rsidRDefault="00BF0757" w:rsidP="00C368D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BF0757" w:rsidRPr="00BF0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63"/>
    <w:rsid w:val="000352FC"/>
    <w:rsid w:val="000441CC"/>
    <w:rsid w:val="000747DB"/>
    <w:rsid w:val="00081763"/>
    <w:rsid w:val="000A33C2"/>
    <w:rsid w:val="000D04E9"/>
    <w:rsid w:val="00104BC5"/>
    <w:rsid w:val="00111804"/>
    <w:rsid w:val="001207F5"/>
    <w:rsid w:val="0019128E"/>
    <w:rsid w:val="00193E44"/>
    <w:rsid w:val="001C4DF9"/>
    <w:rsid w:val="001F4838"/>
    <w:rsid w:val="00227FCD"/>
    <w:rsid w:val="00251448"/>
    <w:rsid w:val="0028145D"/>
    <w:rsid w:val="002B0BD1"/>
    <w:rsid w:val="00355573"/>
    <w:rsid w:val="003A639B"/>
    <w:rsid w:val="003D0EC3"/>
    <w:rsid w:val="00455795"/>
    <w:rsid w:val="004650E4"/>
    <w:rsid w:val="00497D11"/>
    <w:rsid w:val="004B5BBC"/>
    <w:rsid w:val="004F2440"/>
    <w:rsid w:val="005238D1"/>
    <w:rsid w:val="00544FD8"/>
    <w:rsid w:val="0056773B"/>
    <w:rsid w:val="005B09CB"/>
    <w:rsid w:val="00614CDB"/>
    <w:rsid w:val="006446ED"/>
    <w:rsid w:val="00650B96"/>
    <w:rsid w:val="006914C6"/>
    <w:rsid w:val="00745354"/>
    <w:rsid w:val="007614C5"/>
    <w:rsid w:val="007742A9"/>
    <w:rsid w:val="007D4E27"/>
    <w:rsid w:val="007D5D30"/>
    <w:rsid w:val="007E7320"/>
    <w:rsid w:val="007F6E00"/>
    <w:rsid w:val="00803B27"/>
    <w:rsid w:val="00820F71"/>
    <w:rsid w:val="0083068D"/>
    <w:rsid w:val="00861B41"/>
    <w:rsid w:val="008E1D68"/>
    <w:rsid w:val="009554D2"/>
    <w:rsid w:val="00973AF3"/>
    <w:rsid w:val="0097491C"/>
    <w:rsid w:val="009C55ED"/>
    <w:rsid w:val="009F37EB"/>
    <w:rsid w:val="009F604D"/>
    <w:rsid w:val="00A10002"/>
    <w:rsid w:val="00A52549"/>
    <w:rsid w:val="00A66A81"/>
    <w:rsid w:val="00A9547A"/>
    <w:rsid w:val="00AC4E10"/>
    <w:rsid w:val="00AC513B"/>
    <w:rsid w:val="00B251D0"/>
    <w:rsid w:val="00B361CD"/>
    <w:rsid w:val="00B515D8"/>
    <w:rsid w:val="00B62B64"/>
    <w:rsid w:val="00B65671"/>
    <w:rsid w:val="00B81AFE"/>
    <w:rsid w:val="00B868AE"/>
    <w:rsid w:val="00BC5B10"/>
    <w:rsid w:val="00BC5D16"/>
    <w:rsid w:val="00BF0757"/>
    <w:rsid w:val="00C16312"/>
    <w:rsid w:val="00C368D1"/>
    <w:rsid w:val="00C80E3F"/>
    <w:rsid w:val="00CD02B5"/>
    <w:rsid w:val="00CF35EF"/>
    <w:rsid w:val="00D35FF5"/>
    <w:rsid w:val="00D655E4"/>
    <w:rsid w:val="00E31A5E"/>
    <w:rsid w:val="00E94064"/>
    <w:rsid w:val="00EB37B7"/>
    <w:rsid w:val="00EB53E3"/>
    <w:rsid w:val="00EB5BFE"/>
    <w:rsid w:val="00ED5AC2"/>
    <w:rsid w:val="00ED7DFF"/>
    <w:rsid w:val="00F60332"/>
    <w:rsid w:val="00F9546B"/>
    <w:rsid w:val="00FE429C"/>
    <w:rsid w:val="00FE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3F1B"/>
  <w15:chartTrackingRefBased/>
  <w15:docId w15:val="{B6010ADD-4673-4B71-9482-598DF19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72</cp:revision>
  <dcterms:created xsi:type="dcterms:W3CDTF">2021-11-29T13:14:00Z</dcterms:created>
  <dcterms:modified xsi:type="dcterms:W3CDTF">2021-11-29T16:12:00Z</dcterms:modified>
</cp:coreProperties>
</file>