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76" w:rsidRDefault="00F83B76">
      <w:pPr>
        <w:widowControl/>
        <w:jc w:val="left"/>
      </w:pPr>
    </w:p>
    <w:p w:rsidR="00F83B76" w:rsidRDefault="00D83EC4">
      <w:pPr>
        <w:widowControl/>
        <w:jc w:val="left"/>
      </w:pPr>
      <w:r>
        <w:rPr>
          <w:rStyle w:val="a4"/>
          <w:rFonts w:ascii="宋体" w:eastAsia="宋体" w:hAnsi="宋体" w:cs="宋体"/>
          <w:color w:val="FFFFFF"/>
          <w:kern w:val="0"/>
          <w:sz w:val="24"/>
          <w:lang/>
        </w:rPr>
        <w:t>  </w:t>
      </w:r>
      <w:r>
        <w:rPr>
          <w:rStyle w:val="a4"/>
          <w:rFonts w:ascii="宋体" w:eastAsia="宋体" w:hAnsi="宋体" w:cs="宋体" w:hint="eastAsia"/>
          <w:color w:val="FFFFFF"/>
          <w:kern w:val="0"/>
          <w:szCs w:val="21"/>
          <w:lang/>
        </w:rPr>
        <w:t>一、</w:t>
      </w:r>
      <w:r>
        <w:rPr>
          <w:rStyle w:val="a4"/>
          <w:rFonts w:ascii="宋体" w:eastAsia="宋体" w:hAnsi="宋体" w:cs="宋体" w:hint="eastAsia"/>
          <w:color w:val="FFFFFF"/>
          <w:kern w:val="0"/>
          <w:sz w:val="24"/>
          <w:lang/>
        </w:rPr>
        <w:t>初级篇</w:t>
      </w:r>
    </w:p>
    <w:p w:rsidR="00F83B76" w:rsidRDefault="00D83EC4">
      <w:pPr>
        <w:pStyle w:val="a3"/>
        <w:widowControl/>
        <w:spacing w:beforeAutospacing="0" w:afterAutospacing="0"/>
      </w:pPr>
      <w:r>
        <w:rPr>
          <w:rStyle w:val="a4"/>
          <w:rFonts w:ascii="宋体" w:eastAsia="宋体" w:hAnsi="宋体" w:cs="宋体" w:hint="eastAsia"/>
          <w:sz w:val="21"/>
          <w:szCs w:val="21"/>
        </w:rPr>
        <w:t>常见的</w:t>
      </w:r>
      <w:r>
        <w:rPr>
          <w:rStyle w:val="a4"/>
          <w:rFonts w:ascii="Times New Roman" w:hAnsi="Times New Roman"/>
          <w:sz w:val="21"/>
          <w:szCs w:val="21"/>
        </w:rPr>
        <w:t>Linux</w:t>
      </w:r>
      <w:r>
        <w:rPr>
          <w:rStyle w:val="a4"/>
          <w:rFonts w:ascii="宋体" w:eastAsia="宋体" w:hAnsi="宋体" w:cs="宋体" w:hint="eastAsia"/>
          <w:sz w:val="21"/>
          <w:szCs w:val="21"/>
        </w:rPr>
        <w:t>版本有哪些？你最擅长哪一种？说明你擅长哪一块？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熟悉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FreeBSD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吗？比如改主机名？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FreeBSD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的默认防火墙是什么？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忘记密码怎么办？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的标准分区是什么？（内存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32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G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，硬盘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）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突然发现一台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系统只读，应该怎么处理，请写出详细步骤。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简要描述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无盘值守安装过程。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D83EC4">
      <w:pPr>
        <w:widowControl/>
        <w:jc w:val="left"/>
      </w:pPr>
      <w:r>
        <w:rPr>
          <w:rStyle w:val="a4"/>
          <w:rFonts w:ascii="宋体" w:eastAsia="宋体" w:hAnsi="宋体" w:cs="宋体"/>
          <w:color w:val="FFFFFF"/>
          <w:kern w:val="0"/>
          <w:sz w:val="24"/>
          <w:lang/>
        </w:rPr>
        <w:t>  </w:t>
      </w:r>
      <w:r>
        <w:rPr>
          <w:rStyle w:val="a4"/>
          <w:rFonts w:ascii="宋体" w:eastAsia="宋体" w:hAnsi="宋体" w:cs="宋体"/>
          <w:color w:val="FFFFFF"/>
          <w:kern w:val="0"/>
          <w:szCs w:val="21"/>
          <w:lang/>
        </w:rPr>
        <w:t>二、中级篇</w:t>
      </w:r>
    </w:p>
    <w:p w:rsidR="00F83B76" w:rsidRDefault="00D83EC4">
      <w:pPr>
        <w:pStyle w:val="a3"/>
        <w:widowControl/>
        <w:spacing w:beforeAutospacing="0" w:afterAutospacing="0"/>
      </w:pPr>
      <w:r>
        <w:rPr>
          <w:rStyle w:val="a4"/>
          <w:rFonts w:ascii="宋体" w:eastAsia="宋体" w:hAnsi="宋体" w:cs="宋体" w:hint="eastAsia"/>
          <w:sz w:val="21"/>
          <w:szCs w:val="21"/>
        </w:rPr>
        <w:t>建立一个名为</w:t>
      </w:r>
      <w:r>
        <w:rPr>
          <w:rStyle w:val="a4"/>
          <w:rFonts w:ascii="宋体" w:eastAsia="宋体" w:hAnsi="宋体" w:cs="宋体" w:hint="eastAsia"/>
          <w:sz w:val="21"/>
          <w:szCs w:val="21"/>
        </w:rPr>
        <w:t>index.html</w:t>
      </w:r>
      <w:r>
        <w:rPr>
          <w:rStyle w:val="a4"/>
          <w:rFonts w:ascii="宋体" w:eastAsia="宋体" w:hAnsi="宋体" w:cs="宋体" w:hint="eastAsia"/>
          <w:sz w:val="21"/>
          <w:szCs w:val="21"/>
        </w:rPr>
        <w:t>的文件，并使其</w:t>
      </w:r>
      <w:r>
        <w:rPr>
          <w:rStyle w:val="a4"/>
          <w:rFonts w:ascii="宋体" w:eastAsia="宋体" w:hAnsi="宋体" w:cs="宋体" w:hint="eastAsia"/>
          <w:sz w:val="21"/>
          <w:szCs w:val="21"/>
        </w:rPr>
        <w:t>root</w:t>
      </w:r>
      <w:r>
        <w:rPr>
          <w:rStyle w:val="a4"/>
          <w:rFonts w:ascii="宋体" w:eastAsia="宋体" w:hAnsi="宋体" w:cs="宋体" w:hint="eastAsia"/>
          <w:sz w:val="21"/>
          <w:szCs w:val="21"/>
        </w:rPr>
        <w:t>不可写。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Times New Roman" w:eastAsia="微软雅黑" w:hAnsi="Times New Roman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Times New Roman" w:eastAsia="微软雅黑" w:hAnsi="Times New Roman" w:hint="eastAsia"/>
          <w:color w:val="FF2941"/>
          <w:sz w:val="21"/>
          <w:szCs w:val="21"/>
          <w:shd w:val="clear" w:color="auto" w:fill="FFFFFF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请写一个任务计划，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(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周日下午两点三十五执行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update.sh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)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,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并说明前面都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*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分别都代表什么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?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用一条命令截取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ifconfig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中看到的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IP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地址，尽量使用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awk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,sed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等处理。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示例：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[</w:t>
      </w:r>
      <w:proofErr w:type="spellStart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root@server</w:t>
      </w:r>
      <w:proofErr w:type="spellEnd"/>
      <w:r>
        <w:rPr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 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~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]</w:t>
      </w:r>
      <w:r>
        <w:rPr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 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#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ifconfig</w:t>
      </w:r>
      <w:proofErr w:type="spellEnd"/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 xml:space="preserve">eth0      Link </w:t>
      </w:r>
      <w:proofErr w:type="spellStart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encap:Ethernet</w:t>
      </w:r>
      <w:proofErr w:type="spellEnd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HWaddr</w:t>
      </w:r>
      <w:proofErr w:type="spellEnd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 xml:space="preserve"> 00:0C:29:78:85:52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          </w:t>
      </w:r>
      <w:proofErr w:type="spellStart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inet</w:t>
      </w:r>
      <w:proofErr w:type="spellEnd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 xml:space="preserve"> addr:192.168.130.128  Bcast:192.168.130.255  Mask:255.255.255.0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 xml:space="preserve">          inet6 </w:t>
      </w:r>
      <w:proofErr w:type="spellStart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addr</w:t>
      </w:r>
      <w:proofErr w:type="spellEnd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 xml:space="preserve">: fe80::20c:29ff:fe78:8552/64 </w:t>
      </w:r>
      <w:proofErr w:type="spellStart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Scope:Link</w:t>
      </w:r>
      <w:proofErr w:type="spellEnd"/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          UP BROADCAST RUNNING MULTICAST  MTU:1500  Metric:1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          RX packets:1215 errors:0 dropped:0 overruns:0 frame:0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          TX packets:984 errors:0 dropped:0 overruns:0 carrier:0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     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     collisions:0 txqueuelen:1000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 xml:space="preserve">          RX bytes:134394 (131.2 </w:t>
      </w:r>
      <w:proofErr w:type="spellStart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KiB</w:t>
      </w:r>
      <w:proofErr w:type="spellEnd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 xml:space="preserve">)  TX bytes:98708 (96.3 </w:t>
      </w:r>
      <w:proofErr w:type="spellStart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KiB</w:t>
      </w:r>
      <w:proofErr w:type="spellEnd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)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 Linux Shell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可否实现多线程处理，有没有什么办法？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497E51" w:rsidRDefault="00497E51">
      <w:pPr>
        <w:widowControl/>
        <w:jc w:val="left"/>
        <w:rPr>
          <w:rStyle w:val="a4"/>
          <w:rFonts w:ascii="宋体" w:eastAsia="宋体" w:hAnsi="宋体" w:cs="宋体" w:hint="eastAsia"/>
          <w:color w:val="FFFFFF"/>
          <w:kern w:val="0"/>
          <w:sz w:val="24"/>
          <w:lang/>
        </w:rPr>
      </w:pPr>
    </w:p>
    <w:p w:rsidR="00497E51" w:rsidRDefault="00497E51">
      <w:pPr>
        <w:widowControl/>
        <w:jc w:val="left"/>
        <w:rPr>
          <w:rStyle w:val="a4"/>
          <w:rFonts w:ascii="宋体" w:eastAsia="宋体" w:hAnsi="宋体" w:cs="宋体" w:hint="eastAsia"/>
          <w:color w:val="FFFFFF"/>
          <w:kern w:val="0"/>
          <w:sz w:val="24"/>
          <w:lang/>
        </w:rPr>
      </w:pPr>
    </w:p>
    <w:p w:rsidR="00F83B76" w:rsidRDefault="00D83EC4">
      <w:pPr>
        <w:widowControl/>
        <w:jc w:val="left"/>
      </w:pPr>
      <w:r>
        <w:rPr>
          <w:rStyle w:val="a4"/>
          <w:rFonts w:ascii="宋体" w:eastAsia="宋体" w:hAnsi="宋体" w:cs="宋体"/>
          <w:color w:val="FFFFFF"/>
          <w:kern w:val="0"/>
          <w:sz w:val="24"/>
          <w:lang/>
        </w:rPr>
        <w:t>  </w:t>
      </w:r>
      <w:r>
        <w:rPr>
          <w:rStyle w:val="a4"/>
          <w:rFonts w:ascii="宋体" w:eastAsia="宋体" w:hAnsi="宋体" w:cs="宋体" w:hint="eastAsia"/>
          <w:color w:val="FFFFFF"/>
          <w:kern w:val="0"/>
          <w:szCs w:val="21"/>
          <w:lang/>
        </w:rPr>
        <w:t>三、高级篇</w:t>
      </w:r>
    </w:p>
    <w:p w:rsidR="00F83B76" w:rsidRDefault="00D83EC4">
      <w:pPr>
        <w:pStyle w:val="a3"/>
        <w:widowControl/>
        <w:spacing w:beforeAutospacing="0" w:afterAutospacing="0"/>
      </w:pPr>
      <w:r>
        <w:rPr>
          <w:rStyle w:val="a4"/>
          <w:rFonts w:ascii="宋体" w:eastAsia="宋体" w:hAnsi="宋体" w:cs="宋体" w:hint="eastAsia"/>
          <w:sz w:val="21"/>
          <w:szCs w:val="21"/>
        </w:rPr>
        <w:t>请用</w:t>
      </w:r>
      <w:proofErr w:type="spellStart"/>
      <w:r>
        <w:rPr>
          <w:rStyle w:val="a4"/>
          <w:rFonts w:ascii="Times New Roman" w:hAnsi="Times New Roman"/>
          <w:sz w:val="21"/>
          <w:szCs w:val="21"/>
        </w:rPr>
        <w:t>iptables</w:t>
      </w:r>
      <w:proofErr w:type="spellEnd"/>
      <w:r>
        <w:rPr>
          <w:rStyle w:val="a4"/>
          <w:rFonts w:ascii="宋体" w:eastAsia="宋体" w:hAnsi="宋体" w:cs="宋体" w:hint="eastAsia"/>
          <w:sz w:val="21"/>
          <w:szCs w:val="21"/>
        </w:rPr>
        <w:t>写一条规则</w:t>
      </w:r>
      <w:r>
        <w:rPr>
          <w:rStyle w:val="a4"/>
          <w:rFonts w:ascii="Times New Roman" w:hAnsi="Times New Roman"/>
          <w:sz w:val="21"/>
          <w:szCs w:val="21"/>
        </w:rPr>
        <w:t>(</w:t>
      </w:r>
      <w:r>
        <w:rPr>
          <w:rStyle w:val="a4"/>
          <w:rFonts w:ascii="宋体" w:eastAsia="宋体" w:hAnsi="宋体" w:cs="宋体" w:hint="eastAsia"/>
          <w:sz w:val="21"/>
          <w:szCs w:val="21"/>
        </w:rPr>
        <w:t>同时允许</w:t>
      </w:r>
      <w:r>
        <w:rPr>
          <w:rStyle w:val="a4"/>
          <w:rFonts w:ascii="宋体" w:eastAsia="宋体" w:hAnsi="宋体" w:cs="宋体" w:hint="eastAsia"/>
          <w:sz w:val="21"/>
          <w:szCs w:val="21"/>
        </w:rPr>
        <w:t>443,80,</w:t>
      </w:r>
      <w:r>
        <w:rPr>
          <w:rStyle w:val="a4"/>
          <w:rFonts w:ascii="Times New Roman" w:hAnsi="Times New Roman"/>
          <w:sz w:val="21"/>
          <w:szCs w:val="21"/>
        </w:rPr>
        <w:t>1723</w:t>
      </w:r>
      <w:r>
        <w:rPr>
          <w:rStyle w:val="a4"/>
          <w:rFonts w:ascii="宋体" w:eastAsia="宋体" w:hAnsi="宋体" w:cs="宋体" w:hint="eastAsia"/>
          <w:sz w:val="21"/>
          <w:szCs w:val="21"/>
        </w:rPr>
        <w:t>,</w:t>
      </w:r>
      <w:r>
        <w:rPr>
          <w:rStyle w:val="a4"/>
          <w:rFonts w:ascii="Times New Roman" w:hAnsi="Times New Roman"/>
          <w:sz w:val="21"/>
          <w:szCs w:val="21"/>
        </w:rPr>
        <w:t>22</w:t>
      </w:r>
      <w:r>
        <w:rPr>
          <w:rStyle w:val="a4"/>
          <w:rFonts w:ascii="宋体" w:eastAsia="宋体" w:hAnsi="宋体" w:cs="宋体" w:hint="eastAsia"/>
          <w:sz w:val="21"/>
          <w:szCs w:val="21"/>
        </w:rPr>
        <w:t>,</w:t>
      </w:r>
      <w:r>
        <w:rPr>
          <w:rStyle w:val="a4"/>
          <w:rFonts w:ascii="Times New Roman" w:hAnsi="Times New Roman"/>
          <w:sz w:val="21"/>
          <w:szCs w:val="21"/>
        </w:rPr>
        <w:t>3306</w:t>
      </w:r>
      <w:r>
        <w:rPr>
          <w:rStyle w:val="a4"/>
          <w:rFonts w:ascii="宋体" w:eastAsia="宋体" w:hAnsi="宋体" w:cs="宋体" w:hint="eastAsia"/>
          <w:sz w:val="21"/>
          <w:szCs w:val="21"/>
        </w:rPr>
        <w:t>,11211</w:t>
      </w:r>
      <w:r>
        <w:rPr>
          <w:rStyle w:val="a4"/>
          <w:rFonts w:ascii="Times New Roman" w:hAnsi="Times New Roman"/>
          <w:sz w:val="21"/>
          <w:szCs w:val="21"/>
        </w:rPr>
        <w:t>,25,110,dns,ntp</w:t>
      </w:r>
      <w:r>
        <w:rPr>
          <w:rStyle w:val="a4"/>
          <w:rFonts w:ascii="宋体" w:eastAsia="宋体" w:hAnsi="宋体" w:cs="宋体" w:hint="eastAsia"/>
          <w:sz w:val="21"/>
          <w:szCs w:val="21"/>
        </w:rPr>
        <w:t>协议，并写出默认允许或者拒绝端口的作用</w:t>
      </w:r>
      <w:r>
        <w:rPr>
          <w:rStyle w:val="a4"/>
          <w:rFonts w:ascii="Times New Roman" w:hAnsi="Times New Roman"/>
          <w:sz w:val="21"/>
          <w:szCs w:val="21"/>
        </w:rPr>
        <w:t>)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 NAT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协议是什么，有哪几种，请简要说明。并写一条简单的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nat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规则，端口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13389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映射到</w:t>
      </w:r>
      <w:r>
        <w:rPr>
          <w:rStyle w:val="a4"/>
          <w:rFonts w:ascii="Times New Roman" w:eastAsia="宋体" w:hAnsi="Times New Roman"/>
          <w:color w:val="3E3E3E"/>
          <w:sz w:val="21"/>
          <w:szCs w:val="21"/>
          <w:shd w:val="clear" w:color="auto" w:fill="FFFFFF"/>
        </w:rPr>
        <w:t>3389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端口。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你所知道的虚拟化产品有几种？是否接触到</w:t>
      </w:r>
      <w:proofErr w:type="spellStart"/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docker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？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网站</w:t>
      </w: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HTTPS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证书认证需要那几个文件？分别是什么？什么作用？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497E51" w:rsidRDefault="00497E51">
      <w:pPr>
        <w:pStyle w:val="a3"/>
        <w:widowControl/>
        <w:shd w:val="clear" w:color="auto" w:fill="FFFFFF"/>
        <w:spacing w:beforeAutospacing="0" w:afterAutospacing="0" w:line="312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lastRenderedPageBreak/>
        <w:t> </w:t>
      </w:r>
    </w:p>
    <w:p w:rsidR="00F83B76" w:rsidRDefault="00D83EC4">
      <w:pPr>
        <w:widowControl/>
        <w:jc w:val="left"/>
      </w:pPr>
      <w:r>
        <w:rPr>
          <w:rStyle w:val="a4"/>
          <w:rFonts w:ascii="宋体" w:eastAsia="宋体" w:hAnsi="宋体" w:cs="宋体"/>
          <w:color w:val="FFFFFF"/>
          <w:kern w:val="0"/>
          <w:sz w:val="24"/>
          <w:lang/>
        </w:rPr>
        <w:t>  </w:t>
      </w:r>
      <w:r>
        <w:rPr>
          <w:rStyle w:val="a4"/>
          <w:rFonts w:ascii="宋体" w:eastAsia="宋体" w:hAnsi="宋体" w:cs="宋体" w:hint="eastAsia"/>
          <w:color w:val="FFFFFF"/>
          <w:kern w:val="0"/>
          <w:szCs w:val="21"/>
          <w:lang/>
        </w:rPr>
        <w:t>四：加分题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构建简单网站架构模型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设备：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13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台服务器，要求：有负载均衡和数据库主从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Times New Roman" w:eastAsia="微软雅黑" w:hAnsi="Times New Roman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的安全如何做？从哪些方面入手，请简要说明步骤。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F83B76" w:rsidRDefault="00F83B76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集群服务器中有一台发生故障，导致网站时好时坏。如果是你，你该如何处理，请简要说明步骤和方法。</w:t>
      </w:r>
    </w:p>
    <w:p w:rsidR="00F83B76" w:rsidRDefault="00D83EC4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1"/>
          <w:szCs w:val="21"/>
          <w:shd w:val="clear" w:color="auto" w:fill="FFFFFF"/>
        </w:rPr>
        <w:t>答案：</w:t>
      </w:r>
    </w:p>
    <w:p w:rsidR="00F83B76" w:rsidRDefault="00F83B76"/>
    <w:sectPr w:rsidR="00F83B76" w:rsidSect="00F83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EC4" w:rsidRDefault="00D83EC4" w:rsidP="00497E51">
      <w:r>
        <w:separator/>
      </w:r>
    </w:p>
  </w:endnote>
  <w:endnote w:type="continuationSeparator" w:id="0">
    <w:p w:rsidR="00D83EC4" w:rsidRDefault="00D83EC4" w:rsidP="00497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EC4" w:rsidRDefault="00D83EC4" w:rsidP="00497E51">
      <w:r>
        <w:separator/>
      </w:r>
    </w:p>
  </w:footnote>
  <w:footnote w:type="continuationSeparator" w:id="0">
    <w:p w:rsidR="00D83EC4" w:rsidRDefault="00D83EC4" w:rsidP="00497E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83B76"/>
    <w:rsid w:val="00497E51"/>
    <w:rsid w:val="00D83EC4"/>
    <w:rsid w:val="00F83B76"/>
    <w:rsid w:val="36D0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3B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83B7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F83B76"/>
    <w:rPr>
      <w:b/>
    </w:rPr>
  </w:style>
  <w:style w:type="paragraph" w:styleId="a5">
    <w:name w:val="header"/>
    <w:basedOn w:val="a"/>
    <w:link w:val="Char"/>
    <w:rsid w:val="00497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97E5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497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97E5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497E51"/>
    <w:rPr>
      <w:sz w:val="18"/>
      <w:szCs w:val="18"/>
    </w:rPr>
  </w:style>
  <w:style w:type="character" w:customStyle="1" w:styleId="Char1">
    <w:name w:val="批注框文本 Char"/>
    <w:basedOn w:val="a0"/>
    <w:link w:val="a7"/>
    <w:rsid w:val="00497E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1078</Characters>
  <Application>Microsoft Office Word</Application>
  <DocSecurity>0</DocSecurity>
  <Lines>8</Lines>
  <Paragraphs>2</Paragraphs>
  <ScaleCrop>false</ScaleCrop>
  <Company>Sky123.Org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1</cp:revision>
  <dcterms:created xsi:type="dcterms:W3CDTF">2014-10-29T12:08:00Z</dcterms:created>
  <dcterms:modified xsi:type="dcterms:W3CDTF">2018-09-05T00:36:00Z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