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94C" w14:textId="30CC9BC0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9896E0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0EE417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16E0DAE3" w:rsidR="00B3197E" w:rsidRPr="00406C8C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0D71B6">
        <w:rPr>
          <w:color w:val="000000"/>
          <w:lang w:val="ru-RU"/>
        </w:rPr>
        <w:t>4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0C51E72C" w14:textId="3E53D655" w:rsidR="00B3197E" w:rsidRPr="005C53BD" w:rsidRDefault="00B3197E" w:rsidP="00542B5A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0D71B6">
        <w:rPr>
          <w:color w:val="000000"/>
          <w:lang w:val="ru-RU"/>
        </w:rPr>
        <w:t>Исследование криптографических шифров на основе подстановки (замены) символов</w:t>
      </w:r>
      <w:r w:rsidRPr="005C53BD">
        <w:rPr>
          <w:color w:val="000000"/>
          <w:lang w:val="ru-RU"/>
        </w:rPr>
        <w:t>»</w:t>
      </w:r>
    </w:p>
    <w:p w14:paraId="3D1E4320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D66C65" w14:textId="58F8D0B5" w:rsidR="00B3197E" w:rsidRPr="005C53BD" w:rsidRDefault="00B3197E" w:rsidP="00542B5A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 </w:t>
      </w:r>
    </w:p>
    <w:p w14:paraId="6809336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40713DF" w14:textId="21576F2A" w:rsidR="00B3197E" w:rsidRPr="005C53BD" w:rsidRDefault="00B3197E" w:rsidP="00921E64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6E093009" w:rsidR="00B3197E" w:rsidRPr="005C53BD" w:rsidRDefault="00B3197E" w:rsidP="00921E64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1CC33C9" w14:textId="2D999CCE" w:rsidR="00DB35F2" w:rsidRPr="00B64C61" w:rsidRDefault="00022097" w:rsidP="00921E64">
      <w:pPr>
        <w:pStyle w:val="af1"/>
        <w:spacing w:before="240" w:after="160" w:line="240" w:lineRule="auto"/>
        <w:ind w:left="5672"/>
        <w:rPr>
          <w:lang w:val="ru-RU"/>
        </w:rPr>
      </w:pPr>
      <w:r>
        <w:rPr>
          <w:color w:val="000000"/>
          <w:lang w:val="ru-RU"/>
        </w:rPr>
        <w:t>Качинскас Вацловас Вацловович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9E6E3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220D0D76" w14:textId="14373DCA" w:rsidR="00DB35F2" w:rsidRDefault="00DB35F2" w:rsidP="00D435EA">
      <w:r>
        <w:t>Цель работы</w:t>
      </w:r>
      <w:r w:rsidRPr="00DB35F2">
        <w:t>:</w:t>
      </w:r>
      <w:r>
        <w:t xml:space="preserve"> </w:t>
      </w:r>
      <w:r w:rsidR="00D435EA">
        <w:t>приобретение практических навыков выполнения операций с числами для решения задач в области криптографии и разработка приложений для автоматизации этих операций</w:t>
      </w:r>
      <w:r>
        <w:t>.</w:t>
      </w:r>
    </w:p>
    <w:p w14:paraId="7862F299" w14:textId="12EB81BE" w:rsidR="00DB35F2" w:rsidRDefault="00DB35F2" w:rsidP="00DB35F2">
      <w:pPr>
        <w:rPr>
          <w:lang w:val="en-US"/>
        </w:rPr>
      </w:pPr>
      <w:r>
        <w:t>Задачи</w:t>
      </w:r>
      <w:r>
        <w:rPr>
          <w:lang w:val="en-US"/>
        </w:rPr>
        <w:t>:</w:t>
      </w:r>
    </w:p>
    <w:p w14:paraId="0E4F1ED7" w14:textId="29BA17C8" w:rsidR="00DB35F2" w:rsidRDefault="00D435EA" w:rsidP="00400DF6">
      <w:pPr>
        <w:pStyle w:val="a6"/>
        <w:numPr>
          <w:ilvl w:val="0"/>
          <w:numId w:val="30"/>
        </w:numPr>
        <w:ind w:firstLine="709"/>
      </w:pPr>
      <w:r>
        <w:t>з</w:t>
      </w:r>
      <w:r w:rsidRPr="00D435EA">
        <w:t>акрепить теоретические знания по</w:t>
      </w:r>
      <w:r w:rsidR="0033566C">
        <w:t xml:space="preserve"> алгебраическому описанию, алгоритмам реализации операций зашифрования и расшифрования</w:t>
      </w:r>
      <w:r w:rsidRPr="00D435EA">
        <w:t>;</w:t>
      </w:r>
    </w:p>
    <w:p w14:paraId="79698178" w14:textId="2671E333" w:rsidR="00AC7702" w:rsidRDefault="0033566C" w:rsidP="00D435EA">
      <w:pPr>
        <w:pStyle w:val="a6"/>
        <w:numPr>
          <w:ilvl w:val="0"/>
          <w:numId w:val="30"/>
        </w:numPr>
        <w:ind w:firstLine="709"/>
      </w:pPr>
      <w:r>
        <w:t>выполнить исследование криптостойкости шифров на основе статистических данных о частотах появления символов в исходном и зашифрованном текстах</w:t>
      </w:r>
      <w:r w:rsidR="000B4AD3" w:rsidRPr="000B4AD3">
        <w:t>;</w:t>
      </w:r>
    </w:p>
    <w:p w14:paraId="1D45C8B2" w14:textId="706F6853" w:rsidR="0033566C" w:rsidRPr="00D435EA" w:rsidRDefault="0033566C" w:rsidP="00D435EA">
      <w:pPr>
        <w:pStyle w:val="a6"/>
        <w:numPr>
          <w:ilvl w:val="0"/>
          <w:numId w:val="30"/>
        </w:numPr>
        <w:ind w:firstLine="709"/>
      </w:pPr>
      <w:r>
        <w:t>оценить скорость зашифрования и расшифрования реализованных способах шифров</w:t>
      </w:r>
      <w:r w:rsidR="0021617E" w:rsidRPr="0021617E">
        <w:t>;</w:t>
      </w:r>
    </w:p>
    <w:p w14:paraId="0D1B1A30" w14:textId="7BDD62BD" w:rsidR="00D435EA" w:rsidRDefault="00D435EA" w:rsidP="00D435EA">
      <w:pPr>
        <w:pStyle w:val="a6"/>
        <w:numPr>
          <w:ilvl w:val="0"/>
          <w:numId w:val="30"/>
        </w:numPr>
        <w:ind w:firstLine="709"/>
      </w:pPr>
      <w:r>
        <w:t>р</w:t>
      </w:r>
      <w:r w:rsidRPr="00D435EA">
        <w:t>азработать приложение для</w:t>
      </w:r>
      <w:r w:rsidR="0033566C">
        <w:t xml:space="preserve"> реализации методов подстановочного зашифрования и расшифрования</w:t>
      </w:r>
      <w:r w:rsidR="00614A45">
        <w:t>.</w:t>
      </w:r>
    </w:p>
    <w:p w14:paraId="18134778" w14:textId="77777777" w:rsidR="00B051FE" w:rsidRDefault="00B051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9206BD3" w14:textId="758C1D32" w:rsidR="00C16BBE" w:rsidRDefault="00B051FE" w:rsidP="0027315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3500E419" w14:textId="65C0EDD4" w:rsidR="00EF5E48" w:rsidRPr="00EF5E48" w:rsidRDefault="00EF5E48" w:rsidP="008B15F3">
      <w:r w:rsidRPr="00EF5E48">
        <w:t>Программное приложение для выполнения операций шифрования и расшифрования текста было разработано на языке программирования C#. При реализации учитывались особенности выбранных алгоритмов шифрования, а также требования к обработке текстовых данных и анализу результатов.</w:t>
      </w:r>
    </w:p>
    <w:p w14:paraId="44F477C4" w14:textId="08110FD4" w:rsidR="00EF5E48" w:rsidRPr="00EF5E48" w:rsidRDefault="00EF5E48" w:rsidP="008B15F3">
      <w:r w:rsidRPr="00EF5E48">
        <w:t>Разработанное приложение включает в себя следующий функционал:</w:t>
      </w:r>
    </w:p>
    <w:p w14:paraId="25B62689" w14:textId="0634FE93" w:rsidR="00EF5E48" w:rsidRPr="00EF5E48" w:rsidRDefault="00EF5E48" w:rsidP="002A1C4D">
      <w:pPr>
        <w:pStyle w:val="a6"/>
        <w:numPr>
          <w:ilvl w:val="0"/>
          <w:numId w:val="39"/>
        </w:numPr>
        <w:ind w:left="0" w:firstLine="1069"/>
      </w:pPr>
      <w:r w:rsidRPr="00EF5E48">
        <w:t>Модуль реализации аффинного шифра Цезаря. Данный модуль выполняет как шифрование, так и расшифрование текста на основе заданных параметров. Результаты преобразования сохраняются в текстовые файлы для последующего анализа;</w:t>
      </w:r>
    </w:p>
    <w:p w14:paraId="55138686" w14:textId="735CB9C0" w:rsidR="00EF5E48" w:rsidRPr="00EF5E48" w:rsidRDefault="00EF5E48" w:rsidP="002A1C4D">
      <w:pPr>
        <w:pStyle w:val="a6"/>
        <w:numPr>
          <w:ilvl w:val="0"/>
          <w:numId w:val="39"/>
        </w:numPr>
        <w:ind w:left="0" w:firstLine="1069"/>
      </w:pPr>
      <w:r w:rsidRPr="00EF5E48">
        <w:t xml:space="preserve">Модуль реализации шифра </w:t>
      </w:r>
      <w:proofErr w:type="spellStart"/>
      <w:r w:rsidRPr="00EF5E48">
        <w:t>Виженера</w:t>
      </w:r>
      <w:proofErr w:type="spellEnd"/>
      <w:r w:rsidRPr="00EF5E48">
        <w:t>. Функция принимает ключевое слово и в зависимости от режима выполняет шифрование или расшифрование текста. Полученные результаты также записываются в отдельные файлы;</w:t>
      </w:r>
    </w:p>
    <w:p w14:paraId="0A6B2375" w14:textId="3E64CCA6" w:rsidR="00EF5E48" w:rsidRPr="00EF5E48" w:rsidRDefault="00EF5E48" w:rsidP="002A1C4D">
      <w:pPr>
        <w:pStyle w:val="a6"/>
        <w:numPr>
          <w:ilvl w:val="0"/>
          <w:numId w:val="39"/>
        </w:numPr>
        <w:ind w:left="0" w:firstLine="1069"/>
      </w:pPr>
      <w:r w:rsidRPr="00EF5E48">
        <w:t>Модуль анализа частот символов. Выполняется подсчёт количества вхождений каждого символа алфавита как для исходного, так и для зашифрованного текста. Результаты анализа сохраняются в формате</w:t>
      </w:r>
      <w:r w:rsidR="00C15EA5">
        <w:t xml:space="preserve"> </w:t>
      </w:r>
      <w:r w:rsidR="00E960B9">
        <w:rPr>
          <w:lang w:val="en-US"/>
        </w:rPr>
        <w:t>CVS</w:t>
      </w:r>
      <w:r w:rsidRPr="00EF5E48">
        <w:t>, пригодном для последующей обработки в табличных редакторах, например в Microsoft Excel.</w:t>
      </w:r>
    </w:p>
    <w:p w14:paraId="4B3BEF15" w14:textId="77777777" w:rsidR="00EF5E48" w:rsidRPr="00EF5E48" w:rsidRDefault="00EF5E48" w:rsidP="008B15F3">
      <w:r w:rsidRPr="00EF5E48">
        <w:t>В процессе работы программы дополнительно осуществляется измерение времени выполнения операций шифрования и расшифрования для каждого алгоритма. Полученные значения выводятся в консоль, что позволяет оценить производительность реализованных методов.</w:t>
      </w:r>
    </w:p>
    <w:p w14:paraId="4C727F95" w14:textId="77777777" w:rsidR="00BF486C" w:rsidRDefault="00EF5E48" w:rsidP="008B15F3">
      <w:r w:rsidRPr="00EF5E48">
        <w:t>Результаты работы приложения, включая зашифрованные тексты и файлы с частотными характеристиками, могут быть использованы для дальнейшего анализа и построения гистограмм. Демонстрация работы программы представлена на рисунке 1.1.</w:t>
      </w:r>
    </w:p>
    <w:p w14:paraId="4FA48980" w14:textId="16299E16" w:rsidR="00117F9F" w:rsidRDefault="00B92138" w:rsidP="00294E66">
      <w:pPr>
        <w:spacing w:after="280"/>
        <w:ind w:firstLine="0"/>
        <w:jc w:val="center"/>
      </w:pPr>
      <w:r w:rsidRPr="00B92138">
        <w:rPr>
          <w:noProof/>
        </w:rPr>
        <w:drawing>
          <wp:inline distT="0" distB="0" distL="0" distR="0" wp14:anchorId="55A281CA" wp14:editId="6FEC1578">
            <wp:extent cx="2350168" cy="914400"/>
            <wp:effectExtent l="0" t="0" r="0" b="0"/>
            <wp:docPr id="182048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84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345" cy="91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3E2" w14:textId="0DF7FA96" w:rsidR="00117F9F" w:rsidRPr="00AD23A5" w:rsidRDefault="00117F9F" w:rsidP="00117F9F">
      <w:pPr>
        <w:pStyle w:val="a5"/>
      </w:pPr>
      <w:r>
        <w:t>Рисунок 1.1 –</w:t>
      </w:r>
      <w:r w:rsidR="00B9253A">
        <w:t xml:space="preserve"> Демонстрация работы приложения</w:t>
      </w:r>
    </w:p>
    <w:p w14:paraId="2F8CC539" w14:textId="0C8E530C" w:rsidR="00F5410A" w:rsidRDefault="007B5077" w:rsidP="00F5410A">
      <w:pPr>
        <w:spacing w:after="160" w:line="259" w:lineRule="auto"/>
        <w:rPr>
          <w:bCs/>
        </w:rPr>
      </w:pPr>
      <w:r>
        <w:rPr>
          <w:bCs/>
        </w:rPr>
        <w:t>Результатом работы приложения являются файлы, представленные на рисунке 1.2.</w:t>
      </w:r>
    </w:p>
    <w:p w14:paraId="74791895" w14:textId="46364498" w:rsidR="007B5077" w:rsidRDefault="0003169A" w:rsidP="007B5077">
      <w:pPr>
        <w:pStyle w:val="a4"/>
      </w:pPr>
      <w:r w:rsidRPr="0003169A">
        <w:rPr>
          <w:noProof/>
        </w:rPr>
        <w:drawing>
          <wp:inline distT="0" distB="0" distL="0" distR="0" wp14:anchorId="2AF259C8" wp14:editId="191B293D">
            <wp:extent cx="3169920" cy="1412012"/>
            <wp:effectExtent l="0" t="0" r="0" b="0"/>
            <wp:docPr id="1450188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88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3191" cy="142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EFC9" w14:textId="339011EA" w:rsidR="00E81704" w:rsidRPr="007B5077" w:rsidRDefault="00E81704" w:rsidP="00E81704">
      <w:pPr>
        <w:pStyle w:val="a5"/>
      </w:pPr>
      <w:r>
        <w:t>Рисунок 1.2 – Результат работы приложения</w:t>
      </w:r>
    </w:p>
    <w:p w14:paraId="4454CAFA" w14:textId="5C0AAF6B" w:rsidR="00641F4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026BA026" w14:textId="6A8156FB" w:rsidR="00793CB2" w:rsidRDefault="00793CB2" w:rsidP="00793CB2">
      <w:r>
        <w:t xml:space="preserve">В ходе выполнения лабораторной работы были реализованы функции, обеспечивающие шифрование и расшифрование текста с использованием аффинного шифра Цезаря, а также шифра </w:t>
      </w:r>
      <w:proofErr w:type="spellStart"/>
      <w:r>
        <w:t>Виженера</w:t>
      </w:r>
      <w:proofErr w:type="spellEnd"/>
      <w:r>
        <w:t xml:space="preserve"> с ключевым словом «Качинскас». Оба используемых алгоритма относятся к классу подстановочных шифров, что определяет их невысокую криптографическую стойкость.</w:t>
      </w:r>
    </w:p>
    <w:p w14:paraId="681724CF" w14:textId="4F733066" w:rsidR="00793CB2" w:rsidRDefault="00793CB2" w:rsidP="00793CB2">
      <w:r>
        <w:t xml:space="preserve">Для реализации аффинного шифра Цезаря использовались фиксированные параметры преобразования, позволяющие однозначно выполнять как прямое, так и обратное преобразование текста. В случае шифра </w:t>
      </w:r>
      <w:proofErr w:type="spellStart"/>
      <w:r>
        <w:t>Виженера</w:t>
      </w:r>
      <w:proofErr w:type="spellEnd"/>
      <w:r>
        <w:t xml:space="preserve"> применялось ключевое слово, символы которого определяют величину сдвига для каждого символа исходного сообщения.</w:t>
      </w:r>
    </w:p>
    <w:p w14:paraId="2E2FDABF" w14:textId="6F13E923" w:rsidR="00793CB2" w:rsidRDefault="00793CB2" w:rsidP="00793CB2">
      <w:r>
        <w:t>В процессе работы программы для каждого из алгоритмов были выполнены замеры времени, затраченного на операции шифрования и расшифрования. Полученные результаты выводились в консоль в миллисекундах, что позволило провести сравнительный анализ производительности реализованных методов.</w:t>
      </w:r>
    </w:p>
    <w:p w14:paraId="4E55C4BD" w14:textId="7CE7A5AD" w:rsidR="00B16090" w:rsidRPr="00113EC1" w:rsidRDefault="00793CB2" w:rsidP="00793CB2">
      <w:r>
        <w:t>Фрагмент программного кода, отвечающий за измерение времени выполнения операций, представлен в листинге 2.1.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13EC1" w:rsidRPr="000D71B6" w14:paraId="6A0D1F2D" w14:textId="77777777" w:rsidTr="00113EC1">
        <w:tc>
          <w:tcPr>
            <w:tcW w:w="10025" w:type="dxa"/>
          </w:tcPr>
          <w:p w14:paraId="3478077E" w14:textId="77777777" w:rsidR="000B2D1D" w:rsidRPr="00A12DE3" w:rsidRDefault="009D6072" w:rsidP="000B2D1D">
            <w:pPr>
              <w:pStyle w:val="aa"/>
              <w:rPr>
                <w:lang w:val="en-US"/>
              </w:rPr>
            </w:pPr>
            <w:r w:rsidRPr="009D6072">
              <w:rPr>
                <w:lang w:val="en-US"/>
              </w:rPr>
              <w:t> </w:t>
            </w:r>
            <w:r w:rsidR="000B2D1D" w:rsidRPr="00A12DE3">
              <w:rPr>
                <w:lang w:val="en-US"/>
              </w:rPr>
              <w:t xml:space="preserve">// --- </w:t>
            </w:r>
            <w:r w:rsidR="000B2D1D" w:rsidRPr="000B2D1D">
              <w:t>ШИФРОВАНИЕ</w:t>
            </w:r>
            <w:r w:rsidR="000B2D1D" w:rsidRPr="00A12DE3">
              <w:rPr>
                <w:lang w:val="en-US"/>
              </w:rPr>
              <w:t xml:space="preserve"> </w:t>
            </w:r>
            <w:r w:rsidR="000B2D1D" w:rsidRPr="000B2D1D">
              <w:t>Цезарь</w:t>
            </w:r>
            <w:r w:rsidR="000B2D1D" w:rsidRPr="00A12DE3">
              <w:rPr>
                <w:lang w:val="en-US"/>
              </w:rPr>
              <w:t xml:space="preserve"> ---</w:t>
            </w:r>
          </w:p>
          <w:p w14:paraId="7BC42C4F" w14:textId="77777777" w:rsidR="000B2D1D" w:rsidRPr="00A12DE3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>var</w:t>
            </w:r>
            <w:r w:rsidRPr="00A12DE3">
              <w:rPr>
                <w:lang w:val="en-US"/>
              </w:rPr>
              <w:t xml:space="preserve"> </w:t>
            </w:r>
            <w:r w:rsidRPr="000B2D1D">
              <w:rPr>
                <w:lang w:val="en-US"/>
              </w:rPr>
              <w:t>sw</w:t>
            </w:r>
            <w:r w:rsidRPr="00A12DE3">
              <w:rPr>
                <w:lang w:val="en-US"/>
              </w:rPr>
              <w:t xml:space="preserve">1 = </w:t>
            </w:r>
            <w:proofErr w:type="spellStart"/>
            <w:r w:rsidRPr="000B2D1D">
              <w:rPr>
                <w:lang w:val="en-US"/>
              </w:rPr>
              <w:t>Stopwatch</w:t>
            </w:r>
            <w:r w:rsidRPr="00A12DE3">
              <w:rPr>
                <w:lang w:val="en-US"/>
              </w:rPr>
              <w:t>.</w:t>
            </w:r>
            <w:r w:rsidRPr="000B2D1D">
              <w:rPr>
                <w:lang w:val="en-US"/>
              </w:rPr>
              <w:t>StartNew</w:t>
            </w:r>
            <w:proofErr w:type="spellEnd"/>
            <w:r w:rsidRPr="00A12DE3">
              <w:rPr>
                <w:lang w:val="en-US"/>
              </w:rPr>
              <w:t>();</w:t>
            </w:r>
          </w:p>
          <w:p w14:paraId="2FE4D41A" w14:textId="77777777" w:rsidR="000B2D1D" w:rsidRPr="00A12DE3" w:rsidRDefault="000B2D1D" w:rsidP="000B2D1D">
            <w:pPr>
              <w:pStyle w:val="aa"/>
              <w:rPr>
                <w:lang w:val="en-US"/>
              </w:rPr>
            </w:pPr>
          </w:p>
          <w:p w14:paraId="78A9B798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 xml:space="preserve">string encrypted = </w:t>
            </w:r>
            <w:proofErr w:type="spellStart"/>
            <w:r w:rsidRPr="000B2D1D">
              <w:rPr>
                <w:lang w:val="en-US"/>
              </w:rPr>
              <w:t>AffineEncrypt</w:t>
            </w:r>
            <w:proofErr w:type="spellEnd"/>
            <w:r w:rsidRPr="000B2D1D">
              <w:rPr>
                <w:lang w:val="en-US"/>
              </w:rPr>
              <w:t>(text);</w:t>
            </w:r>
          </w:p>
          <w:p w14:paraId="21F52D5E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</w:p>
          <w:p w14:paraId="55DA3F65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>sw1.Stop();</w:t>
            </w:r>
          </w:p>
          <w:p w14:paraId="30BEF423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</w:p>
          <w:p w14:paraId="28A8B284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 xml:space="preserve">// --- РАСШИФРОВАНИЕ </w:t>
            </w:r>
            <w:proofErr w:type="spellStart"/>
            <w:r w:rsidRPr="000B2D1D">
              <w:rPr>
                <w:lang w:val="en-US"/>
              </w:rPr>
              <w:t>Цезарь</w:t>
            </w:r>
            <w:proofErr w:type="spellEnd"/>
            <w:r w:rsidRPr="000B2D1D">
              <w:rPr>
                <w:lang w:val="en-US"/>
              </w:rPr>
              <w:t xml:space="preserve"> ---</w:t>
            </w:r>
          </w:p>
          <w:p w14:paraId="6AD53696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 xml:space="preserve">var sw2 = </w:t>
            </w:r>
            <w:proofErr w:type="spellStart"/>
            <w:r w:rsidRPr="000B2D1D">
              <w:rPr>
                <w:lang w:val="en-US"/>
              </w:rPr>
              <w:t>Stopwatch.StartNew</w:t>
            </w:r>
            <w:proofErr w:type="spellEnd"/>
            <w:r w:rsidRPr="000B2D1D">
              <w:rPr>
                <w:lang w:val="en-US"/>
              </w:rPr>
              <w:t>();</w:t>
            </w:r>
          </w:p>
          <w:p w14:paraId="109C0105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</w:p>
          <w:p w14:paraId="4BDFDF47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 xml:space="preserve">string decrypted = </w:t>
            </w:r>
            <w:proofErr w:type="spellStart"/>
            <w:r w:rsidRPr="000B2D1D">
              <w:rPr>
                <w:lang w:val="en-US"/>
              </w:rPr>
              <w:t>AffineDecrypt</w:t>
            </w:r>
            <w:proofErr w:type="spellEnd"/>
            <w:r w:rsidRPr="000B2D1D">
              <w:rPr>
                <w:lang w:val="en-US"/>
              </w:rPr>
              <w:t>(encrypted);</w:t>
            </w:r>
          </w:p>
          <w:p w14:paraId="6685850D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</w:p>
          <w:p w14:paraId="2B4E30E5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>sw2.Stop();</w:t>
            </w:r>
          </w:p>
          <w:p w14:paraId="06E527C0" w14:textId="77777777" w:rsidR="000B2D1D" w:rsidRPr="00A12DE3" w:rsidRDefault="000B2D1D" w:rsidP="000B2D1D">
            <w:pPr>
              <w:pStyle w:val="aa"/>
              <w:rPr>
                <w:lang w:val="en-US"/>
              </w:rPr>
            </w:pPr>
          </w:p>
          <w:p w14:paraId="2032B6BC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 xml:space="preserve">// --- ШИФРОВАНИЕ </w:t>
            </w:r>
            <w:proofErr w:type="spellStart"/>
            <w:r w:rsidRPr="000B2D1D">
              <w:rPr>
                <w:lang w:val="en-US"/>
              </w:rPr>
              <w:t>Винжера</w:t>
            </w:r>
            <w:proofErr w:type="spellEnd"/>
            <w:r w:rsidRPr="000B2D1D">
              <w:rPr>
                <w:lang w:val="en-US"/>
              </w:rPr>
              <w:t xml:space="preserve"> ---</w:t>
            </w:r>
          </w:p>
          <w:p w14:paraId="549916CC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 xml:space="preserve">var sw3 = </w:t>
            </w:r>
            <w:proofErr w:type="spellStart"/>
            <w:r w:rsidRPr="000B2D1D">
              <w:rPr>
                <w:lang w:val="en-US"/>
              </w:rPr>
              <w:t>Stopwatch.StartNew</w:t>
            </w:r>
            <w:proofErr w:type="spellEnd"/>
            <w:r w:rsidRPr="000B2D1D">
              <w:rPr>
                <w:lang w:val="en-US"/>
              </w:rPr>
              <w:t>();</w:t>
            </w:r>
          </w:p>
          <w:p w14:paraId="100C7B69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</w:p>
          <w:p w14:paraId="49E722D1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 xml:space="preserve">string </w:t>
            </w:r>
            <w:proofErr w:type="spellStart"/>
            <w:r w:rsidRPr="000B2D1D">
              <w:rPr>
                <w:lang w:val="en-US"/>
              </w:rPr>
              <w:t>encryptedV</w:t>
            </w:r>
            <w:proofErr w:type="spellEnd"/>
            <w:r w:rsidRPr="000B2D1D">
              <w:rPr>
                <w:lang w:val="en-US"/>
              </w:rPr>
              <w:t xml:space="preserve"> = </w:t>
            </w:r>
            <w:proofErr w:type="spellStart"/>
            <w:proofErr w:type="gramStart"/>
            <w:r w:rsidRPr="000B2D1D">
              <w:rPr>
                <w:lang w:val="en-US"/>
              </w:rPr>
              <w:t>VigenereEncrypt</w:t>
            </w:r>
            <w:proofErr w:type="spellEnd"/>
            <w:r w:rsidRPr="000B2D1D">
              <w:rPr>
                <w:lang w:val="en-US"/>
              </w:rPr>
              <w:t>(</w:t>
            </w:r>
            <w:proofErr w:type="gramEnd"/>
            <w:r w:rsidRPr="000B2D1D">
              <w:rPr>
                <w:lang w:val="en-US"/>
              </w:rPr>
              <w:t>text, key);</w:t>
            </w:r>
          </w:p>
          <w:p w14:paraId="432F8431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</w:p>
          <w:p w14:paraId="10EF2498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>sw3.Stop();</w:t>
            </w:r>
          </w:p>
          <w:p w14:paraId="415B9810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</w:p>
          <w:p w14:paraId="71E5642B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 xml:space="preserve">// --- РАСШИФРОВАНИЕ </w:t>
            </w:r>
            <w:proofErr w:type="spellStart"/>
            <w:r w:rsidRPr="000B2D1D">
              <w:rPr>
                <w:lang w:val="en-US"/>
              </w:rPr>
              <w:t>Винжера</w:t>
            </w:r>
            <w:proofErr w:type="spellEnd"/>
            <w:r w:rsidRPr="000B2D1D">
              <w:rPr>
                <w:lang w:val="en-US"/>
              </w:rPr>
              <w:t xml:space="preserve"> ---</w:t>
            </w:r>
          </w:p>
          <w:p w14:paraId="0840B4F8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 xml:space="preserve">var sw4 = </w:t>
            </w:r>
            <w:proofErr w:type="spellStart"/>
            <w:r w:rsidRPr="000B2D1D">
              <w:rPr>
                <w:lang w:val="en-US"/>
              </w:rPr>
              <w:t>Stopwatch.StartNew</w:t>
            </w:r>
            <w:proofErr w:type="spellEnd"/>
            <w:r w:rsidRPr="000B2D1D">
              <w:rPr>
                <w:lang w:val="en-US"/>
              </w:rPr>
              <w:t>();</w:t>
            </w:r>
          </w:p>
          <w:p w14:paraId="356B3E93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</w:p>
          <w:p w14:paraId="6E4C54E2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  <w:r w:rsidRPr="000B2D1D">
              <w:rPr>
                <w:lang w:val="en-US"/>
              </w:rPr>
              <w:t xml:space="preserve">string </w:t>
            </w:r>
            <w:proofErr w:type="spellStart"/>
            <w:r w:rsidRPr="000B2D1D">
              <w:rPr>
                <w:lang w:val="en-US"/>
              </w:rPr>
              <w:t>decryptedV</w:t>
            </w:r>
            <w:proofErr w:type="spellEnd"/>
            <w:r w:rsidRPr="000B2D1D">
              <w:rPr>
                <w:lang w:val="en-US"/>
              </w:rPr>
              <w:t xml:space="preserve"> = </w:t>
            </w:r>
            <w:proofErr w:type="spellStart"/>
            <w:proofErr w:type="gramStart"/>
            <w:r w:rsidRPr="000B2D1D">
              <w:rPr>
                <w:lang w:val="en-US"/>
              </w:rPr>
              <w:t>VigenereDecrypt</w:t>
            </w:r>
            <w:proofErr w:type="spellEnd"/>
            <w:r w:rsidRPr="000B2D1D">
              <w:rPr>
                <w:lang w:val="en-US"/>
              </w:rPr>
              <w:t>(</w:t>
            </w:r>
            <w:proofErr w:type="spellStart"/>
            <w:proofErr w:type="gramEnd"/>
            <w:r w:rsidRPr="000B2D1D">
              <w:rPr>
                <w:lang w:val="en-US"/>
              </w:rPr>
              <w:t>encryptedV</w:t>
            </w:r>
            <w:proofErr w:type="spellEnd"/>
            <w:r w:rsidRPr="000B2D1D">
              <w:rPr>
                <w:lang w:val="en-US"/>
              </w:rPr>
              <w:t>, key);</w:t>
            </w:r>
          </w:p>
          <w:p w14:paraId="016146E2" w14:textId="77777777" w:rsidR="000B2D1D" w:rsidRPr="000B2D1D" w:rsidRDefault="000B2D1D" w:rsidP="000B2D1D">
            <w:pPr>
              <w:pStyle w:val="aa"/>
              <w:rPr>
                <w:lang w:val="en-US"/>
              </w:rPr>
            </w:pPr>
          </w:p>
          <w:p w14:paraId="2BF4D145" w14:textId="7AD436F8" w:rsidR="00113EC1" w:rsidRPr="000B2D1D" w:rsidRDefault="000B2D1D" w:rsidP="000B2D1D">
            <w:pPr>
              <w:pStyle w:val="aa"/>
            </w:pPr>
            <w:r w:rsidRPr="000B2D1D">
              <w:rPr>
                <w:lang w:val="en-US"/>
              </w:rPr>
              <w:t>sw4.Stop();</w:t>
            </w:r>
          </w:p>
        </w:tc>
      </w:tr>
    </w:tbl>
    <w:p w14:paraId="3FA27275" w14:textId="08D75C3C" w:rsidR="00AC0D03" w:rsidRPr="00AB49DA" w:rsidRDefault="00113EC1" w:rsidP="00B16090">
      <w:pPr>
        <w:pStyle w:val="a5"/>
      </w:pPr>
      <w:r>
        <w:t>Листинг</w:t>
      </w:r>
      <w:r w:rsidR="00B16090">
        <w:t xml:space="preserve"> 2.1 – Участок кода </w:t>
      </w:r>
      <w:r w:rsidR="00A12DE3">
        <w:t>измерения времени</w:t>
      </w:r>
      <w:r w:rsidR="00AC0D03">
        <w:br w:type="page"/>
      </w:r>
    </w:p>
    <w:p w14:paraId="09143360" w14:textId="0FFEDE4A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lastRenderedPageBreak/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1EBF9ADF" w14:textId="52B27246" w:rsidR="001B0425" w:rsidRDefault="002E7B0F" w:rsidP="00970C32">
      <w:pPr>
        <w:spacing w:after="160"/>
        <w:ind w:firstLine="0"/>
        <w:rPr>
          <w:bCs/>
        </w:rPr>
      </w:pPr>
      <w:r w:rsidRPr="00840DE3">
        <w:rPr>
          <w:bCs/>
        </w:rPr>
        <w:tab/>
      </w:r>
      <w:r w:rsidR="009D6072">
        <w:rPr>
          <w:bCs/>
        </w:rPr>
        <w:t xml:space="preserve">На вход приложению был подан текст на русском языке с количеством символов превышающем </w:t>
      </w:r>
      <w:r w:rsidR="00E410B8">
        <w:rPr>
          <w:bCs/>
        </w:rPr>
        <w:t>600</w:t>
      </w:r>
      <w:r w:rsidR="009D6072">
        <w:rPr>
          <w:bCs/>
        </w:rPr>
        <w:t xml:space="preserve"> тысяч. Частоты распределения символов в оригинальном тексте представлены на рисунке 3.1.</w:t>
      </w:r>
      <w:r w:rsidR="009D6072">
        <w:rPr>
          <w:bCs/>
        </w:rPr>
        <w:tab/>
      </w:r>
    </w:p>
    <w:p w14:paraId="49AD8DE0" w14:textId="31299694" w:rsidR="0020788F" w:rsidRDefault="00D22627" w:rsidP="0020788F">
      <w:pPr>
        <w:pStyle w:val="a4"/>
      </w:pPr>
      <w:r>
        <w:rPr>
          <w:noProof/>
        </w:rPr>
        <w:drawing>
          <wp:inline distT="0" distB="0" distL="0" distR="0" wp14:anchorId="238276EC" wp14:editId="171FC8A7">
            <wp:extent cx="4472940" cy="3101340"/>
            <wp:effectExtent l="0" t="0" r="3810" b="3810"/>
            <wp:docPr id="91060190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CE95DAA-8C16-D0C6-2E70-15B2D8290B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BAC2358" w14:textId="1A03927A" w:rsidR="0020788F" w:rsidRPr="002D22BA" w:rsidRDefault="0020788F" w:rsidP="0020788F">
      <w:pPr>
        <w:pStyle w:val="a5"/>
      </w:pPr>
      <w:r>
        <w:t xml:space="preserve">Рисунок 3.1 – </w:t>
      </w:r>
      <w:r w:rsidR="009D6072">
        <w:t>Частоты распределения символов в оригинальном тексте</w:t>
      </w:r>
    </w:p>
    <w:p w14:paraId="7E7174E5" w14:textId="6FC16BEE" w:rsidR="00BF7791" w:rsidRDefault="00BF7791" w:rsidP="009629C1">
      <w:r>
        <w:t>Анализ частотного распределения символов исходного текста показывает, что наибольшую частоту имеют буквы «о», «е», «а», «и», «н», «т» и «с». Данное распределение соответствует типичным особенностям русского языка, в котором указанные символы встречаются наиболее часто.</w:t>
      </w:r>
    </w:p>
    <w:p w14:paraId="58373973" w14:textId="50C89F5F" w:rsidR="00BF7791" w:rsidRDefault="00BF7791" w:rsidP="009629C1">
      <w:r>
        <w:t xml:space="preserve">Наличие нескольких доминирующих символов упрощает проведение частотного анализа, так как позволяет с высокой вероятностью сопоставить наиболее часто встречающиеся буквы </w:t>
      </w:r>
      <w:proofErr w:type="spellStart"/>
      <w:r>
        <w:t>шифротекста</w:t>
      </w:r>
      <w:proofErr w:type="spellEnd"/>
      <w:r>
        <w:t xml:space="preserve"> с буквами естественного языка. Это снижает криптографическую стойкость подстановочных шифров.</w:t>
      </w:r>
    </w:p>
    <w:p w14:paraId="1104D8E5" w14:textId="577E89F1" w:rsidR="009629C1" w:rsidRDefault="00BF7791" w:rsidP="009629C1">
      <w:r>
        <w:t>Частоты распределения символов в тексте, зашифрованном аффинным шифром Цезаря, представлены на рисунке 3.2.</w:t>
      </w:r>
    </w:p>
    <w:p w14:paraId="178D534C" w14:textId="6D26CF5D" w:rsidR="009D6072" w:rsidRDefault="00EB4F69" w:rsidP="00EB4F69">
      <w:pPr>
        <w:spacing w:after="1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EE1B6C" wp14:editId="4F8600E8">
            <wp:extent cx="4541520" cy="2674620"/>
            <wp:effectExtent l="0" t="0" r="11430" b="11430"/>
            <wp:docPr id="124214323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B0EAFEB-A790-5E70-79DE-D04304604B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FA9F447" w14:textId="5ED04394" w:rsidR="009D6072" w:rsidRDefault="009D6072" w:rsidP="009D6072">
      <w:pPr>
        <w:pStyle w:val="a5"/>
      </w:pPr>
      <w:r>
        <w:t>Рисунок 3.2 – Частоты появления символов в шифре Цезаря</w:t>
      </w:r>
    </w:p>
    <w:p w14:paraId="29CB39B1" w14:textId="77777777" w:rsidR="00161317" w:rsidRDefault="009D6072" w:rsidP="00161317">
      <w:pPr>
        <w:spacing w:after="160"/>
        <w:ind w:firstLine="0"/>
      </w:pPr>
      <w:r>
        <w:tab/>
      </w:r>
      <w:r w:rsidR="00161317" w:rsidRPr="00161317">
        <w:t xml:space="preserve">Частоты распределения символов в тексте, зашифрованном шифром </w:t>
      </w:r>
      <w:proofErr w:type="spellStart"/>
      <w:r w:rsidR="00161317" w:rsidRPr="00161317">
        <w:t>Виженера</w:t>
      </w:r>
      <w:proofErr w:type="spellEnd"/>
      <w:r w:rsidR="00161317" w:rsidRPr="00161317">
        <w:t>, представлены на рисунке 3.3.</w:t>
      </w:r>
    </w:p>
    <w:p w14:paraId="6C28D732" w14:textId="08197685" w:rsidR="009D6072" w:rsidRDefault="00114531" w:rsidP="00114531">
      <w:pPr>
        <w:spacing w:after="160"/>
        <w:ind w:firstLine="0"/>
        <w:jc w:val="center"/>
      </w:pPr>
      <w:r>
        <w:rPr>
          <w:noProof/>
        </w:rPr>
        <w:drawing>
          <wp:inline distT="0" distB="0" distL="0" distR="0" wp14:anchorId="53E492E6" wp14:editId="59861781">
            <wp:extent cx="4572000" cy="2743200"/>
            <wp:effectExtent l="0" t="0" r="0" b="0"/>
            <wp:docPr id="111430619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2F1C861-0F68-2262-116F-50E914703B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D6FA316" w14:textId="19CCA1D7" w:rsidR="0063220D" w:rsidRPr="000E5B59" w:rsidRDefault="009D6072" w:rsidP="003F5B30">
      <w:pPr>
        <w:pStyle w:val="a5"/>
      </w:pPr>
      <w:r>
        <w:t xml:space="preserve">Рисунок 3.3 – Частоты появления символов в таблице </w:t>
      </w:r>
      <w:proofErr w:type="spellStart"/>
      <w:r w:rsidR="00114531" w:rsidRPr="00161317">
        <w:t>Виженера</w:t>
      </w:r>
      <w:proofErr w:type="spellEnd"/>
    </w:p>
    <w:p w14:paraId="14BCFE41" w14:textId="5885C639" w:rsidR="003F5B30" w:rsidRDefault="003F5B30" w:rsidP="00F215A1">
      <w:pPr>
        <w:spacing w:after="160" w:line="259" w:lineRule="auto"/>
      </w:pPr>
      <w:r>
        <w:t>Анализ результатов показывает, что время выполнения шифрования и расшифрования увеличивается с ростом длины текста. Для аффинного шифра Цезаря время выполнения операций находится примерно на одном уровне, однако возможны небольшие отклонения, связанные с особенностями выполнения программы.</w:t>
      </w:r>
    </w:p>
    <w:p w14:paraId="17B04CFF" w14:textId="18EF2D07" w:rsidR="003F5B30" w:rsidRDefault="003F5B30" w:rsidP="00F215A1">
      <w:pPr>
        <w:spacing w:after="160" w:line="259" w:lineRule="auto"/>
      </w:pPr>
      <w:r>
        <w:t xml:space="preserve">Шифрование и расшифрование шифром </w:t>
      </w:r>
      <w:proofErr w:type="spellStart"/>
      <w:r>
        <w:t>Виженера</w:t>
      </w:r>
      <w:proofErr w:type="spellEnd"/>
      <w:r>
        <w:t xml:space="preserve"> занимают больше времени по сравнению с шифром Цезаря, что связано с использованием ключевого слова и дополнительными вычислениями для каждого символа текста. Время выполнения программы представлено на рисунке 3.4.</w:t>
      </w:r>
    </w:p>
    <w:p w14:paraId="6A747848" w14:textId="77777777" w:rsidR="003F5B30" w:rsidRDefault="003F5B30" w:rsidP="003F5B30">
      <w:pPr>
        <w:pStyle w:val="a4"/>
      </w:pPr>
      <w:r>
        <w:rPr>
          <w:noProof/>
        </w:rPr>
        <w:lastRenderedPageBreak/>
        <w:drawing>
          <wp:inline distT="0" distB="0" distL="0" distR="0" wp14:anchorId="1494574C" wp14:editId="19E5AAF8">
            <wp:extent cx="4815840" cy="3291840"/>
            <wp:effectExtent l="0" t="0" r="3810" b="3810"/>
            <wp:docPr id="127721304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C459495-2F2A-5954-E09D-657BD34A98C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1376117" w14:textId="77777777" w:rsidR="003F5B30" w:rsidRDefault="003F5B30" w:rsidP="003F5B30">
      <w:pPr>
        <w:pStyle w:val="a5"/>
      </w:pPr>
      <w:r>
        <w:t>Рисунок 3.4 – Время работы программы</w:t>
      </w:r>
    </w:p>
    <w:p w14:paraId="4D37A2FC" w14:textId="77777777" w:rsidR="003F5B30" w:rsidRDefault="003F5B30" w:rsidP="003F5B30">
      <w:pPr>
        <w:spacing w:after="160" w:line="259" w:lineRule="auto"/>
        <w:jc w:val="left"/>
      </w:pPr>
    </w:p>
    <w:p w14:paraId="0C6E882D" w14:textId="16C7DBFD" w:rsidR="0020788F" w:rsidRPr="0063220D" w:rsidRDefault="003F5B30" w:rsidP="003F5B30">
      <w:pPr>
        <w:spacing w:after="160" w:line="259" w:lineRule="auto"/>
        <w:ind w:firstLine="0"/>
        <w:jc w:val="left"/>
        <w:rPr>
          <w:b/>
        </w:rPr>
      </w:pPr>
      <w:r>
        <w:tab/>
      </w:r>
    </w:p>
    <w:p w14:paraId="3657804A" w14:textId="77777777" w:rsidR="00BC39AA" w:rsidRDefault="00BC39AA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523888FB" w14:textId="61F2B004" w:rsidR="001218B9" w:rsidRDefault="00BE5B22" w:rsidP="00BE5B22">
      <w:pPr>
        <w:pStyle w:val="11"/>
        <w:ind w:firstLine="0"/>
        <w:jc w:val="center"/>
      </w:pPr>
      <w:r>
        <w:lastRenderedPageBreak/>
        <w:t>Заключение</w:t>
      </w:r>
    </w:p>
    <w:p w14:paraId="3DCE583E" w14:textId="30F4CB1E" w:rsidR="00500FF8" w:rsidRDefault="00500FF8" w:rsidP="00500FF8">
      <w:r>
        <w:t xml:space="preserve">В ходе выполнения лабораторной работы были получены практические навыки реализации подстановочных шифров — аффинного шифра Цезаря и шифра </w:t>
      </w:r>
      <w:proofErr w:type="spellStart"/>
      <w:r>
        <w:t>Виженера</w:t>
      </w:r>
      <w:proofErr w:type="spellEnd"/>
      <w:r>
        <w:t>. Был проведён анализ времени их выполнения, а также исследовано распределение частот символов в исходном и зашифрованных текстах.</w:t>
      </w:r>
    </w:p>
    <w:p w14:paraId="40BE15DD" w14:textId="242BDFB0" w:rsidR="00500FF8" w:rsidRDefault="00500FF8" w:rsidP="00500FF8">
      <w:r>
        <w:t>Разработанное приложение на языке C# позволяет выполнять шифрование и расшифрование текстовых файлов, сохранять полученные результаты, а также автоматически рассчитывать частоты появления символов и формировать данные для последующего анализа.</w:t>
      </w:r>
    </w:p>
    <w:p w14:paraId="3138C3CA" w14:textId="57599800" w:rsidR="00BE5B22" w:rsidRPr="008E77B9" w:rsidRDefault="00500FF8" w:rsidP="00500FF8">
      <w:r>
        <w:t xml:space="preserve">В процессе работы были изучены особенности применения аффинного преобразования для шифра Цезаря, а также принципы работы шифра </w:t>
      </w:r>
      <w:proofErr w:type="spellStart"/>
      <w:r>
        <w:t>Виженера</w:t>
      </w:r>
      <w:proofErr w:type="spellEnd"/>
      <w:r>
        <w:t xml:space="preserve"> с использованием ключевого слова. Проведённые измерения показали, что время выполнения операций зависит от длины текста, при этом шифр </w:t>
      </w:r>
      <w:proofErr w:type="spellStart"/>
      <w:r>
        <w:t>Виженера</w:t>
      </w:r>
      <w:proofErr w:type="spellEnd"/>
      <w:r>
        <w:t xml:space="preserve"> в среднем требует больше времени по сравнению с шифром Цезаря.</w:t>
      </w:r>
    </w:p>
    <w:sectPr w:rsidR="00BE5B22" w:rsidRPr="008E77B9" w:rsidSect="00971E33">
      <w:headerReference w:type="default" r:id="rId14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CA9FA" w14:textId="77777777" w:rsidR="00E43B19" w:rsidRDefault="00E43B19" w:rsidP="002861F3">
      <w:r>
        <w:separator/>
      </w:r>
    </w:p>
  </w:endnote>
  <w:endnote w:type="continuationSeparator" w:id="0">
    <w:p w14:paraId="047E5B27" w14:textId="77777777" w:rsidR="00E43B19" w:rsidRDefault="00E43B19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B1413" w14:textId="77777777" w:rsidR="00E43B19" w:rsidRDefault="00E43B19" w:rsidP="002861F3">
      <w:r>
        <w:separator/>
      </w:r>
    </w:p>
  </w:footnote>
  <w:footnote w:type="continuationSeparator" w:id="0">
    <w:p w14:paraId="0E314D99" w14:textId="77777777" w:rsidR="00E43B19" w:rsidRDefault="00E43B19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6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E2D6B42"/>
    <w:multiLevelType w:val="hybridMultilevel"/>
    <w:tmpl w:val="17848AA4"/>
    <w:lvl w:ilvl="0" w:tplc="F7262D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2"/>
  </w:num>
  <w:num w:numId="2" w16cid:durableId="2034577272">
    <w:abstractNumId w:val="36"/>
  </w:num>
  <w:num w:numId="3" w16cid:durableId="90518669">
    <w:abstractNumId w:val="18"/>
  </w:num>
  <w:num w:numId="4" w16cid:durableId="1852330322">
    <w:abstractNumId w:val="19"/>
  </w:num>
  <w:num w:numId="5" w16cid:durableId="258370518">
    <w:abstractNumId w:val="17"/>
  </w:num>
  <w:num w:numId="6" w16cid:durableId="198906912">
    <w:abstractNumId w:val="4"/>
  </w:num>
  <w:num w:numId="7" w16cid:durableId="49691892">
    <w:abstractNumId w:val="21"/>
  </w:num>
  <w:num w:numId="8" w16cid:durableId="70085832">
    <w:abstractNumId w:val="38"/>
  </w:num>
  <w:num w:numId="9" w16cid:durableId="1157720505">
    <w:abstractNumId w:val="10"/>
  </w:num>
  <w:num w:numId="10" w16cid:durableId="1230187962">
    <w:abstractNumId w:val="26"/>
  </w:num>
  <w:num w:numId="11" w16cid:durableId="994377972">
    <w:abstractNumId w:val="20"/>
  </w:num>
  <w:num w:numId="12" w16cid:durableId="1802259471">
    <w:abstractNumId w:val="15"/>
  </w:num>
  <w:num w:numId="13" w16cid:durableId="1509321536">
    <w:abstractNumId w:val="30"/>
  </w:num>
  <w:num w:numId="14" w16cid:durableId="282884459">
    <w:abstractNumId w:val="25"/>
  </w:num>
  <w:num w:numId="15" w16cid:durableId="1267931859">
    <w:abstractNumId w:val="24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6"/>
  </w:num>
  <w:num w:numId="19" w16cid:durableId="208345940">
    <w:abstractNumId w:val="28"/>
  </w:num>
  <w:num w:numId="20" w16cid:durableId="4794930">
    <w:abstractNumId w:val="13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4"/>
  </w:num>
  <w:num w:numId="26" w16cid:durableId="717439568">
    <w:abstractNumId w:val="5"/>
  </w:num>
  <w:num w:numId="27" w16cid:durableId="1078868616">
    <w:abstractNumId w:val="22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3"/>
  </w:num>
  <w:num w:numId="31" w16cid:durableId="1206138729">
    <w:abstractNumId w:val="32"/>
  </w:num>
  <w:num w:numId="32" w16cid:durableId="546911348">
    <w:abstractNumId w:val="31"/>
  </w:num>
  <w:num w:numId="33" w16cid:durableId="2036731494">
    <w:abstractNumId w:val="11"/>
  </w:num>
  <w:num w:numId="34" w16cid:durableId="1706902316">
    <w:abstractNumId w:val="35"/>
  </w:num>
  <w:num w:numId="35" w16cid:durableId="1468821241">
    <w:abstractNumId w:val="14"/>
  </w:num>
  <w:num w:numId="36" w16cid:durableId="669718938">
    <w:abstractNumId w:val="23"/>
  </w:num>
  <w:num w:numId="37" w16cid:durableId="812908969">
    <w:abstractNumId w:val="27"/>
  </w:num>
  <w:num w:numId="38" w16cid:durableId="992878489">
    <w:abstractNumId w:val="29"/>
  </w:num>
  <w:num w:numId="39" w16cid:durableId="71558800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693A"/>
    <w:rsid w:val="00022097"/>
    <w:rsid w:val="0002447B"/>
    <w:rsid w:val="00024D1E"/>
    <w:rsid w:val="00027B1E"/>
    <w:rsid w:val="00030398"/>
    <w:rsid w:val="0003169A"/>
    <w:rsid w:val="00034DD2"/>
    <w:rsid w:val="000354F9"/>
    <w:rsid w:val="0003756E"/>
    <w:rsid w:val="00037A4E"/>
    <w:rsid w:val="0004100D"/>
    <w:rsid w:val="00051B1A"/>
    <w:rsid w:val="00051E09"/>
    <w:rsid w:val="000560B1"/>
    <w:rsid w:val="00065C89"/>
    <w:rsid w:val="00066E0F"/>
    <w:rsid w:val="00082C3A"/>
    <w:rsid w:val="00087E30"/>
    <w:rsid w:val="0009001C"/>
    <w:rsid w:val="00092F06"/>
    <w:rsid w:val="00093862"/>
    <w:rsid w:val="000A601D"/>
    <w:rsid w:val="000B281E"/>
    <w:rsid w:val="000B2D1D"/>
    <w:rsid w:val="000B4AD3"/>
    <w:rsid w:val="000B770D"/>
    <w:rsid w:val="000B7F02"/>
    <w:rsid w:val="000C1322"/>
    <w:rsid w:val="000C6292"/>
    <w:rsid w:val="000D306F"/>
    <w:rsid w:val="000D6CB6"/>
    <w:rsid w:val="000D71B6"/>
    <w:rsid w:val="000E07B6"/>
    <w:rsid w:val="000E0DC1"/>
    <w:rsid w:val="000E17E8"/>
    <w:rsid w:val="000E5B59"/>
    <w:rsid w:val="000E76F8"/>
    <w:rsid w:val="000F2392"/>
    <w:rsid w:val="000F4359"/>
    <w:rsid w:val="000F4D16"/>
    <w:rsid w:val="000F52D5"/>
    <w:rsid w:val="000F54DD"/>
    <w:rsid w:val="00113EC1"/>
    <w:rsid w:val="00114531"/>
    <w:rsid w:val="00115EDB"/>
    <w:rsid w:val="00117F9F"/>
    <w:rsid w:val="00120B4E"/>
    <w:rsid w:val="001218B9"/>
    <w:rsid w:val="00127C94"/>
    <w:rsid w:val="00135703"/>
    <w:rsid w:val="00135C01"/>
    <w:rsid w:val="00140495"/>
    <w:rsid w:val="00141E69"/>
    <w:rsid w:val="0014427C"/>
    <w:rsid w:val="001503AA"/>
    <w:rsid w:val="00156A85"/>
    <w:rsid w:val="00156EEF"/>
    <w:rsid w:val="00161317"/>
    <w:rsid w:val="001703D4"/>
    <w:rsid w:val="00174771"/>
    <w:rsid w:val="0017522D"/>
    <w:rsid w:val="001762C6"/>
    <w:rsid w:val="00180222"/>
    <w:rsid w:val="00182ADD"/>
    <w:rsid w:val="00187E48"/>
    <w:rsid w:val="001947A8"/>
    <w:rsid w:val="001B0425"/>
    <w:rsid w:val="001B333C"/>
    <w:rsid w:val="001B3BEB"/>
    <w:rsid w:val="001B6B52"/>
    <w:rsid w:val="001C1DB6"/>
    <w:rsid w:val="001D2E0C"/>
    <w:rsid w:val="001D4762"/>
    <w:rsid w:val="001D614A"/>
    <w:rsid w:val="001D6667"/>
    <w:rsid w:val="001D6707"/>
    <w:rsid w:val="001F6E23"/>
    <w:rsid w:val="00200A83"/>
    <w:rsid w:val="0020788F"/>
    <w:rsid w:val="0021234D"/>
    <w:rsid w:val="0021617E"/>
    <w:rsid w:val="00220279"/>
    <w:rsid w:val="00221039"/>
    <w:rsid w:val="002300D3"/>
    <w:rsid w:val="00235703"/>
    <w:rsid w:val="0023734F"/>
    <w:rsid w:val="00237BAD"/>
    <w:rsid w:val="00251001"/>
    <w:rsid w:val="00253B3A"/>
    <w:rsid w:val="00255064"/>
    <w:rsid w:val="002559B2"/>
    <w:rsid w:val="0026477C"/>
    <w:rsid w:val="0027315D"/>
    <w:rsid w:val="002754B6"/>
    <w:rsid w:val="002861F3"/>
    <w:rsid w:val="002917AB"/>
    <w:rsid w:val="00292B84"/>
    <w:rsid w:val="00294E66"/>
    <w:rsid w:val="002A0B36"/>
    <w:rsid w:val="002A1C4D"/>
    <w:rsid w:val="002A296A"/>
    <w:rsid w:val="002A5075"/>
    <w:rsid w:val="002B181B"/>
    <w:rsid w:val="002B3A18"/>
    <w:rsid w:val="002B3CEB"/>
    <w:rsid w:val="002C1717"/>
    <w:rsid w:val="002D0968"/>
    <w:rsid w:val="002D22BA"/>
    <w:rsid w:val="002E3477"/>
    <w:rsid w:val="002E7B0F"/>
    <w:rsid w:val="002F4602"/>
    <w:rsid w:val="002F4955"/>
    <w:rsid w:val="00320DC5"/>
    <w:rsid w:val="00321BB6"/>
    <w:rsid w:val="00325F77"/>
    <w:rsid w:val="003260D0"/>
    <w:rsid w:val="00327B11"/>
    <w:rsid w:val="00331CD9"/>
    <w:rsid w:val="00333CFC"/>
    <w:rsid w:val="0033566C"/>
    <w:rsid w:val="00342FBE"/>
    <w:rsid w:val="00356208"/>
    <w:rsid w:val="00377701"/>
    <w:rsid w:val="003779CA"/>
    <w:rsid w:val="00380455"/>
    <w:rsid w:val="00392B16"/>
    <w:rsid w:val="00395E6C"/>
    <w:rsid w:val="003B3965"/>
    <w:rsid w:val="003B6F92"/>
    <w:rsid w:val="003C7037"/>
    <w:rsid w:val="003C77AE"/>
    <w:rsid w:val="003D20C4"/>
    <w:rsid w:val="003E3F3E"/>
    <w:rsid w:val="003E58E5"/>
    <w:rsid w:val="003F5B30"/>
    <w:rsid w:val="003F7D68"/>
    <w:rsid w:val="00400DF6"/>
    <w:rsid w:val="00405FF9"/>
    <w:rsid w:val="00406641"/>
    <w:rsid w:val="0041390B"/>
    <w:rsid w:val="00417A30"/>
    <w:rsid w:val="00434156"/>
    <w:rsid w:val="00436F39"/>
    <w:rsid w:val="004402B1"/>
    <w:rsid w:val="00457256"/>
    <w:rsid w:val="0047186F"/>
    <w:rsid w:val="00473088"/>
    <w:rsid w:val="004748CF"/>
    <w:rsid w:val="004828B4"/>
    <w:rsid w:val="00484A3A"/>
    <w:rsid w:val="00486721"/>
    <w:rsid w:val="00494830"/>
    <w:rsid w:val="004B33D3"/>
    <w:rsid w:val="004B6154"/>
    <w:rsid w:val="004C091E"/>
    <w:rsid w:val="004C331D"/>
    <w:rsid w:val="004D6295"/>
    <w:rsid w:val="004E117A"/>
    <w:rsid w:val="004E1D57"/>
    <w:rsid w:val="004E21B7"/>
    <w:rsid w:val="004E354C"/>
    <w:rsid w:val="004E454C"/>
    <w:rsid w:val="004E797B"/>
    <w:rsid w:val="00500FF8"/>
    <w:rsid w:val="0050787A"/>
    <w:rsid w:val="00517D3B"/>
    <w:rsid w:val="00522CD7"/>
    <w:rsid w:val="00530C67"/>
    <w:rsid w:val="00542B5A"/>
    <w:rsid w:val="00543327"/>
    <w:rsid w:val="00556291"/>
    <w:rsid w:val="00557495"/>
    <w:rsid w:val="00586C06"/>
    <w:rsid w:val="005A45D6"/>
    <w:rsid w:val="005A671D"/>
    <w:rsid w:val="005B33D3"/>
    <w:rsid w:val="005C2464"/>
    <w:rsid w:val="005C4321"/>
    <w:rsid w:val="005D226A"/>
    <w:rsid w:val="005D3744"/>
    <w:rsid w:val="005D68DD"/>
    <w:rsid w:val="005D7FA9"/>
    <w:rsid w:val="005E248F"/>
    <w:rsid w:val="005F3094"/>
    <w:rsid w:val="0060031B"/>
    <w:rsid w:val="00600B45"/>
    <w:rsid w:val="00605E11"/>
    <w:rsid w:val="00611554"/>
    <w:rsid w:val="00614A45"/>
    <w:rsid w:val="00626E90"/>
    <w:rsid w:val="00631693"/>
    <w:rsid w:val="0063220D"/>
    <w:rsid w:val="006372F0"/>
    <w:rsid w:val="00641F4A"/>
    <w:rsid w:val="006425CB"/>
    <w:rsid w:val="006436E6"/>
    <w:rsid w:val="00647F37"/>
    <w:rsid w:val="00653999"/>
    <w:rsid w:val="00653F6A"/>
    <w:rsid w:val="0066078E"/>
    <w:rsid w:val="00663C7F"/>
    <w:rsid w:val="00664251"/>
    <w:rsid w:val="00664C97"/>
    <w:rsid w:val="00671EC6"/>
    <w:rsid w:val="006778F9"/>
    <w:rsid w:val="0068703B"/>
    <w:rsid w:val="00690F06"/>
    <w:rsid w:val="006955D6"/>
    <w:rsid w:val="006A73D9"/>
    <w:rsid w:val="006B4CE5"/>
    <w:rsid w:val="006C6712"/>
    <w:rsid w:val="006D0A6A"/>
    <w:rsid w:val="006D359F"/>
    <w:rsid w:val="006D3893"/>
    <w:rsid w:val="006E002C"/>
    <w:rsid w:val="006E1AED"/>
    <w:rsid w:val="006E315B"/>
    <w:rsid w:val="006F2F50"/>
    <w:rsid w:val="007017AF"/>
    <w:rsid w:val="0070402F"/>
    <w:rsid w:val="00732EDB"/>
    <w:rsid w:val="00743326"/>
    <w:rsid w:val="0075007D"/>
    <w:rsid w:val="00752D92"/>
    <w:rsid w:val="0075600D"/>
    <w:rsid w:val="0076447B"/>
    <w:rsid w:val="007647A9"/>
    <w:rsid w:val="00770B54"/>
    <w:rsid w:val="0077353D"/>
    <w:rsid w:val="00783D66"/>
    <w:rsid w:val="0079179C"/>
    <w:rsid w:val="007919CD"/>
    <w:rsid w:val="007934B0"/>
    <w:rsid w:val="00793CB2"/>
    <w:rsid w:val="007A2ABE"/>
    <w:rsid w:val="007A40FC"/>
    <w:rsid w:val="007A53CD"/>
    <w:rsid w:val="007A701F"/>
    <w:rsid w:val="007B5077"/>
    <w:rsid w:val="007B5B0C"/>
    <w:rsid w:val="007C0A6E"/>
    <w:rsid w:val="007C13D9"/>
    <w:rsid w:val="007C1A1B"/>
    <w:rsid w:val="007C33B4"/>
    <w:rsid w:val="007C64DC"/>
    <w:rsid w:val="007D256D"/>
    <w:rsid w:val="007E2DD0"/>
    <w:rsid w:val="007F07FA"/>
    <w:rsid w:val="007F4034"/>
    <w:rsid w:val="00807EFD"/>
    <w:rsid w:val="00817FBC"/>
    <w:rsid w:val="00822EE3"/>
    <w:rsid w:val="0082651B"/>
    <w:rsid w:val="00826F35"/>
    <w:rsid w:val="00830F3A"/>
    <w:rsid w:val="00840DE3"/>
    <w:rsid w:val="0084505B"/>
    <w:rsid w:val="00852EA0"/>
    <w:rsid w:val="00854FF2"/>
    <w:rsid w:val="00855C6D"/>
    <w:rsid w:val="008564D8"/>
    <w:rsid w:val="0086170A"/>
    <w:rsid w:val="008627C6"/>
    <w:rsid w:val="008736AE"/>
    <w:rsid w:val="008822DB"/>
    <w:rsid w:val="0089170C"/>
    <w:rsid w:val="008A0CDE"/>
    <w:rsid w:val="008B15F3"/>
    <w:rsid w:val="008C2259"/>
    <w:rsid w:val="008C6EC9"/>
    <w:rsid w:val="008E19BB"/>
    <w:rsid w:val="008E77B9"/>
    <w:rsid w:val="008F2D88"/>
    <w:rsid w:val="008F3B6B"/>
    <w:rsid w:val="008F66C0"/>
    <w:rsid w:val="00903AEE"/>
    <w:rsid w:val="00907A60"/>
    <w:rsid w:val="00910F21"/>
    <w:rsid w:val="00914A3A"/>
    <w:rsid w:val="0091522A"/>
    <w:rsid w:val="009166F7"/>
    <w:rsid w:val="00916BF4"/>
    <w:rsid w:val="00921E64"/>
    <w:rsid w:val="00931A77"/>
    <w:rsid w:val="009346FA"/>
    <w:rsid w:val="00937324"/>
    <w:rsid w:val="009400D6"/>
    <w:rsid w:val="00940105"/>
    <w:rsid w:val="0094599F"/>
    <w:rsid w:val="009474A3"/>
    <w:rsid w:val="00960744"/>
    <w:rsid w:val="009629C1"/>
    <w:rsid w:val="00970C32"/>
    <w:rsid w:val="00971E33"/>
    <w:rsid w:val="009921D4"/>
    <w:rsid w:val="009B0BFE"/>
    <w:rsid w:val="009C0C25"/>
    <w:rsid w:val="009C1880"/>
    <w:rsid w:val="009C351B"/>
    <w:rsid w:val="009C4A0C"/>
    <w:rsid w:val="009C5568"/>
    <w:rsid w:val="009C59F0"/>
    <w:rsid w:val="009D087C"/>
    <w:rsid w:val="009D1A04"/>
    <w:rsid w:val="009D6072"/>
    <w:rsid w:val="009D7CAC"/>
    <w:rsid w:val="009E00C3"/>
    <w:rsid w:val="009E0BD7"/>
    <w:rsid w:val="00A07E74"/>
    <w:rsid w:val="00A12DE3"/>
    <w:rsid w:val="00A134E6"/>
    <w:rsid w:val="00A2208B"/>
    <w:rsid w:val="00A22688"/>
    <w:rsid w:val="00A25136"/>
    <w:rsid w:val="00A31985"/>
    <w:rsid w:val="00A353D3"/>
    <w:rsid w:val="00A426E1"/>
    <w:rsid w:val="00A522F1"/>
    <w:rsid w:val="00A551E4"/>
    <w:rsid w:val="00A57492"/>
    <w:rsid w:val="00A60423"/>
    <w:rsid w:val="00A73388"/>
    <w:rsid w:val="00A760A6"/>
    <w:rsid w:val="00A81A54"/>
    <w:rsid w:val="00A87ACB"/>
    <w:rsid w:val="00A87CCE"/>
    <w:rsid w:val="00A9033B"/>
    <w:rsid w:val="00AB3126"/>
    <w:rsid w:val="00AB3E4D"/>
    <w:rsid w:val="00AB49DA"/>
    <w:rsid w:val="00AC0D03"/>
    <w:rsid w:val="00AC3254"/>
    <w:rsid w:val="00AC44C1"/>
    <w:rsid w:val="00AC7702"/>
    <w:rsid w:val="00AD23A5"/>
    <w:rsid w:val="00AD63B3"/>
    <w:rsid w:val="00AE2FE5"/>
    <w:rsid w:val="00AE3D6D"/>
    <w:rsid w:val="00AE69BF"/>
    <w:rsid w:val="00AF0BC6"/>
    <w:rsid w:val="00AF2459"/>
    <w:rsid w:val="00B03BE4"/>
    <w:rsid w:val="00B051FE"/>
    <w:rsid w:val="00B05A44"/>
    <w:rsid w:val="00B06D49"/>
    <w:rsid w:val="00B118BE"/>
    <w:rsid w:val="00B13147"/>
    <w:rsid w:val="00B13881"/>
    <w:rsid w:val="00B16090"/>
    <w:rsid w:val="00B16782"/>
    <w:rsid w:val="00B26A61"/>
    <w:rsid w:val="00B26D65"/>
    <w:rsid w:val="00B3197E"/>
    <w:rsid w:val="00B40309"/>
    <w:rsid w:val="00B4633D"/>
    <w:rsid w:val="00B4677A"/>
    <w:rsid w:val="00B5021E"/>
    <w:rsid w:val="00B51230"/>
    <w:rsid w:val="00B56646"/>
    <w:rsid w:val="00B630B1"/>
    <w:rsid w:val="00B64C61"/>
    <w:rsid w:val="00B732C8"/>
    <w:rsid w:val="00B73D53"/>
    <w:rsid w:val="00B73E33"/>
    <w:rsid w:val="00B82D39"/>
    <w:rsid w:val="00B86D64"/>
    <w:rsid w:val="00B8784B"/>
    <w:rsid w:val="00B92138"/>
    <w:rsid w:val="00B9253A"/>
    <w:rsid w:val="00B95084"/>
    <w:rsid w:val="00BA2B8A"/>
    <w:rsid w:val="00BA37F7"/>
    <w:rsid w:val="00BA6F5C"/>
    <w:rsid w:val="00BA7ADD"/>
    <w:rsid w:val="00BB2ED9"/>
    <w:rsid w:val="00BB30EF"/>
    <w:rsid w:val="00BB6A44"/>
    <w:rsid w:val="00BC22FE"/>
    <w:rsid w:val="00BC39AA"/>
    <w:rsid w:val="00BC7657"/>
    <w:rsid w:val="00BD2F2D"/>
    <w:rsid w:val="00BE5B22"/>
    <w:rsid w:val="00BF20B2"/>
    <w:rsid w:val="00BF3052"/>
    <w:rsid w:val="00BF486C"/>
    <w:rsid w:val="00BF5B87"/>
    <w:rsid w:val="00BF7791"/>
    <w:rsid w:val="00C03D2B"/>
    <w:rsid w:val="00C05C10"/>
    <w:rsid w:val="00C103C5"/>
    <w:rsid w:val="00C14F85"/>
    <w:rsid w:val="00C1542F"/>
    <w:rsid w:val="00C15EA5"/>
    <w:rsid w:val="00C15F92"/>
    <w:rsid w:val="00C165FF"/>
    <w:rsid w:val="00C16BBE"/>
    <w:rsid w:val="00C21AB9"/>
    <w:rsid w:val="00C236A9"/>
    <w:rsid w:val="00C25862"/>
    <w:rsid w:val="00C311A9"/>
    <w:rsid w:val="00C4239E"/>
    <w:rsid w:val="00C4640B"/>
    <w:rsid w:val="00C511CA"/>
    <w:rsid w:val="00C55A56"/>
    <w:rsid w:val="00C6015E"/>
    <w:rsid w:val="00C62A00"/>
    <w:rsid w:val="00C63FD9"/>
    <w:rsid w:val="00C8158F"/>
    <w:rsid w:val="00C815C8"/>
    <w:rsid w:val="00C92B5B"/>
    <w:rsid w:val="00C9331D"/>
    <w:rsid w:val="00C94F4C"/>
    <w:rsid w:val="00CB0516"/>
    <w:rsid w:val="00CB20C0"/>
    <w:rsid w:val="00CB477C"/>
    <w:rsid w:val="00CB75DD"/>
    <w:rsid w:val="00CC544F"/>
    <w:rsid w:val="00CC6797"/>
    <w:rsid w:val="00CC7083"/>
    <w:rsid w:val="00CD01EA"/>
    <w:rsid w:val="00CD1A3A"/>
    <w:rsid w:val="00CD2E10"/>
    <w:rsid w:val="00CD59D6"/>
    <w:rsid w:val="00CE3B78"/>
    <w:rsid w:val="00CE485B"/>
    <w:rsid w:val="00CF516C"/>
    <w:rsid w:val="00D01D7B"/>
    <w:rsid w:val="00D10641"/>
    <w:rsid w:val="00D12E9F"/>
    <w:rsid w:val="00D139F3"/>
    <w:rsid w:val="00D1511D"/>
    <w:rsid w:val="00D1793C"/>
    <w:rsid w:val="00D22627"/>
    <w:rsid w:val="00D243D5"/>
    <w:rsid w:val="00D27A87"/>
    <w:rsid w:val="00D30429"/>
    <w:rsid w:val="00D36A18"/>
    <w:rsid w:val="00D37B50"/>
    <w:rsid w:val="00D425D2"/>
    <w:rsid w:val="00D435EA"/>
    <w:rsid w:val="00D43834"/>
    <w:rsid w:val="00D50114"/>
    <w:rsid w:val="00D56354"/>
    <w:rsid w:val="00D66801"/>
    <w:rsid w:val="00D73A2E"/>
    <w:rsid w:val="00D92843"/>
    <w:rsid w:val="00D93944"/>
    <w:rsid w:val="00D96FF7"/>
    <w:rsid w:val="00DA34A1"/>
    <w:rsid w:val="00DA63DD"/>
    <w:rsid w:val="00DB35F2"/>
    <w:rsid w:val="00DD271F"/>
    <w:rsid w:val="00DE0F8B"/>
    <w:rsid w:val="00DE49B8"/>
    <w:rsid w:val="00DE5FE2"/>
    <w:rsid w:val="00DF13EF"/>
    <w:rsid w:val="00DF32DF"/>
    <w:rsid w:val="00DF4A2D"/>
    <w:rsid w:val="00E34C0C"/>
    <w:rsid w:val="00E37749"/>
    <w:rsid w:val="00E40C52"/>
    <w:rsid w:val="00E410B8"/>
    <w:rsid w:val="00E42272"/>
    <w:rsid w:val="00E43B19"/>
    <w:rsid w:val="00E51EED"/>
    <w:rsid w:val="00E653D3"/>
    <w:rsid w:val="00E71995"/>
    <w:rsid w:val="00E7307C"/>
    <w:rsid w:val="00E81704"/>
    <w:rsid w:val="00E826AE"/>
    <w:rsid w:val="00E85731"/>
    <w:rsid w:val="00E960B9"/>
    <w:rsid w:val="00EB4F69"/>
    <w:rsid w:val="00EB793D"/>
    <w:rsid w:val="00EC2D5A"/>
    <w:rsid w:val="00EC674C"/>
    <w:rsid w:val="00ED22AC"/>
    <w:rsid w:val="00EE1A07"/>
    <w:rsid w:val="00EE6CE1"/>
    <w:rsid w:val="00EF3277"/>
    <w:rsid w:val="00EF364D"/>
    <w:rsid w:val="00EF5E48"/>
    <w:rsid w:val="00EF6844"/>
    <w:rsid w:val="00F01F29"/>
    <w:rsid w:val="00F04516"/>
    <w:rsid w:val="00F052A3"/>
    <w:rsid w:val="00F06BB8"/>
    <w:rsid w:val="00F12A81"/>
    <w:rsid w:val="00F1454C"/>
    <w:rsid w:val="00F20D6F"/>
    <w:rsid w:val="00F215A1"/>
    <w:rsid w:val="00F22AD4"/>
    <w:rsid w:val="00F25325"/>
    <w:rsid w:val="00F3205D"/>
    <w:rsid w:val="00F32206"/>
    <w:rsid w:val="00F323D9"/>
    <w:rsid w:val="00F35474"/>
    <w:rsid w:val="00F40E3B"/>
    <w:rsid w:val="00F51861"/>
    <w:rsid w:val="00F51B8B"/>
    <w:rsid w:val="00F5410A"/>
    <w:rsid w:val="00F573D2"/>
    <w:rsid w:val="00F64F20"/>
    <w:rsid w:val="00F74F01"/>
    <w:rsid w:val="00F800BE"/>
    <w:rsid w:val="00F81962"/>
    <w:rsid w:val="00F8275F"/>
    <w:rsid w:val="00F961AD"/>
    <w:rsid w:val="00FB1A0A"/>
    <w:rsid w:val="00FD1269"/>
    <w:rsid w:val="00FD7DF2"/>
    <w:rsid w:val="00FD7EAD"/>
    <w:rsid w:val="00FF3AE0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6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F1454C"/>
    <w:pPr>
      <w:spacing w:before="280" w:after="24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F1454C"/>
    <w:pPr>
      <w:spacing w:before="24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'freq_caesar (2)'!$A$2:$A$34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#,##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BY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'freq_caesar (2)'!$A$2:$A$34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'freq_caesar (2)'!$D$2:$D$34</c:f>
              <c:numCache>
                <c:formatCode>General</c:formatCode>
                <c:ptCount val="33"/>
                <c:pt idx="0">
                  <c:v>7.6774999999999996E-2</c:v>
                </c:pt>
                <c:pt idx="1">
                  <c:v>1.9181E-2</c:v>
                </c:pt>
                <c:pt idx="2">
                  <c:v>4.6830999999999998E-2</c:v>
                </c:pt>
                <c:pt idx="3">
                  <c:v>1.7621000000000001E-2</c:v>
                </c:pt>
                <c:pt idx="4">
                  <c:v>3.1247E-2</c:v>
                </c:pt>
                <c:pt idx="5">
                  <c:v>8.5276000000000005E-2</c:v>
                </c:pt>
                <c:pt idx="6">
                  <c:v>1.4100000000000001E-4</c:v>
                </c:pt>
                <c:pt idx="7">
                  <c:v>1.1122E-2</c:v>
                </c:pt>
                <c:pt idx="8">
                  <c:v>1.6903999999999999E-2</c:v>
                </c:pt>
                <c:pt idx="9">
                  <c:v>6.8529999999999994E-2</c:v>
                </c:pt>
                <c:pt idx="10">
                  <c:v>1.0482E-2</c:v>
                </c:pt>
                <c:pt idx="11">
                  <c:v>4.1305000000000001E-2</c:v>
                </c:pt>
                <c:pt idx="12">
                  <c:v>4.4796000000000002E-2</c:v>
                </c:pt>
                <c:pt idx="13">
                  <c:v>2.9694999999999999E-2</c:v>
                </c:pt>
                <c:pt idx="14">
                  <c:v>6.1897000000000001E-2</c:v>
                </c:pt>
                <c:pt idx="15">
                  <c:v>0.112722</c:v>
                </c:pt>
                <c:pt idx="16">
                  <c:v>2.7862000000000001E-2</c:v>
                </c:pt>
                <c:pt idx="17">
                  <c:v>4.1446999999999998E-2</c:v>
                </c:pt>
                <c:pt idx="18">
                  <c:v>5.1126999999999999E-2</c:v>
                </c:pt>
                <c:pt idx="19">
                  <c:v>6.1383E-2</c:v>
                </c:pt>
                <c:pt idx="20">
                  <c:v>3.0255000000000001E-2</c:v>
                </c:pt>
                <c:pt idx="21">
                  <c:v>1.224E-3</c:v>
                </c:pt>
                <c:pt idx="22">
                  <c:v>9.7990000000000004E-3</c:v>
                </c:pt>
                <c:pt idx="23">
                  <c:v>3.2039999999999998E-3</c:v>
                </c:pt>
                <c:pt idx="24">
                  <c:v>1.9040000000000001E-2</c:v>
                </c:pt>
                <c:pt idx="25">
                  <c:v>9.5899999999999996E-3</c:v>
                </c:pt>
                <c:pt idx="26">
                  <c:v>2.9819999999999998E-3</c:v>
                </c:pt>
                <c:pt idx="27">
                  <c:v>3.2699999999999998E-4</c:v>
                </c:pt>
                <c:pt idx="28">
                  <c:v>1.8953999999999999E-2</c:v>
                </c:pt>
                <c:pt idx="29">
                  <c:v>2.0879999999999999E-2</c:v>
                </c:pt>
                <c:pt idx="30">
                  <c:v>2.2169999999999998E-3</c:v>
                </c:pt>
                <c:pt idx="31">
                  <c:v>6.0260000000000001E-3</c:v>
                </c:pt>
                <c:pt idx="32">
                  <c:v>1.9155999999999999E-2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00-480F-92BA-0D9D4DCF305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096384480"/>
        <c:axId val="2096382080"/>
      </c:barChart>
      <c:catAx>
        <c:axId val="2096384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2096382080"/>
        <c:crosses val="autoZero"/>
        <c:auto val="1"/>
        <c:lblAlgn val="ctr"/>
        <c:lblOffset val="100"/>
        <c:noMultiLvlLbl val="0"/>
      </c:catAx>
      <c:valAx>
        <c:axId val="2096382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20963844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'freq_caesar (2)'!$A$2:$A$33</c:f>
              <c:strCache>
                <c:ptCount val="32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#,##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BY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'freq_caesar (2)'!$A$2:$A$34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'freq_caesar (2)'!$E$2:$E$34</c:f>
              <c:numCache>
                <c:formatCode>General</c:formatCode>
                <c:ptCount val="33"/>
                <c:pt idx="0">
                  <c:v>1.6903999999999999E-2</c:v>
                </c:pt>
                <c:pt idx="1">
                  <c:v>3.2699999999999998E-4</c:v>
                </c:pt>
                <c:pt idx="2">
                  <c:v>2.9694999999999999E-2</c:v>
                </c:pt>
                <c:pt idx="3">
                  <c:v>1.9155999999999999E-2</c:v>
                </c:pt>
                <c:pt idx="4">
                  <c:v>5.1126999999999999E-2</c:v>
                </c:pt>
                <c:pt idx="5">
                  <c:v>3.1247E-2</c:v>
                </c:pt>
                <c:pt idx="6">
                  <c:v>3.2039999999999998E-3</c:v>
                </c:pt>
                <c:pt idx="7">
                  <c:v>6.8529999999999994E-2</c:v>
                </c:pt>
                <c:pt idx="8">
                  <c:v>1.8953999999999999E-2</c:v>
                </c:pt>
                <c:pt idx="9">
                  <c:v>6.1897000000000001E-2</c:v>
                </c:pt>
                <c:pt idx="10">
                  <c:v>7.6774999999999996E-2</c:v>
                </c:pt>
                <c:pt idx="11">
                  <c:v>6.1383E-2</c:v>
                </c:pt>
                <c:pt idx="12">
                  <c:v>8.5276000000000005E-2</c:v>
                </c:pt>
                <c:pt idx="13">
                  <c:v>1.9040000000000001E-2</c:v>
                </c:pt>
                <c:pt idx="14">
                  <c:v>1.0482E-2</c:v>
                </c:pt>
                <c:pt idx="15">
                  <c:v>2.0879999999999999E-2</c:v>
                </c:pt>
                <c:pt idx="16">
                  <c:v>0.112722</c:v>
                </c:pt>
                <c:pt idx="17">
                  <c:v>1.9181E-2</c:v>
                </c:pt>
                <c:pt idx="18">
                  <c:v>3.0255000000000001E-2</c:v>
                </c:pt>
                <c:pt idx="19">
                  <c:v>1.4100000000000001E-4</c:v>
                </c:pt>
                <c:pt idx="20">
                  <c:v>9.5899999999999996E-3</c:v>
                </c:pt>
                <c:pt idx="21">
                  <c:v>4.1305000000000001E-2</c:v>
                </c:pt>
                <c:pt idx="22">
                  <c:v>2.2169999999999998E-3</c:v>
                </c:pt>
                <c:pt idx="23">
                  <c:v>2.7862000000000001E-2</c:v>
                </c:pt>
                <c:pt idx="24">
                  <c:v>4.6830999999999998E-2</c:v>
                </c:pt>
                <c:pt idx="25">
                  <c:v>1.224E-3</c:v>
                </c:pt>
                <c:pt idx="26">
                  <c:v>1.1122E-2</c:v>
                </c:pt>
                <c:pt idx="27">
                  <c:v>2.9819999999999998E-3</c:v>
                </c:pt>
                <c:pt idx="28">
                  <c:v>4.4796000000000002E-2</c:v>
                </c:pt>
                <c:pt idx="29">
                  <c:v>6.0260000000000001E-3</c:v>
                </c:pt>
                <c:pt idx="30">
                  <c:v>4.1446999999999998E-2</c:v>
                </c:pt>
                <c:pt idx="31">
                  <c:v>1.7621000000000001E-2</c:v>
                </c:pt>
                <c:pt idx="32">
                  <c:v>9.7990000000000004E-3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B-44E8-B4F3-383B420BA5E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38753520"/>
        <c:axId val="1438755440"/>
      </c:barChart>
      <c:catAx>
        <c:axId val="1438753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438755440"/>
        <c:crosses val="autoZero"/>
        <c:auto val="1"/>
        <c:lblAlgn val="ctr"/>
        <c:lblOffset val="100"/>
        <c:noMultiLvlLbl val="0"/>
      </c:catAx>
      <c:valAx>
        <c:axId val="1438755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4387535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'freq_vigenere (2)'!$A$2:$A$34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#,##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ctr"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BY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'freq_vigenere (2)'!$A$2:$A$34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'freq_vigenere (2)'!$E$2:$E$34</c:f>
              <c:numCache>
                <c:formatCode>General</c:formatCode>
                <c:ptCount val="33"/>
                <c:pt idx="0">
                  <c:v>6.1217000000000001E-2</c:v>
                </c:pt>
                <c:pt idx="1">
                  <c:v>1.6806000000000001E-2</c:v>
                </c:pt>
                <c:pt idx="2">
                  <c:v>2.862E-2</c:v>
                </c:pt>
                <c:pt idx="3">
                  <c:v>2.3605000000000001E-2</c:v>
                </c:pt>
                <c:pt idx="4">
                  <c:v>2.6845000000000001E-2</c:v>
                </c:pt>
                <c:pt idx="5">
                  <c:v>3.6937999999999999E-2</c:v>
                </c:pt>
                <c:pt idx="6">
                  <c:v>1.8262E-2</c:v>
                </c:pt>
                <c:pt idx="7">
                  <c:v>1.3375E-2</c:v>
                </c:pt>
                <c:pt idx="8">
                  <c:v>1.1816E-2</c:v>
                </c:pt>
                <c:pt idx="9">
                  <c:v>3.7325999999999998E-2</c:v>
                </c:pt>
                <c:pt idx="10">
                  <c:v>2.0083E-2</c:v>
                </c:pt>
                <c:pt idx="11">
                  <c:v>3.5677E-2</c:v>
                </c:pt>
                <c:pt idx="12">
                  <c:v>1.7191000000000001E-2</c:v>
                </c:pt>
                <c:pt idx="13">
                  <c:v>2.8225E-2</c:v>
                </c:pt>
                <c:pt idx="14">
                  <c:v>4.0377999999999997E-2</c:v>
                </c:pt>
                <c:pt idx="15">
                  <c:v>3.6538000000000001E-2</c:v>
                </c:pt>
                <c:pt idx="16">
                  <c:v>3.4539E-2</c:v>
                </c:pt>
                <c:pt idx="17">
                  <c:v>1.7891000000000001E-2</c:v>
                </c:pt>
                <c:pt idx="18">
                  <c:v>4.1671E-2</c:v>
                </c:pt>
                <c:pt idx="19">
                  <c:v>3.4494999999999998E-2</c:v>
                </c:pt>
                <c:pt idx="20">
                  <c:v>3.9287999999999997E-2</c:v>
                </c:pt>
                <c:pt idx="21">
                  <c:v>1.2973E-2</c:v>
                </c:pt>
                <c:pt idx="22">
                  <c:v>2.4152E-2</c:v>
                </c:pt>
                <c:pt idx="23">
                  <c:v>4.5967000000000001E-2</c:v>
                </c:pt>
                <c:pt idx="24">
                  <c:v>3.3071999999999997E-2</c:v>
                </c:pt>
                <c:pt idx="25">
                  <c:v>2.793E-2</c:v>
                </c:pt>
                <c:pt idx="26">
                  <c:v>4.4118999999999998E-2</c:v>
                </c:pt>
                <c:pt idx="27">
                  <c:v>3.2271000000000001E-2</c:v>
                </c:pt>
                <c:pt idx="28">
                  <c:v>3.2917000000000002E-2</c:v>
                </c:pt>
                <c:pt idx="29">
                  <c:v>5.0777999999999997E-2</c:v>
                </c:pt>
                <c:pt idx="30">
                  <c:v>2.7479E-2</c:v>
                </c:pt>
                <c:pt idx="31">
                  <c:v>2.1385000000000001E-2</c:v>
                </c:pt>
                <c:pt idx="32">
                  <c:v>2.6169000000000001E-2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1F4-4B83-B85F-40BB154EF88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22691776"/>
        <c:axId val="1322688896"/>
      </c:barChart>
      <c:catAx>
        <c:axId val="1322691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22688896"/>
        <c:crosses val="autoZero"/>
        <c:auto val="1"/>
        <c:lblAlgn val="ctr"/>
        <c:lblOffset val="100"/>
        <c:noMultiLvlLbl val="0"/>
      </c:catAx>
      <c:valAx>
        <c:axId val="1322688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226917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'benchmark (3)'!$B$1</c:f>
              <c:strCache>
                <c:ptCount val="1"/>
                <c:pt idx="0">
                  <c:v>Цезарь_шифр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'benchmark (3)'!$A$2:$A$8</c:f>
              <c:numCache>
                <c:formatCode>General</c:formatCode>
                <c:ptCount val="7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</c:numCache>
            </c:numRef>
          </c:cat>
          <c:val>
            <c:numRef>
              <c:f>'benchmark (3)'!$B$2:$B$8</c:f>
              <c:numCache>
                <c:formatCode>General</c:formatCode>
                <c:ptCount val="7"/>
                <c:pt idx="0">
                  <c:v>6</c:v>
                </c:pt>
                <c:pt idx="1">
                  <c:v>11</c:v>
                </c:pt>
                <c:pt idx="2">
                  <c:v>14</c:v>
                </c:pt>
                <c:pt idx="3">
                  <c:v>21</c:v>
                </c:pt>
                <c:pt idx="4">
                  <c:v>26</c:v>
                </c:pt>
                <c:pt idx="5">
                  <c:v>41</c:v>
                </c:pt>
                <c:pt idx="6">
                  <c:v>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1C0-4624-B05E-BAC52C34346B}"/>
            </c:ext>
          </c:extLst>
        </c:ser>
        <c:ser>
          <c:idx val="1"/>
          <c:order val="1"/>
          <c:tx>
            <c:strRef>
              <c:f>'benchmark (3)'!$C$1</c:f>
              <c:strCache>
                <c:ptCount val="1"/>
                <c:pt idx="0">
                  <c:v>Цезарь_дешифр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'benchmark (3)'!$A$2:$A$8</c:f>
              <c:numCache>
                <c:formatCode>General</c:formatCode>
                <c:ptCount val="7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</c:numCache>
            </c:numRef>
          </c:cat>
          <c:val>
            <c:numRef>
              <c:f>'benchmark (3)'!$C$2:$C$8</c:f>
              <c:numCache>
                <c:formatCode>General</c:formatCode>
                <c:ptCount val="7"/>
                <c:pt idx="0">
                  <c:v>15</c:v>
                </c:pt>
                <c:pt idx="1">
                  <c:v>13</c:v>
                </c:pt>
                <c:pt idx="2">
                  <c:v>16</c:v>
                </c:pt>
                <c:pt idx="3">
                  <c:v>24</c:v>
                </c:pt>
                <c:pt idx="4">
                  <c:v>28</c:v>
                </c:pt>
                <c:pt idx="5">
                  <c:v>31</c:v>
                </c:pt>
                <c:pt idx="6">
                  <c:v>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1C0-4624-B05E-BAC52C34346B}"/>
            </c:ext>
          </c:extLst>
        </c:ser>
        <c:ser>
          <c:idx val="2"/>
          <c:order val="2"/>
          <c:tx>
            <c:strRef>
              <c:f>'benchmark (3)'!$D$1</c:f>
              <c:strCache>
                <c:ptCount val="1"/>
                <c:pt idx="0">
                  <c:v>Виженер_шифр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'benchmark (3)'!$A$2:$A$8</c:f>
              <c:numCache>
                <c:formatCode>General</c:formatCode>
                <c:ptCount val="7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</c:numCache>
            </c:numRef>
          </c:cat>
          <c:val>
            <c:numRef>
              <c:f>'benchmark (3)'!$D$2:$D$8</c:f>
              <c:numCache>
                <c:formatCode>General</c:formatCode>
                <c:ptCount val="7"/>
                <c:pt idx="0">
                  <c:v>8</c:v>
                </c:pt>
                <c:pt idx="1">
                  <c:v>16</c:v>
                </c:pt>
                <c:pt idx="2">
                  <c:v>20</c:v>
                </c:pt>
                <c:pt idx="3">
                  <c:v>25</c:v>
                </c:pt>
                <c:pt idx="4">
                  <c:v>34</c:v>
                </c:pt>
                <c:pt idx="5">
                  <c:v>37</c:v>
                </c:pt>
                <c:pt idx="6">
                  <c:v>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1C0-4624-B05E-BAC52C34346B}"/>
            </c:ext>
          </c:extLst>
        </c:ser>
        <c:ser>
          <c:idx val="3"/>
          <c:order val="3"/>
          <c:tx>
            <c:strRef>
              <c:f>'benchmark (3)'!$E$1</c:f>
              <c:strCache>
                <c:ptCount val="1"/>
                <c:pt idx="0">
                  <c:v>Виженер_дешифр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'benchmark (3)'!$A$2:$A$8</c:f>
              <c:numCache>
                <c:formatCode>General</c:formatCode>
                <c:ptCount val="7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</c:numCache>
            </c:numRef>
          </c:cat>
          <c:val>
            <c:numRef>
              <c:f>'benchmark (3)'!$E$2:$E$8</c:f>
              <c:numCache>
                <c:formatCode>General</c:formatCode>
                <c:ptCount val="7"/>
                <c:pt idx="0">
                  <c:v>8</c:v>
                </c:pt>
                <c:pt idx="1">
                  <c:v>17</c:v>
                </c:pt>
                <c:pt idx="2">
                  <c:v>21</c:v>
                </c:pt>
                <c:pt idx="3">
                  <c:v>29</c:v>
                </c:pt>
                <c:pt idx="4">
                  <c:v>34</c:v>
                </c:pt>
                <c:pt idx="5">
                  <c:v>47</c:v>
                </c:pt>
                <c:pt idx="6">
                  <c:v>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1C0-4624-B05E-BAC52C3434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30923136"/>
        <c:axId val="1330918336"/>
      </c:lineChart>
      <c:catAx>
        <c:axId val="13309231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30918336"/>
        <c:crosses val="autoZero"/>
        <c:auto val="1"/>
        <c:lblAlgn val="ctr"/>
        <c:lblOffset val="100"/>
        <c:noMultiLvlLbl val="0"/>
      </c:catAx>
      <c:valAx>
        <c:axId val="1330918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330923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леха</dc:creator>
  <cp:keywords/>
  <dc:description/>
  <cp:lastModifiedBy>Litvinas LIT</cp:lastModifiedBy>
  <cp:revision>2</cp:revision>
  <cp:lastPrinted>2025-12-17T07:25:00Z</cp:lastPrinted>
  <dcterms:created xsi:type="dcterms:W3CDTF">2026-05-25T17:10:00Z</dcterms:created>
  <dcterms:modified xsi:type="dcterms:W3CDTF">2026-05-25T17:10:00Z</dcterms:modified>
</cp:coreProperties>
</file>