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322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7E72EC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Лабораторная работа №3</w:t>
      </w:r>
    </w:p>
    <w:p w14:paraId="17B25288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2F14E135" w14:textId="6D63D011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7E72EC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Продажа и ремонт копировальной техники</w:t>
      </w:r>
    </w:p>
    <w:p w14:paraId="4F107D44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46A27514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u w:val="single"/>
          <w:lang w:val="ru-RU" w:eastAsia="ru-RU"/>
          <w14:ligatures w14:val="none"/>
        </w:rPr>
      </w:pPr>
      <w:r w:rsidRPr="007E72EC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u w:val="single"/>
          <w:lang w:val="ru-RU" w:eastAsia="ru-RU"/>
          <w14:ligatures w14:val="none"/>
        </w:rPr>
        <w:t>Задание № 1: Общий план</w:t>
      </w:r>
    </w:p>
    <w:p w14:paraId="61725A7A" w14:textId="77777777" w:rsidR="007E72EC" w:rsidRPr="007E72EC" w:rsidRDefault="007E72EC" w:rsidP="007E72EC">
      <w:pPr>
        <w:widowControl w:val="0"/>
        <w:snapToGrid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14:paraId="7B05EED5" w14:textId="77777777" w:rsidR="007E72EC" w:rsidRPr="007E72EC" w:rsidRDefault="007E72EC" w:rsidP="007E72EC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7E72EC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Список с преимуществами функционала продукта.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46"/>
        <w:gridCol w:w="5170"/>
      </w:tblGrid>
      <w:tr w:rsidR="007E72EC" w:rsidRPr="007E72EC" w14:paraId="2AFAB054" w14:textId="77777777" w:rsidTr="002C785E">
        <w:tc>
          <w:tcPr>
            <w:tcW w:w="3846" w:type="dxa"/>
            <w:shd w:val="clear" w:color="auto" w:fill="FBE4D5" w:themeFill="accent2" w:themeFillTint="33"/>
          </w:tcPr>
          <w:p w14:paraId="2DA84C87" w14:textId="77777777" w:rsidR="007E72EC" w:rsidRPr="007E72EC" w:rsidRDefault="007E72EC" w:rsidP="007E72EC">
            <w:pPr>
              <w:widowControl w:val="0"/>
              <w:snapToGrid w:val="0"/>
              <w:jc w:val="center"/>
              <w:rPr>
                <w:rFonts w:eastAsia="Times New Roman" w:cs="Times New Roman"/>
                <w:lang w:eastAsia="ru-RU"/>
              </w:rPr>
            </w:pPr>
            <w:r w:rsidRPr="007E72EC">
              <w:rPr>
                <w:rFonts w:eastAsia="Times New Roman" w:cs="Times New Roman"/>
                <w:lang w:eastAsia="ru-RU"/>
              </w:rPr>
              <w:t>Функционал</w:t>
            </w:r>
          </w:p>
        </w:tc>
        <w:tc>
          <w:tcPr>
            <w:tcW w:w="5170" w:type="dxa"/>
            <w:shd w:val="clear" w:color="auto" w:fill="FBE4D5" w:themeFill="accent2" w:themeFillTint="33"/>
          </w:tcPr>
          <w:p w14:paraId="2C8CA74B" w14:textId="77777777" w:rsidR="007E72EC" w:rsidRPr="007E72EC" w:rsidRDefault="007E72EC" w:rsidP="007E72EC">
            <w:pPr>
              <w:widowControl w:val="0"/>
              <w:snapToGrid w:val="0"/>
              <w:jc w:val="center"/>
              <w:rPr>
                <w:rFonts w:eastAsia="Times New Roman" w:cs="Times New Roman"/>
                <w:lang w:eastAsia="ru-RU"/>
              </w:rPr>
            </w:pPr>
            <w:r w:rsidRPr="007E72EC">
              <w:rPr>
                <w:rFonts w:eastAsia="Times New Roman" w:cs="Times New Roman"/>
                <w:lang w:eastAsia="ru-RU"/>
              </w:rPr>
              <w:t>Преимущества</w:t>
            </w:r>
          </w:p>
        </w:tc>
      </w:tr>
      <w:tr w:rsidR="007E72EC" w:rsidRPr="007E72EC" w14:paraId="4851DA8C" w14:textId="77777777" w:rsidTr="00F321FB">
        <w:tc>
          <w:tcPr>
            <w:tcW w:w="3846" w:type="dxa"/>
          </w:tcPr>
          <w:p w14:paraId="6E4B5650" w14:textId="2DB4BCE0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>
              <w:t>Каталог копировальной техники с подробным описанием и фильтрами</w:t>
            </w:r>
          </w:p>
        </w:tc>
        <w:tc>
          <w:tcPr>
            <w:tcW w:w="5170" w:type="dxa"/>
          </w:tcPr>
          <w:p w14:paraId="0158D8CF" w14:textId="4FED620B" w:rsidR="00F321FB" w:rsidRPr="00F321FB" w:rsidRDefault="00F321FB" w:rsidP="00F321FB">
            <w:pPr>
              <w:widowControl w:val="0"/>
              <w:numPr>
                <w:ilvl w:val="0"/>
                <w:numId w:val="8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Позволяет быстро найти нужную модель по характеристикам, цене и бренду.</w:t>
            </w:r>
          </w:p>
          <w:p w14:paraId="55FC3A35" w14:textId="48821B78" w:rsidR="007E72EC" w:rsidRPr="007E72EC" w:rsidRDefault="00F321FB" w:rsidP="00F321FB">
            <w:pPr>
              <w:widowControl w:val="0"/>
              <w:numPr>
                <w:ilvl w:val="0"/>
                <w:numId w:val="8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Решает проблему неопределённости выбора и экономит время клиента.</w:t>
            </w:r>
          </w:p>
        </w:tc>
      </w:tr>
      <w:tr w:rsidR="007E72EC" w:rsidRPr="007E72EC" w14:paraId="28C1DCBF" w14:textId="77777777" w:rsidTr="00F321FB">
        <w:tc>
          <w:tcPr>
            <w:tcW w:w="3846" w:type="dxa"/>
          </w:tcPr>
          <w:p w14:paraId="0739F7CB" w14:textId="0CA3740F" w:rsidR="007E72EC" w:rsidRPr="00F321FB" w:rsidRDefault="00F321FB" w:rsidP="007E72EC">
            <w:pPr>
              <w:widowControl w:val="0"/>
              <w:snapToGrid w:val="0"/>
              <w:rPr>
                <w:rFonts w:eastAsia="Times New Roman" w:cs="Times New Roman"/>
                <w:lang w:val="ru-RU"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Онлайн</w:t>
            </w:r>
            <w:r w:rsidRPr="00F321FB">
              <w:rPr>
                <w:rFonts w:ascii="Cambria Math" w:eastAsia="Times New Roman" w:hAnsi="Cambria Math" w:cs="Cambria Math"/>
                <w:lang w:eastAsia="ru-RU"/>
              </w:rPr>
              <w:t>‑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запись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на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ремонт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и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оформление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заявок</w:t>
            </w:r>
          </w:p>
        </w:tc>
        <w:tc>
          <w:tcPr>
            <w:tcW w:w="5170" w:type="dxa"/>
          </w:tcPr>
          <w:p w14:paraId="424318EB" w14:textId="086A2213" w:rsidR="00F321FB" w:rsidRPr="00F321FB" w:rsidRDefault="00F321FB" w:rsidP="00F321FB">
            <w:pPr>
              <w:widowControl w:val="0"/>
              <w:numPr>
                <w:ilvl w:val="0"/>
                <w:numId w:val="9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Упрощает процесс обращения в сервис, позволяет оформить заявку в любое время.</w:t>
            </w:r>
          </w:p>
          <w:p w14:paraId="1F26A62D" w14:textId="231FD2BA" w:rsidR="007E72EC" w:rsidRPr="007E72EC" w:rsidRDefault="00F321FB" w:rsidP="00F321FB">
            <w:pPr>
              <w:widowControl w:val="0"/>
              <w:numPr>
                <w:ilvl w:val="0"/>
                <w:numId w:val="9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Снижает время ожидания и повышает оперативность обслуживания.</w:t>
            </w:r>
          </w:p>
        </w:tc>
      </w:tr>
      <w:tr w:rsidR="007E72EC" w:rsidRPr="007E72EC" w14:paraId="05148B65" w14:textId="77777777" w:rsidTr="00F321FB">
        <w:tc>
          <w:tcPr>
            <w:tcW w:w="3846" w:type="dxa"/>
          </w:tcPr>
          <w:p w14:paraId="303E6168" w14:textId="3F1D8C4D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Интеграция с картами для отображения расположения сервисных центров/магазинов</w:t>
            </w:r>
          </w:p>
        </w:tc>
        <w:tc>
          <w:tcPr>
            <w:tcW w:w="5170" w:type="dxa"/>
          </w:tcPr>
          <w:p w14:paraId="235D6AE7" w14:textId="3541A23A" w:rsidR="00F321FB" w:rsidRPr="00F321FB" w:rsidRDefault="00F321FB" w:rsidP="00F321FB">
            <w:pPr>
              <w:widowControl w:val="0"/>
              <w:numPr>
                <w:ilvl w:val="0"/>
                <w:numId w:val="10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Клиент сразу видит ближайшие точки обслуживания, что упрощает логистику.</w:t>
            </w:r>
          </w:p>
          <w:p w14:paraId="77CCC0FC" w14:textId="51DAD2F2" w:rsidR="007E72EC" w:rsidRPr="007E72EC" w:rsidRDefault="00F321FB" w:rsidP="00F321FB">
            <w:pPr>
              <w:widowControl w:val="0"/>
              <w:numPr>
                <w:ilvl w:val="0"/>
                <w:numId w:val="10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Повышает доверие и удобство использования сервиса.</w:t>
            </w:r>
          </w:p>
        </w:tc>
      </w:tr>
      <w:tr w:rsidR="007E72EC" w:rsidRPr="007E72EC" w14:paraId="06784CC1" w14:textId="77777777" w:rsidTr="00F321FB">
        <w:tc>
          <w:tcPr>
            <w:tcW w:w="3846" w:type="dxa"/>
          </w:tcPr>
          <w:p w14:paraId="0034614F" w14:textId="376EA2EA" w:rsidR="007E72EC" w:rsidRPr="007E72EC" w:rsidRDefault="00F321FB" w:rsidP="007E72EC">
            <w:pPr>
              <w:widowControl w:val="0"/>
              <w:snapToGrid w:val="0"/>
              <w:rPr>
                <w:rFonts w:eastAsia="Times New Roman" w:cs="Times New Roman"/>
                <w:lang w:eastAsia="ru-RU"/>
              </w:rPr>
            </w:pPr>
            <w:r w:rsidRPr="00F321FB">
              <w:rPr>
                <w:rFonts w:eastAsia="Times New Roman" w:cs="Times New Roman"/>
                <w:lang w:eastAsia="ru-RU"/>
              </w:rPr>
              <w:t>Кросс</w:t>
            </w:r>
            <w:r w:rsidRPr="00F321FB">
              <w:rPr>
                <w:rFonts w:ascii="Cambria Math" w:eastAsia="Times New Roman" w:hAnsi="Cambria Math" w:cs="Cambria Math"/>
                <w:lang w:eastAsia="ru-RU"/>
              </w:rPr>
              <w:t>‑</w:t>
            </w:r>
            <w:proofErr w:type="spellStart"/>
            <w:r w:rsidRPr="00F321FB">
              <w:rPr>
                <w:rFonts w:ascii="Calibri" w:eastAsia="Times New Roman" w:hAnsi="Calibri" w:cs="Calibri"/>
                <w:lang w:eastAsia="ru-RU"/>
              </w:rPr>
              <w:t>платформенность</w:t>
            </w:r>
            <w:proofErr w:type="spellEnd"/>
            <w:r w:rsidRPr="00F321FB">
              <w:rPr>
                <w:rFonts w:eastAsia="Times New Roman" w:cs="Times New Roman"/>
                <w:lang w:eastAsia="ru-RU"/>
              </w:rPr>
              <w:t xml:space="preserve"> (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доступ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с</w:t>
            </w:r>
            <w:r w:rsidRPr="00F321FB">
              <w:rPr>
                <w:rFonts w:eastAsia="Times New Roman" w:cs="Times New Roman"/>
                <w:lang w:eastAsia="ru-RU"/>
              </w:rPr>
              <w:t xml:space="preserve">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ПК</w:t>
            </w:r>
            <w:r w:rsidRPr="00F321FB">
              <w:rPr>
                <w:rFonts w:eastAsia="Times New Roman" w:cs="Times New Roman"/>
                <w:lang w:eastAsia="ru-RU"/>
              </w:rPr>
              <w:t xml:space="preserve">,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планшета</w:t>
            </w:r>
            <w:r w:rsidRPr="00F321FB">
              <w:rPr>
                <w:rFonts w:eastAsia="Times New Roman" w:cs="Times New Roman"/>
                <w:lang w:eastAsia="ru-RU"/>
              </w:rPr>
              <w:t xml:space="preserve">, </w:t>
            </w:r>
            <w:r w:rsidRPr="00F321FB">
              <w:rPr>
                <w:rFonts w:ascii="Calibri" w:eastAsia="Times New Roman" w:hAnsi="Calibri" w:cs="Calibri"/>
                <w:lang w:eastAsia="ru-RU"/>
              </w:rPr>
              <w:t>смартфона</w:t>
            </w:r>
            <w:r w:rsidRPr="00F321FB">
              <w:rPr>
                <w:rFonts w:eastAsia="Times New Roman" w:cs="Times New Roman"/>
                <w:lang w:eastAsia="ru-RU"/>
              </w:rPr>
              <w:t>)</w:t>
            </w:r>
          </w:p>
        </w:tc>
        <w:tc>
          <w:tcPr>
            <w:tcW w:w="5170" w:type="dxa"/>
          </w:tcPr>
          <w:p w14:paraId="359C8FC9" w14:textId="7255A323" w:rsidR="00F321FB" w:rsidRPr="00F321FB" w:rsidRDefault="00F321FB" w:rsidP="00F321FB">
            <w:pPr>
              <w:widowControl w:val="0"/>
              <w:numPr>
                <w:ilvl w:val="0"/>
                <w:numId w:val="11"/>
              </w:numPr>
              <w:snapToGrid w:val="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Клиенты могут взаимодействовать с сервисом в любое время и в любом месте.</w:t>
            </w:r>
          </w:p>
          <w:p w14:paraId="4C702CED" w14:textId="5244DF92" w:rsidR="007E72EC" w:rsidRPr="007E72EC" w:rsidRDefault="00F321FB" w:rsidP="00F321FB">
            <w:pPr>
              <w:widowControl w:val="0"/>
              <w:numPr>
                <w:ilvl w:val="0"/>
                <w:numId w:val="11"/>
              </w:numPr>
              <w:snapToGrid w:val="0"/>
              <w:spacing w:after="160"/>
              <w:contextualSpacing/>
              <w:jc w:val="both"/>
              <w:rPr>
                <w:rFonts w:eastAsia="Calibri" w:cs="Times New Roman"/>
              </w:rPr>
            </w:pPr>
            <w:r w:rsidRPr="00F321FB">
              <w:rPr>
                <w:rFonts w:eastAsia="Calibri" w:cs="Times New Roman"/>
              </w:rPr>
              <w:t>Гарантируется удобство и скорость доступа независимо от устройства.</w:t>
            </w:r>
          </w:p>
        </w:tc>
      </w:tr>
    </w:tbl>
    <w:p w14:paraId="22134FD2" w14:textId="4CA57D46" w:rsid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Составление списка потенциальных пользователей (потребителей преимуществ)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22"/>
        <w:gridCol w:w="5694"/>
      </w:tblGrid>
      <w:tr w:rsidR="002C785E" w14:paraId="5D6F3065" w14:textId="77777777" w:rsidTr="002C785E">
        <w:tc>
          <w:tcPr>
            <w:tcW w:w="3322" w:type="dxa"/>
            <w:shd w:val="clear" w:color="auto" w:fill="FBE4D5" w:themeFill="accent2" w:themeFillTint="33"/>
          </w:tcPr>
          <w:p w14:paraId="77665123" w14:textId="77777777" w:rsidR="002C785E" w:rsidRDefault="002C785E" w:rsidP="0096462B">
            <w:pPr>
              <w:jc w:val="center"/>
            </w:pPr>
            <w:r>
              <w:t>Люди</w:t>
            </w:r>
          </w:p>
        </w:tc>
        <w:tc>
          <w:tcPr>
            <w:tcW w:w="5694" w:type="dxa"/>
            <w:shd w:val="clear" w:color="auto" w:fill="FBE4D5" w:themeFill="accent2" w:themeFillTint="33"/>
          </w:tcPr>
          <w:p w14:paraId="2B43A720" w14:textId="77777777" w:rsidR="002C785E" w:rsidRDefault="002C785E" w:rsidP="0096462B">
            <w:pPr>
              <w:jc w:val="center"/>
            </w:pPr>
            <w:r>
              <w:t>Почему важны преимущества</w:t>
            </w:r>
          </w:p>
        </w:tc>
      </w:tr>
      <w:tr w:rsidR="002C785E" w14:paraId="02B5AF25" w14:textId="77777777" w:rsidTr="002C785E">
        <w:tc>
          <w:tcPr>
            <w:tcW w:w="3322" w:type="dxa"/>
          </w:tcPr>
          <w:p w14:paraId="0DA06E42" w14:textId="4AD50DA0" w:rsidR="002C785E" w:rsidRDefault="002C785E" w:rsidP="0096462B">
            <w:r w:rsidRPr="002C785E">
              <w:t>Корпоративные клиенты</w:t>
            </w:r>
          </w:p>
        </w:tc>
        <w:tc>
          <w:tcPr>
            <w:tcW w:w="5694" w:type="dxa"/>
          </w:tcPr>
          <w:p w14:paraId="5EB28C1A" w14:textId="16096DCE" w:rsidR="002C785E" w:rsidRDefault="002C785E" w:rsidP="0096462B">
            <w:r w:rsidRPr="002C785E">
              <w:t>Большие компании и организации с большим объёмом печати, требующие комплексного обслуживания техники.</w:t>
            </w:r>
          </w:p>
        </w:tc>
      </w:tr>
      <w:tr w:rsidR="002C785E" w14:paraId="183468C4" w14:textId="77777777" w:rsidTr="002C785E">
        <w:tc>
          <w:tcPr>
            <w:tcW w:w="3322" w:type="dxa"/>
          </w:tcPr>
          <w:p w14:paraId="0F0CCEEC" w14:textId="16C5C36C" w:rsidR="002C785E" w:rsidRDefault="002C785E" w:rsidP="0096462B">
            <w:r w:rsidRPr="002C785E">
              <w:t>Малый и средний бизнес</w:t>
            </w:r>
          </w:p>
        </w:tc>
        <w:tc>
          <w:tcPr>
            <w:tcW w:w="5694" w:type="dxa"/>
          </w:tcPr>
          <w:p w14:paraId="796AFB37" w14:textId="45EA66E0" w:rsidR="002C785E" w:rsidRDefault="002C785E" w:rsidP="0096462B">
            <w:r w:rsidRPr="002C785E">
              <w:t>Небольшие офисы, фрилансеры и индивидуальные предприниматели, которым важны доступные цены и оперативное обслуживание.</w:t>
            </w:r>
          </w:p>
        </w:tc>
      </w:tr>
      <w:tr w:rsidR="002C785E" w14:paraId="33A6998E" w14:textId="77777777" w:rsidTr="002C785E">
        <w:tc>
          <w:tcPr>
            <w:tcW w:w="3322" w:type="dxa"/>
          </w:tcPr>
          <w:p w14:paraId="2DA3DD61" w14:textId="671C921A" w:rsidR="002C785E" w:rsidRDefault="002C785E" w:rsidP="0096462B">
            <w:r w:rsidRPr="002C785E">
              <w:t>Частные пользователи</w:t>
            </w:r>
          </w:p>
        </w:tc>
        <w:tc>
          <w:tcPr>
            <w:tcW w:w="5694" w:type="dxa"/>
          </w:tcPr>
          <w:p w14:paraId="0270923B" w14:textId="348E2E95" w:rsidR="002C785E" w:rsidRDefault="002C785E" w:rsidP="0096462B">
            <w:r w:rsidRPr="002C785E">
              <w:t>Домашние офисы, где необходима надёжная копировальная техника и удобный сервис ремонта.</w:t>
            </w:r>
          </w:p>
        </w:tc>
      </w:tr>
      <w:tr w:rsidR="002C785E" w14:paraId="74BD1104" w14:textId="77777777" w:rsidTr="002C785E">
        <w:tc>
          <w:tcPr>
            <w:tcW w:w="3322" w:type="dxa"/>
          </w:tcPr>
          <w:p w14:paraId="195DB84E" w14:textId="76DC9BA9" w:rsidR="002C785E" w:rsidRDefault="002C785E" w:rsidP="0096462B">
            <w:r w:rsidRPr="002C785E">
              <w:t>Специализированные организации</w:t>
            </w:r>
          </w:p>
        </w:tc>
        <w:tc>
          <w:tcPr>
            <w:tcW w:w="5694" w:type="dxa"/>
          </w:tcPr>
          <w:p w14:paraId="3B74390A" w14:textId="24FDE9CF" w:rsidR="002C785E" w:rsidRDefault="002C785E" w:rsidP="0096462B">
            <w:r w:rsidRPr="002C785E">
              <w:t>Печатные центры, типографии и студии, для которых критична высокая производительность и техническая поддержка оборудования.</w:t>
            </w:r>
          </w:p>
        </w:tc>
      </w:tr>
    </w:tbl>
    <w:p w14:paraId="7A7F0EC3" w14:textId="77777777" w:rsidR="002C785E" w:rsidRPr="002C785E" w:rsidRDefault="002C785E" w:rsidP="002C785E">
      <w:pPr>
        <w:widowControl w:val="0"/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</w:p>
    <w:p w14:paraId="377473C1" w14:textId="77777777" w:rsidR="002C785E" w:rsidRP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Определение общих факторов целевой аудитории</w:t>
      </w:r>
    </w:p>
    <w:p w14:paraId="09899233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Характеристики целевой аудитории:</w:t>
      </w:r>
    </w:p>
    <w:p w14:paraId="7DBA7542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Возраст: 25–60 лет</w:t>
      </w:r>
    </w:p>
    <w:p w14:paraId="753150CC" w14:textId="42EBA03C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</w:t>
      </w: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: универсально</w:t>
      </w: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(мужчины и женщины)</w:t>
      </w:r>
    </w:p>
    <w:p w14:paraId="7FF58AA1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Месторасположение: Крупные города и деловые центры, региональные бизнес-центры</w:t>
      </w:r>
    </w:p>
    <w:p w14:paraId="09D451AE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Уровень доходов: Средний и выше (особенно для корпоративных клиентов)</w:t>
      </w:r>
    </w:p>
    <w:p w14:paraId="314E382F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Уровень образования: Высшее или среднее специальное</w:t>
      </w:r>
    </w:p>
    <w:p w14:paraId="20CE30DA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lastRenderedPageBreak/>
        <w:t>Семейное положение</w:t>
      </w:r>
      <w:proofErr w:type="gramStart"/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: Не</w:t>
      </w:r>
      <w:proofErr w:type="gramEnd"/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является критерием, но может варьироваться (как для семейных, так и для одиноких профессионалов)</w:t>
      </w:r>
    </w:p>
    <w:p w14:paraId="2134E381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Род занятий: Руководители, офис-менеджеры, IT-специалисты, бухгалтеры, сотрудники печатных центров</w:t>
      </w:r>
    </w:p>
    <w:p w14:paraId="014E7479" w14:textId="77777777" w:rsidR="002C785E" w:rsidRPr="002C785E" w:rsidRDefault="002C785E" w:rsidP="002C785E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Исследование </w:t>
      </w:r>
      <w:proofErr w:type="spellStart"/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психографических</w:t>
      </w:r>
      <w:proofErr w:type="spellEnd"/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 характеристик</w:t>
      </w:r>
    </w:p>
    <w:p w14:paraId="39D70605" w14:textId="77777777" w:rsidR="002C785E" w:rsidRPr="002C785E" w:rsidRDefault="002C785E" w:rsidP="002C785E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proofErr w:type="spellStart"/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Психографика</w:t>
      </w:r>
      <w:proofErr w:type="spellEnd"/>
      <w:r w:rsidRPr="002C785E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 пользователей:</w:t>
      </w:r>
    </w:p>
    <w:p w14:paraId="090ED346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Интересы:</w:t>
      </w:r>
    </w:p>
    <w:p w14:paraId="18CBE120" w14:textId="77777777" w:rsidR="002C785E" w:rsidRPr="002C785E" w:rsidRDefault="002C785E" w:rsidP="002C785E">
      <w:pPr>
        <w:pStyle w:val="a7"/>
        <w:widowControl w:val="0"/>
        <w:numPr>
          <w:ilvl w:val="1"/>
          <w:numId w:val="16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Оптимизация бизнес-процессов, новые технологии, автоматизация работы офиса.</w:t>
      </w:r>
    </w:p>
    <w:p w14:paraId="6088410B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Хобби:</w:t>
      </w:r>
    </w:p>
    <w:p w14:paraId="66343A94" w14:textId="77777777" w:rsidR="002C785E" w:rsidRPr="002C785E" w:rsidRDefault="002C785E" w:rsidP="002C785E">
      <w:pPr>
        <w:pStyle w:val="a7"/>
        <w:widowControl w:val="0"/>
        <w:numPr>
          <w:ilvl w:val="1"/>
          <w:numId w:val="17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Интерес к технологиям, новинкам в области офисной техники, инновационные решения.</w:t>
      </w:r>
    </w:p>
    <w:p w14:paraId="7CB83C11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Образ жизни:</w:t>
      </w:r>
    </w:p>
    <w:p w14:paraId="42E5657E" w14:textId="77777777" w:rsidR="002C785E" w:rsidRPr="002C785E" w:rsidRDefault="002C785E" w:rsidP="002C785E">
      <w:pPr>
        <w:pStyle w:val="a7"/>
        <w:widowControl w:val="0"/>
        <w:numPr>
          <w:ilvl w:val="1"/>
          <w:numId w:val="18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Активные профессионалы, ценящие время и стремящиеся к эффективности в работе.</w:t>
      </w:r>
    </w:p>
    <w:p w14:paraId="75735C6D" w14:textId="77777777" w:rsidR="002C785E" w:rsidRPr="002C785E" w:rsidRDefault="002C785E" w:rsidP="002C785E">
      <w:pPr>
        <w:pStyle w:val="a7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Поведение:</w:t>
      </w:r>
    </w:p>
    <w:p w14:paraId="65ADB0A4" w14:textId="77777777" w:rsidR="002C785E" w:rsidRPr="002C785E" w:rsidRDefault="002C785E" w:rsidP="002C785E">
      <w:pPr>
        <w:pStyle w:val="a7"/>
        <w:widowControl w:val="0"/>
        <w:numPr>
          <w:ilvl w:val="1"/>
          <w:numId w:val="19"/>
        </w:numPr>
        <w:snapToGrid w:val="0"/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2C785E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Пользователи, ищущие надёжные и удобные сервисные решения, склонные к цифровизации рабочих процессов, ценящие оперативное обслуживание.</w:t>
      </w:r>
    </w:p>
    <w:p w14:paraId="6B0B4E5F" w14:textId="20BFB396" w:rsidR="001F41CD" w:rsidRPr="001F41CD" w:rsidRDefault="001F41CD" w:rsidP="001F41CD">
      <w:pPr>
        <w:widowControl w:val="0"/>
        <w:numPr>
          <w:ilvl w:val="0"/>
          <w:numId w:val="14"/>
        </w:numPr>
        <w:snapToGri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Сегменты</w:t>
      </w:r>
    </w:p>
    <w:p w14:paraId="7BDBAE0B" w14:textId="77777777" w:rsidR="001F41CD" w:rsidRDefault="001F41CD" w:rsidP="001F41CD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en-US"/>
          <w14:ligatures w14:val="none"/>
        </w:rPr>
      </w:pPr>
    </w:p>
    <w:p w14:paraId="5E8ED02B" w14:textId="77777777" w:rsidR="001F41CD" w:rsidRPr="001F41CD" w:rsidRDefault="001F41CD" w:rsidP="001F41CD">
      <w:pPr>
        <w:widowControl w:val="0"/>
        <w:snapToGrid w:val="0"/>
        <w:spacing w:after="0" w:line="240" w:lineRule="auto"/>
        <w:ind w:left="785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</w:p>
    <w:sectPr w:rsidR="001F41CD" w:rsidRPr="001F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518"/>
    <w:multiLevelType w:val="hybridMultilevel"/>
    <w:tmpl w:val="12407234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B200B"/>
    <w:multiLevelType w:val="hybridMultilevel"/>
    <w:tmpl w:val="5C00F10A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5A545F"/>
    <w:multiLevelType w:val="hybridMultilevel"/>
    <w:tmpl w:val="7286ECB2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77844B91"/>
    <w:multiLevelType w:val="hybridMultilevel"/>
    <w:tmpl w:val="1A904924"/>
    <w:lvl w:ilvl="0" w:tplc="FFFFFFFF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4674D"/>
    <w:multiLevelType w:val="hybridMultilevel"/>
    <w:tmpl w:val="7526C36C"/>
    <w:lvl w:ilvl="0" w:tplc="0C00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num w:numId="1" w16cid:durableId="294454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4057766">
    <w:abstractNumId w:val="7"/>
  </w:num>
  <w:num w:numId="3" w16cid:durableId="2077580641">
    <w:abstractNumId w:val="10"/>
  </w:num>
  <w:num w:numId="4" w16cid:durableId="748695906">
    <w:abstractNumId w:val="6"/>
  </w:num>
  <w:num w:numId="5" w16cid:durableId="552156786">
    <w:abstractNumId w:val="1"/>
  </w:num>
  <w:num w:numId="6" w16cid:durableId="1698778313">
    <w:abstractNumId w:val="3"/>
  </w:num>
  <w:num w:numId="7" w16cid:durableId="1796411535">
    <w:abstractNumId w:val="4"/>
  </w:num>
  <w:num w:numId="8" w16cid:durableId="809789628">
    <w:abstractNumId w:val="7"/>
  </w:num>
  <w:num w:numId="9" w16cid:durableId="1595356559">
    <w:abstractNumId w:val="10"/>
  </w:num>
  <w:num w:numId="10" w16cid:durableId="697508816">
    <w:abstractNumId w:val="6"/>
  </w:num>
  <w:num w:numId="11" w16cid:durableId="588470284">
    <w:abstractNumId w:val="1"/>
  </w:num>
  <w:num w:numId="12" w16cid:durableId="624965368">
    <w:abstractNumId w:val="3"/>
  </w:num>
  <w:num w:numId="13" w16cid:durableId="70397224">
    <w:abstractNumId w:val="4"/>
  </w:num>
  <w:num w:numId="14" w16cid:durableId="354501859">
    <w:abstractNumId w:val="2"/>
  </w:num>
  <w:num w:numId="15" w16cid:durableId="1258751889">
    <w:abstractNumId w:val="11"/>
  </w:num>
  <w:num w:numId="16" w16cid:durableId="758408549">
    <w:abstractNumId w:val="9"/>
  </w:num>
  <w:num w:numId="17" w16cid:durableId="951086444">
    <w:abstractNumId w:val="0"/>
  </w:num>
  <w:num w:numId="18" w16cid:durableId="205414564">
    <w:abstractNumId w:val="8"/>
  </w:num>
  <w:num w:numId="19" w16cid:durableId="61296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EC"/>
    <w:rsid w:val="001770DC"/>
    <w:rsid w:val="001F41CD"/>
    <w:rsid w:val="002C785E"/>
    <w:rsid w:val="00544388"/>
    <w:rsid w:val="006C4D31"/>
    <w:rsid w:val="00781D1F"/>
    <w:rsid w:val="007E72EC"/>
    <w:rsid w:val="008154B1"/>
    <w:rsid w:val="008B2B70"/>
    <w:rsid w:val="009036F5"/>
    <w:rsid w:val="00B8162C"/>
    <w:rsid w:val="00EF6330"/>
    <w:rsid w:val="00F321FB"/>
    <w:rsid w:val="00F7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7250"/>
  <w15:chartTrackingRefBased/>
  <w15:docId w15:val="{648C7024-0ABB-4D98-A181-F8572F20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Шабл"/>
    <w:basedOn w:val="a"/>
    <w:next w:val="a"/>
    <w:autoRedefine/>
    <w:uiPriority w:val="39"/>
    <w:unhideWhenUsed/>
    <w:qFormat/>
    <w:rsid w:val="008154B1"/>
    <w:pPr>
      <w:spacing w:after="0"/>
    </w:pPr>
    <w:rPr>
      <w:rFonts w:ascii="Times New Roman" w:hAnsi="Times New Roman" w:cstheme="minorHAnsi"/>
      <w:bCs/>
      <w:kern w:val="0"/>
      <w:sz w:val="28"/>
      <w:szCs w:val="20"/>
      <w:lang w:val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qFormat/>
    <w:rsid w:val="008154B1"/>
    <w:pPr>
      <w:spacing w:after="0" w:line="240" w:lineRule="auto"/>
      <w:ind w:left="221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54B1"/>
    <w:pPr>
      <w:spacing w:after="0" w:line="140" w:lineRule="exact"/>
      <w:ind w:left="442"/>
    </w:pPr>
    <w:rPr>
      <w:rFonts w:cstheme="minorHAnsi"/>
      <w:i/>
      <w:iCs/>
      <w:kern w:val="0"/>
      <w:sz w:val="20"/>
      <w:szCs w:val="2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E7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2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2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2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2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2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7E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7E72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2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2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2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72E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qFormat/>
    <w:rsid w:val="007E7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2025-04-06T15:47:00Z</dcterms:created>
  <dcterms:modified xsi:type="dcterms:W3CDTF">2025-04-06T17:29:00Z</dcterms:modified>
</cp:coreProperties>
</file>