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679D7" w14:textId="77777777" w:rsidR="00481779" w:rsidRPr="008A45D0" w:rsidRDefault="00481779" w:rsidP="00481779">
      <w:pPr>
        <w:pStyle w:val="1"/>
        <w:keepLines w:val="0"/>
        <w:widowControl w:val="0"/>
        <w:tabs>
          <w:tab w:val="num" w:pos="360"/>
        </w:tabs>
        <w:spacing w:after="60" w:line="240" w:lineRule="atLeast"/>
        <w:jc w:val="left"/>
        <w:rPr>
          <w:lang w:val="en-US"/>
        </w:rPr>
      </w:pPr>
      <w:bookmarkStart w:id="0" w:name="_Toc324841392"/>
      <w:bookmarkStart w:id="1" w:name="_Toc43834173"/>
      <w:r>
        <w:rPr>
          <w:lang w:val="en-US"/>
        </w:rPr>
        <w:t xml:space="preserve">2. </w:t>
      </w:r>
      <w:r w:rsidRPr="008A45D0">
        <w:rPr>
          <w:lang w:val="en-US"/>
        </w:rPr>
        <w:t>OLTP – Load External References – Normalization of Data</w:t>
      </w:r>
      <w:bookmarkEnd w:id="0"/>
      <w:bookmarkEnd w:id="1"/>
    </w:p>
    <w:p w14:paraId="42FD3566" w14:textId="77777777" w:rsidR="00481779" w:rsidRDefault="00481779" w:rsidP="00481779">
      <w:pPr>
        <w:pStyle w:val="2"/>
      </w:pPr>
      <w:bookmarkStart w:id="2" w:name="_Toc324841393"/>
      <w:bookmarkStart w:id="3" w:name="_Toc43834174"/>
      <w:r>
        <w:t xml:space="preserve">2.1. Task 01 – Install and expand load of external references </w:t>
      </w:r>
      <w:proofErr w:type="spellStart"/>
      <w:r>
        <w:t>T_Languages</w:t>
      </w:r>
      <w:bookmarkEnd w:id="2"/>
      <w:bookmarkEnd w:id="3"/>
      <w:proofErr w:type="spellEnd"/>
    </w:p>
    <w:p w14:paraId="57F53887" w14:textId="77777777" w:rsidR="00481779" w:rsidRPr="001936C7" w:rsidRDefault="00481779">
      <w:pPr>
        <w:rPr>
          <w:lang w:val="de-DE"/>
        </w:rPr>
      </w:pPr>
    </w:p>
    <w:p w14:paraId="1D83C8D4" w14:textId="6903F5AF" w:rsidR="00956231" w:rsidRDefault="005A4324">
      <w:r>
        <w:t xml:space="preserve">Step 1. </w:t>
      </w:r>
      <w:r w:rsidR="00A72298" w:rsidRPr="00A72298">
        <w:t xml:space="preserve">First of </w:t>
      </w:r>
      <w:proofErr w:type="gramStart"/>
      <w:r w:rsidR="00A72298" w:rsidRPr="00A72298">
        <w:t>all</w:t>
      </w:r>
      <w:proofErr w:type="gramEnd"/>
      <w:r w:rsidR="00A72298" w:rsidRPr="00A72298">
        <w:t xml:space="preserve"> we’ve crating t</w:t>
      </w:r>
      <w:r w:rsidR="00A72298">
        <w:t>ablespaces</w:t>
      </w:r>
    </w:p>
    <w:p w14:paraId="61E4BE53" w14:textId="1F665BFB" w:rsidR="00A72298" w:rsidRDefault="00A72298"/>
    <w:p w14:paraId="06CE393E" w14:textId="77777777" w:rsidR="00A72298" w:rsidRDefault="00A72298" w:rsidP="005A4324">
      <w:pPr>
        <w:keepNext/>
        <w:jc w:val="center"/>
      </w:pPr>
      <w:r>
        <w:rPr>
          <w:noProof/>
        </w:rPr>
        <w:drawing>
          <wp:inline distT="0" distB="0" distL="0" distR="0" wp14:anchorId="285BFFC4" wp14:editId="0350ACC2">
            <wp:extent cx="6120130" cy="3679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583E" w14:textId="75C32028" w:rsidR="00A72298" w:rsidRDefault="00A72298" w:rsidP="005A4324">
      <w:pPr>
        <w:pStyle w:val="a3"/>
        <w:jc w:val="center"/>
      </w:pPr>
      <w:r>
        <w:t>Tablespaces</w:t>
      </w:r>
    </w:p>
    <w:p w14:paraId="59B584A8" w14:textId="3211B197" w:rsidR="00A72298" w:rsidRDefault="00A72298" w:rsidP="00A72298">
      <w:r w:rsidRPr="00A72298">
        <w:t xml:space="preserve">As you can see all of tablespaces is located in my own directory to reject conflicts with other participants at </w:t>
      </w:r>
      <w:proofErr w:type="spellStart"/>
      <w:r w:rsidRPr="00A72298">
        <w:t>DataCamp</w:t>
      </w:r>
      <w:proofErr w:type="spellEnd"/>
      <w:r>
        <w:t>.</w:t>
      </w:r>
    </w:p>
    <w:p w14:paraId="6BD6C884" w14:textId="5CCD2762" w:rsidR="00A72298" w:rsidRDefault="00A72298" w:rsidP="00A72298">
      <w:r>
        <w:t xml:space="preserve">I choose manually adding path into datafile, cause ‘alter system’ is </w:t>
      </w:r>
      <w:proofErr w:type="gramStart"/>
      <w:r>
        <w:t>doesn’t</w:t>
      </w:r>
      <w:proofErr w:type="gramEnd"/>
      <w:r>
        <w:t xml:space="preserve"> work correctly.</w:t>
      </w:r>
    </w:p>
    <w:p w14:paraId="456CCD51" w14:textId="30796739" w:rsidR="00A72298" w:rsidRDefault="005A4324" w:rsidP="00A72298">
      <w:r>
        <w:t>Step 2. We’ve creating users and granted them access.</w:t>
      </w:r>
    </w:p>
    <w:p w14:paraId="6A748D21" w14:textId="77777777" w:rsidR="00DF2647" w:rsidRDefault="00DF2647" w:rsidP="005A43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06A7D8" wp14:editId="3367A785">
            <wp:extent cx="6120130" cy="4466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FA4B" w14:textId="76B45A44" w:rsidR="00A72298" w:rsidRDefault="00DF2647" w:rsidP="005A4324">
      <w:pPr>
        <w:pStyle w:val="a3"/>
        <w:jc w:val="center"/>
      </w:pPr>
      <w:r>
        <w:t>Users creating</w:t>
      </w:r>
    </w:p>
    <w:p w14:paraId="7FF7CD53" w14:textId="15BF0B32" w:rsidR="005A4324" w:rsidRPr="005A4324" w:rsidRDefault="005A4324" w:rsidP="005A4324">
      <w:r>
        <w:t>Step 3. Create Directory</w:t>
      </w:r>
    </w:p>
    <w:p w14:paraId="14EDE5C1" w14:textId="77777777" w:rsidR="005A4324" w:rsidRDefault="005A4324" w:rsidP="005A43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38AEA5" wp14:editId="092F5D0B">
            <wp:extent cx="6120130" cy="62845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97D9" w14:textId="5D1D429F" w:rsidR="005A4324" w:rsidRDefault="005A4324" w:rsidP="005A4324">
      <w:pPr>
        <w:pStyle w:val="a3"/>
        <w:jc w:val="center"/>
      </w:pPr>
      <w:r>
        <w:t>Directory creating</w:t>
      </w:r>
    </w:p>
    <w:p w14:paraId="36E230DC" w14:textId="0A7F9B53" w:rsidR="0066084F" w:rsidRDefault="004D744A" w:rsidP="007A422E">
      <w:r>
        <w:t xml:space="preserve">Step 4. Next step is to create </w:t>
      </w:r>
      <w:r w:rsidRPr="004D744A">
        <w:rPr>
          <w:b/>
          <w:i/>
          <w:u w:val="single"/>
        </w:rPr>
        <w:t>reference</w:t>
      </w:r>
      <w:r>
        <w:t xml:space="preserve"> folder with next order:</w:t>
      </w:r>
    </w:p>
    <w:p w14:paraId="5C767925" w14:textId="4D6D5B51" w:rsidR="007A422E" w:rsidRDefault="007A422E" w:rsidP="007A422E">
      <w:r>
        <w:t xml:space="preserve">First of </w:t>
      </w:r>
      <w:proofErr w:type="gramStart"/>
      <w:r>
        <w:t>all</w:t>
      </w:r>
      <w:proofErr w:type="gramEnd"/>
      <w:r>
        <w:t xml:space="preserve"> create dimensions around </w:t>
      </w:r>
      <w:proofErr w:type="spellStart"/>
      <w:r>
        <w:t>t_langu</w:t>
      </w:r>
      <w:r w:rsidR="00933494">
        <w:t>ages</w:t>
      </w:r>
      <w:proofErr w:type="spellEnd"/>
      <w:r w:rsidR="00933494">
        <w:t xml:space="preserve"> and after all create </w:t>
      </w:r>
      <w:proofErr w:type="spellStart"/>
      <w:r w:rsidR="00933494">
        <w:t>t_languages</w:t>
      </w:r>
      <w:proofErr w:type="spellEnd"/>
    </w:p>
    <w:p w14:paraId="37D7F870" w14:textId="7362C4B7" w:rsidR="006614B3" w:rsidRDefault="006614B3" w:rsidP="006614B3">
      <w:pPr>
        <w:pStyle w:val="a4"/>
        <w:ind w:left="1428"/>
      </w:pPr>
    </w:p>
    <w:p w14:paraId="2F218D21" w14:textId="352FED27" w:rsidR="006614B3" w:rsidRDefault="006614B3" w:rsidP="006614B3">
      <w:pPr>
        <w:pStyle w:val="a4"/>
        <w:ind w:left="1428"/>
      </w:pPr>
    </w:p>
    <w:p w14:paraId="0AA9B38F" w14:textId="2B5A25E1" w:rsidR="006614B3" w:rsidRDefault="006614B3" w:rsidP="006614B3">
      <w:pPr>
        <w:pStyle w:val="a4"/>
        <w:ind w:left="1428"/>
      </w:pPr>
    </w:p>
    <w:p w14:paraId="3C6BF3AB" w14:textId="146FB32D" w:rsidR="006614B3" w:rsidRDefault="006614B3" w:rsidP="006614B3">
      <w:pPr>
        <w:pStyle w:val="a4"/>
        <w:ind w:left="1428"/>
      </w:pPr>
    </w:p>
    <w:p w14:paraId="1C3986D6" w14:textId="65F69023" w:rsidR="006614B3" w:rsidRDefault="006614B3" w:rsidP="006614B3">
      <w:pPr>
        <w:pStyle w:val="a4"/>
        <w:ind w:left="1428"/>
      </w:pPr>
    </w:p>
    <w:p w14:paraId="3857E71D" w14:textId="64A6E660" w:rsidR="006614B3" w:rsidRDefault="00897724" w:rsidP="006614B3">
      <w:pPr>
        <w:keepNext/>
      </w:pPr>
      <w:r>
        <w:rPr>
          <w:noProof/>
        </w:rPr>
        <w:lastRenderedPageBreak/>
        <w:drawing>
          <wp:inline distT="0" distB="0" distL="0" distR="0" wp14:anchorId="71E0D49A" wp14:editId="2C454F97">
            <wp:extent cx="6120130" cy="32181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A1CF" w14:textId="675AED8B" w:rsidR="006614B3" w:rsidRDefault="006614B3" w:rsidP="006614B3">
      <w:pPr>
        <w:pStyle w:val="a3"/>
        <w:jc w:val="center"/>
      </w:pPr>
      <w:r>
        <w:t>t_localizations</w:t>
      </w:r>
    </w:p>
    <w:p w14:paraId="6A910530" w14:textId="77777777" w:rsidR="00897724" w:rsidRDefault="00897724" w:rsidP="00897724">
      <w:pPr>
        <w:keepNext/>
        <w:jc w:val="center"/>
      </w:pPr>
      <w:r>
        <w:rPr>
          <w:noProof/>
        </w:rPr>
        <w:drawing>
          <wp:inline distT="0" distB="0" distL="0" distR="0" wp14:anchorId="6236B721" wp14:editId="145CE178">
            <wp:extent cx="6120130" cy="32454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CD55" w14:textId="22C6FD27" w:rsidR="006614B3" w:rsidRDefault="00897724" w:rsidP="00897724">
      <w:pPr>
        <w:pStyle w:val="a3"/>
        <w:jc w:val="center"/>
      </w:pPr>
      <w:r>
        <w:t>cu_languages</w:t>
      </w:r>
    </w:p>
    <w:p w14:paraId="46EA916B" w14:textId="71EE3F65" w:rsidR="00897724" w:rsidRDefault="00897724" w:rsidP="008977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CF9427" wp14:editId="14747104">
            <wp:extent cx="6120130" cy="65100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FB2D" w14:textId="0A1B36A5" w:rsidR="00897724" w:rsidRDefault="00897724" w:rsidP="00897724">
      <w:pPr>
        <w:keepNext/>
        <w:jc w:val="center"/>
      </w:pPr>
      <w:proofErr w:type="spellStart"/>
      <w:r>
        <w:t>w_lng_links</w:t>
      </w:r>
      <w:proofErr w:type="spellEnd"/>
    </w:p>
    <w:p w14:paraId="3C455098" w14:textId="77777777" w:rsidR="00897724" w:rsidRDefault="00897724" w:rsidP="008977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EA19AC" wp14:editId="41B9B444">
            <wp:extent cx="6120130" cy="3566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FC0E" w14:textId="0AF46BA9" w:rsidR="00897724" w:rsidRDefault="00897724" w:rsidP="00897724">
      <w:pPr>
        <w:pStyle w:val="a3"/>
        <w:jc w:val="center"/>
      </w:pPr>
      <w:proofErr w:type="spellStart"/>
      <w:r>
        <w:t>cu_lng_scopes</w:t>
      </w:r>
      <w:proofErr w:type="spellEnd"/>
    </w:p>
    <w:p w14:paraId="5F76F9D5" w14:textId="77777777" w:rsidR="003F2DD2" w:rsidRDefault="003F2DD2" w:rsidP="003F2D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DE60A7" wp14:editId="6DCA9D8D">
            <wp:extent cx="6120130" cy="57573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552"/>
                    <a:stretch/>
                  </pic:blipFill>
                  <pic:spPr bwMode="auto">
                    <a:xfrm>
                      <a:off x="0" y="0"/>
                      <a:ext cx="6120130" cy="575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2E306" w14:textId="144BC584" w:rsidR="003F2DD2" w:rsidRDefault="003F2DD2" w:rsidP="003F2DD2">
      <w:pPr>
        <w:pStyle w:val="a3"/>
        <w:jc w:val="center"/>
      </w:pPr>
      <w:proofErr w:type="spellStart"/>
      <w:r>
        <w:t>cu_lng_types</w:t>
      </w:r>
      <w:proofErr w:type="spellEnd"/>
    </w:p>
    <w:p w14:paraId="39E52096" w14:textId="1C1267E5" w:rsidR="00FF2CC4" w:rsidRDefault="00FF2CC4" w:rsidP="00FF2CC4">
      <w:r>
        <w:t>All created table</w:t>
      </w:r>
      <w:r w:rsidR="00F96E4A">
        <w:t>s</w:t>
      </w:r>
      <w:r>
        <w:t xml:space="preserve"> presented on the next screenshot</w:t>
      </w:r>
    </w:p>
    <w:p w14:paraId="272F0CA1" w14:textId="77777777" w:rsidR="00F96E4A" w:rsidRDefault="00FF2CC4" w:rsidP="00F96E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8F9DA4" wp14:editId="78E50E90">
            <wp:extent cx="6120130" cy="35953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C49F" w14:textId="09286A5A" w:rsidR="00FF2CC4" w:rsidRDefault="00F96E4A" w:rsidP="00F96E4A">
      <w:pPr>
        <w:pStyle w:val="a3"/>
        <w:jc w:val="center"/>
      </w:pPr>
      <w:r>
        <w:t>Created tables</w:t>
      </w:r>
    </w:p>
    <w:p w14:paraId="6E84ADF9" w14:textId="73131AE5" w:rsidR="00F96E4A" w:rsidRDefault="00F96E4A" w:rsidP="00F96E4A"/>
    <w:p w14:paraId="736ECF32" w14:textId="77777777" w:rsidR="00F96E4A" w:rsidRDefault="00F96E4A" w:rsidP="00F96E4A">
      <w:pPr>
        <w:keepNext/>
        <w:jc w:val="center"/>
      </w:pPr>
      <w:r>
        <w:rPr>
          <w:noProof/>
        </w:rPr>
        <w:drawing>
          <wp:inline distT="0" distB="0" distL="0" distR="0" wp14:anchorId="00F3CCB2" wp14:editId="61FFFB82">
            <wp:extent cx="6120130" cy="36048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C3B2" w14:textId="7534F430" w:rsidR="00F96E4A" w:rsidRDefault="00F96E4A" w:rsidP="00F96E4A">
      <w:pPr>
        <w:pStyle w:val="a3"/>
        <w:jc w:val="center"/>
      </w:pPr>
      <w:r>
        <w:t>Created views</w:t>
      </w:r>
    </w:p>
    <w:p w14:paraId="0B88C42F" w14:textId="18DB0489" w:rsidR="001936C7" w:rsidRDefault="001936C7" w:rsidP="001936C7"/>
    <w:p w14:paraId="43264985" w14:textId="77777777" w:rsidR="00040826" w:rsidRDefault="001936C7" w:rsidP="0004082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8A04FE" wp14:editId="0C444986">
            <wp:extent cx="6120130" cy="3435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BDDC" w14:textId="7F9210BA" w:rsidR="001936C7" w:rsidRDefault="00040826" w:rsidP="00040826">
      <w:pPr>
        <w:pStyle w:val="a3"/>
        <w:jc w:val="center"/>
      </w:pPr>
      <w:r>
        <w:t>Data flow</w:t>
      </w:r>
    </w:p>
    <w:p w14:paraId="010E691E" w14:textId="68418B71" w:rsidR="00040826" w:rsidRDefault="00040826" w:rsidP="00040826">
      <w:pPr>
        <w:pStyle w:val="2"/>
      </w:pPr>
      <w:bookmarkStart w:id="4" w:name="_Toc324841397"/>
      <w:bookmarkStart w:id="5" w:name="_Toc43834178"/>
      <w:r>
        <w:t xml:space="preserve">2.2. Task 02 – Create load process for External references </w:t>
      </w:r>
      <w:proofErr w:type="spellStart"/>
      <w:r>
        <w:t>T_</w:t>
      </w:r>
      <w:bookmarkStart w:id="6" w:name="_Hlk319458005"/>
      <w:r>
        <w:t>Countries</w:t>
      </w:r>
      <w:bookmarkEnd w:id="4"/>
      <w:bookmarkEnd w:id="5"/>
      <w:bookmarkEnd w:id="6"/>
      <w:proofErr w:type="spellEnd"/>
    </w:p>
    <w:p w14:paraId="358F6F4E" w14:textId="77777777" w:rsidR="00E13B1C" w:rsidRPr="00E13B1C" w:rsidRDefault="00E13B1C" w:rsidP="00E13B1C"/>
    <w:p w14:paraId="73876A79" w14:textId="20228B2A" w:rsidR="00E13B1C" w:rsidRPr="00E13B1C" w:rsidRDefault="00E13B1C" w:rsidP="00E13B1C">
      <w:pPr>
        <w:pStyle w:val="a4"/>
        <w:numPr>
          <w:ilvl w:val="0"/>
          <w:numId w:val="3"/>
        </w:numPr>
        <w:spacing w:after="120" w:line="360" w:lineRule="auto"/>
        <w:jc w:val="both"/>
        <w:rPr>
          <w:rFonts w:ascii="Cambria" w:hAnsi="Cambria"/>
          <w:sz w:val="28"/>
          <w:szCs w:val="28"/>
        </w:rPr>
      </w:pPr>
      <w:r w:rsidRPr="00E13B1C">
        <w:rPr>
          <w:rFonts w:ascii="Cambria" w:hAnsi="Cambria"/>
          <w:sz w:val="28"/>
          <w:szCs w:val="28"/>
        </w:rPr>
        <w:t xml:space="preserve"> </w:t>
      </w:r>
      <w:r w:rsidRPr="00E13B1C">
        <w:rPr>
          <w:rFonts w:ascii="Cambria" w:hAnsi="Cambria"/>
          <w:sz w:val="28"/>
          <w:szCs w:val="28"/>
        </w:rPr>
        <w:t>Create SQL scripts to show All created Tables and Views – Screenshot</w:t>
      </w:r>
    </w:p>
    <w:p w14:paraId="5E6C6450" w14:textId="204433E4" w:rsidR="00F75FB4" w:rsidRDefault="00E55389" w:rsidP="00F75FB4">
      <w:pPr>
        <w:keepNext/>
        <w:jc w:val="center"/>
      </w:pPr>
      <w:r>
        <w:rPr>
          <w:noProof/>
        </w:rPr>
        <w:drawing>
          <wp:inline distT="0" distB="0" distL="0" distR="0" wp14:anchorId="2FA35216" wp14:editId="2FB296D1">
            <wp:extent cx="6120130" cy="23482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A6A2" w14:textId="10DB1DAF" w:rsidR="00E13B1C" w:rsidRDefault="00E55389" w:rsidP="00F75FB4">
      <w:pPr>
        <w:pStyle w:val="a3"/>
        <w:jc w:val="center"/>
      </w:pPr>
      <w:r>
        <w:t>Created</w:t>
      </w:r>
      <w:r w:rsidR="00F75FB4">
        <w:t xml:space="preserve"> </w:t>
      </w:r>
      <w:r>
        <w:t>views</w:t>
      </w:r>
    </w:p>
    <w:p w14:paraId="410E6D95" w14:textId="618ED102" w:rsidR="00040826" w:rsidRPr="00E13B1C" w:rsidRDefault="00E13B1C" w:rsidP="00E13B1C">
      <w:pPr>
        <w:tabs>
          <w:tab w:val="left" w:pos="5415"/>
        </w:tabs>
      </w:pPr>
      <w:r>
        <w:tab/>
      </w:r>
    </w:p>
    <w:p w14:paraId="1640D887" w14:textId="77777777" w:rsidR="00C57CDC" w:rsidRDefault="00C57CDC" w:rsidP="00C57C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DC558C" wp14:editId="189E10E5">
            <wp:extent cx="6120130" cy="29216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B8DB" w14:textId="689D5AC4" w:rsidR="00E55389" w:rsidRDefault="00C57CDC" w:rsidP="00C57CDC">
      <w:pPr>
        <w:pStyle w:val="a3"/>
        <w:jc w:val="center"/>
      </w:pPr>
      <w:r>
        <w:t>Created tables</w:t>
      </w:r>
    </w:p>
    <w:p w14:paraId="77B010BA" w14:textId="0AE09B1B" w:rsidR="00E13B1C" w:rsidRPr="00E13B1C" w:rsidRDefault="00E13B1C" w:rsidP="00E13B1C">
      <w:pPr>
        <w:pStyle w:val="a4"/>
        <w:numPr>
          <w:ilvl w:val="0"/>
          <w:numId w:val="3"/>
        </w:numPr>
        <w:spacing w:after="120" w:line="360" w:lineRule="auto"/>
        <w:jc w:val="both"/>
        <w:rPr>
          <w:rFonts w:ascii="Cambria" w:hAnsi="Cambria"/>
          <w:sz w:val="28"/>
        </w:rPr>
      </w:pPr>
      <w:r w:rsidRPr="00E13B1C">
        <w:rPr>
          <w:rFonts w:ascii="Cambria" w:hAnsi="Cambria"/>
          <w:sz w:val="28"/>
        </w:rPr>
        <w:t xml:space="preserve">Prepare </w:t>
      </w:r>
      <w:proofErr w:type="gramStart"/>
      <w:r w:rsidRPr="00E13B1C">
        <w:rPr>
          <w:rFonts w:ascii="Cambria" w:hAnsi="Cambria"/>
          <w:sz w:val="28"/>
        </w:rPr>
        <w:t>The</w:t>
      </w:r>
      <w:proofErr w:type="gramEnd"/>
      <w:r w:rsidRPr="00E13B1C">
        <w:rPr>
          <w:rFonts w:ascii="Cambria" w:hAnsi="Cambria"/>
          <w:sz w:val="28"/>
        </w:rPr>
        <w:t xml:space="preserve"> Physical Diagram of </w:t>
      </w:r>
      <w:proofErr w:type="spellStart"/>
      <w:r w:rsidRPr="00E13B1C">
        <w:rPr>
          <w:rFonts w:ascii="Cambria" w:hAnsi="Cambria"/>
          <w:sz w:val="28"/>
        </w:rPr>
        <w:t>T_Countries</w:t>
      </w:r>
      <w:proofErr w:type="spellEnd"/>
    </w:p>
    <w:p w14:paraId="3BA17D37" w14:textId="77777777" w:rsidR="00960896" w:rsidRDefault="00B369F0" w:rsidP="00960896">
      <w:pPr>
        <w:keepNext/>
      </w:pPr>
      <w:r>
        <w:rPr>
          <w:noProof/>
        </w:rPr>
        <w:drawing>
          <wp:inline distT="0" distB="0" distL="0" distR="0" wp14:anchorId="53932344" wp14:editId="208CFEFC">
            <wp:extent cx="6120130" cy="46850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C2A0" w14:textId="305A2E8E" w:rsidR="00F75FB4" w:rsidRDefault="00C57CDC" w:rsidP="00C57CDC">
      <w:pPr>
        <w:pStyle w:val="a3"/>
        <w:jc w:val="center"/>
      </w:pPr>
      <w:r>
        <w:t xml:space="preserve">Global </w:t>
      </w:r>
      <w:r w:rsidR="00960896">
        <w:t>Physical Diagram</w:t>
      </w:r>
    </w:p>
    <w:p w14:paraId="5CE91782" w14:textId="77777777" w:rsidR="006F3EE4" w:rsidRDefault="006F3EE4" w:rsidP="006F3EE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4B52C1" wp14:editId="6E4B01F0">
            <wp:extent cx="6120130" cy="35363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D70E" w14:textId="5730E561" w:rsidR="00C57CDC" w:rsidRDefault="006F3EE4" w:rsidP="006F3EE4">
      <w:pPr>
        <w:pStyle w:val="a3"/>
        <w:jc w:val="center"/>
      </w:pPr>
      <w:proofErr w:type="spellStart"/>
      <w:r>
        <w:t>T_Countries</w:t>
      </w:r>
      <w:proofErr w:type="spellEnd"/>
    </w:p>
    <w:p w14:paraId="6D353FED" w14:textId="77777777" w:rsidR="00E13B1C" w:rsidRPr="00E13B1C" w:rsidRDefault="00E13B1C" w:rsidP="00E13B1C">
      <w:pPr>
        <w:pStyle w:val="a4"/>
        <w:numPr>
          <w:ilvl w:val="0"/>
          <w:numId w:val="3"/>
        </w:numPr>
        <w:spacing w:after="120" w:line="360" w:lineRule="auto"/>
        <w:jc w:val="both"/>
        <w:rPr>
          <w:rFonts w:ascii="Cambria" w:hAnsi="Cambria"/>
          <w:sz w:val="28"/>
          <w:szCs w:val="28"/>
        </w:rPr>
      </w:pPr>
      <w:r w:rsidRPr="00E13B1C">
        <w:rPr>
          <w:rFonts w:ascii="Cambria" w:hAnsi="Cambria"/>
          <w:sz w:val="28"/>
          <w:szCs w:val="28"/>
        </w:rPr>
        <w:t>Create SQL: Showing result of data on main objects:</w:t>
      </w:r>
    </w:p>
    <w:p w14:paraId="09DC8DB6" w14:textId="77777777" w:rsidR="00E13B1C" w:rsidRPr="00E13B1C" w:rsidRDefault="00E13B1C" w:rsidP="00E13B1C"/>
    <w:p w14:paraId="21409A60" w14:textId="77777777" w:rsidR="00F27828" w:rsidRDefault="00F27828" w:rsidP="00E13B1C">
      <w:pPr>
        <w:keepNext/>
        <w:jc w:val="center"/>
      </w:pPr>
      <w:r>
        <w:rPr>
          <w:noProof/>
        </w:rPr>
        <w:drawing>
          <wp:inline distT="0" distB="0" distL="0" distR="0" wp14:anchorId="6CF4D849" wp14:editId="63E8BB7A">
            <wp:extent cx="4924425" cy="3985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7361" cy="39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006B" w14:textId="124561B3" w:rsidR="00E55389" w:rsidRDefault="00F27828" w:rsidP="00F27828">
      <w:pPr>
        <w:pStyle w:val="a3"/>
        <w:jc w:val="center"/>
      </w:pPr>
      <w:r>
        <w:t xml:space="preserve">Table </w:t>
      </w:r>
      <w:proofErr w:type="spellStart"/>
      <w:r>
        <w:t>geo_objects</w:t>
      </w:r>
      <w:proofErr w:type="spellEnd"/>
    </w:p>
    <w:p w14:paraId="5240ACE6" w14:textId="77777777" w:rsidR="00F27828" w:rsidRDefault="00F27828" w:rsidP="00F278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5B16CB" wp14:editId="6B57A409">
            <wp:extent cx="6120130" cy="5718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934" w14:textId="4FB9DE00" w:rsidR="00F27828" w:rsidRDefault="00F27828" w:rsidP="00F27828">
      <w:pPr>
        <w:pStyle w:val="a3"/>
        <w:jc w:val="center"/>
      </w:pPr>
      <w:r>
        <w:t xml:space="preserve">Table </w:t>
      </w:r>
      <w:proofErr w:type="spellStart"/>
      <w:r>
        <w:t>t_countries</w:t>
      </w:r>
      <w:proofErr w:type="spellEnd"/>
    </w:p>
    <w:p w14:paraId="0ABB9C92" w14:textId="77777777" w:rsidR="00F27828" w:rsidRDefault="00F27828" w:rsidP="00F278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963C4F" wp14:editId="65950329">
            <wp:extent cx="6120130" cy="46913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85C3" w14:textId="1007861C" w:rsidR="00F27828" w:rsidRDefault="00F27828" w:rsidP="00F27828">
      <w:pPr>
        <w:pStyle w:val="a3"/>
        <w:jc w:val="center"/>
      </w:pPr>
      <w:r>
        <w:t xml:space="preserve">Table </w:t>
      </w:r>
      <w:proofErr w:type="spellStart"/>
      <w:r>
        <w:t>t_geo_parts</w:t>
      </w:r>
      <w:proofErr w:type="spellEnd"/>
    </w:p>
    <w:p w14:paraId="7CD7882D" w14:textId="77777777" w:rsidR="00F27828" w:rsidRDefault="00F27828" w:rsidP="00F278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6B34ED" wp14:editId="00C72413">
            <wp:extent cx="6120130" cy="5698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AF00" w14:textId="1B232BE3" w:rsidR="00F27828" w:rsidRDefault="00F27828" w:rsidP="00F27828">
      <w:pPr>
        <w:pStyle w:val="a3"/>
        <w:jc w:val="center"/>
      </w:pPr>
      <w:r>
        <w:t xml:space="preserve">Table </w:t>
      </w:r>
      <w:r w:rsidR="00E13B1C">
        <w:t>l</w:t>
      </w:r>
      <w:r>
        <w:t>c_geo_regions</w:t>
      </w:r>
    </w:p>
    <w:p w14:paraId="2247A000" w14:textId="726D2A7B" w:rsidR="00F27828" w:rsidRDefault="00E13B1C" w:rsidP="00F27828">
      <w:r>
        <w:t xml:space="preserve">As we can see, data was successful inserted. </w:t>
      </w:r>
    </w:p>
    <w:p w14:paraId="33437DF0" w14:textId="3F432AE4" w:rsidR="00E13B1C" w:rsidRDefault="00E13B1C" w:rsidP="00E13B1C">
      <w:pPr>
        <w:pStyle w:val="a4"/>
        <w:numPr>
          <w:ilvl w:val="0"/>
          <w:numId w:val="3"/>
        </w:numPr>
        <w:spacing w:after="120" w:line="360" w:lineRule="auto"/>
        <w:jc w:val="both"/>
        <w:rPr>
          <w:rFonts w:ascii="Cambria" w:hAnsi="Cambria"/>
          <w:sz w:val="28"/>
          <w:szCs w:val="28"/>
        </w:rPr>
      </w:pPr>
      <w:r w:rsidRPr="00E13B1C">
        <w:rPr>
          <w:rFonts w:ascii="Cambria" w:hAnsi="Cambria"/>
          <w:sz w:val="28"/>
          <w:szCs w:val="28"/>
        </w:rPr>
        <w:t xml:space="preserve">Create </w:t>
      </w:r>
      <w:proofErr w:type="spellStart"/>
      <w:r w:rsidRPr="00E13B1C">
        <w:rPr>
          <w:rFonts w:ascii="Cambria" w:hAnsi="Cambria"/>
          <w:sz w:val="28"/>
          <w:szCs w:val="28"/>
        </w:rPr>
        <w:t>DataFlow</w:t>
      </w:r>
      <w:proofErr w:type="spellEnd"/>
      <w:r w:rsidRPr="00E13B1C">
        <w:rPr>
          <w:rFonts w:ascii="Cambria" w:hAnsi="Cambria"/>
          <w:sz w:val="28"/>
          <w:szCs w:val="28"/>
        </w:rPr>
        <w:t>: Sketch Diagram of loading external References (MS Visio, MS Paint, MS Word, etc.)</w:t>
      </w:r>
    </w:p>
    <w:p w14:paraId="3EEAAF72" w14:textId="77777777" w:rsidR="00AC737B" w:rsidRDefault="00CC317D" w:rsidP="00AC737B">
      <w:pPr>
        <w:keepNext/>
        <w:spacing w:after="120"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E68FCD1" wp14:editId="298747A2">
            <wp:extent cx="5067300" cy="81419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358" r="12845"/>
                    <a:stretch/>
                  </pic:blipFill>
                  <pic:spPr bwMode="auto">
                    <a:xfrm>
                      <a:off x="0" y="0"/>
                      <a:ext cx="5067300" cy="814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14A58" w14:textId="333CF817" w:rsidR="00AC737B" w:rsidRDefault="00AC737B" w:rsidP="00AC737B">
      <w:pPr>
        <w:pStyle w:val="a3"/>
        <w:jc w:val="center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DataFlow</w:t>
      </w:r>
      <w:proofErr w:type="spellEnd"/>
      <w:r>
        <w:rPr>
          <w:rFonts w:ascii="Cambria" w:hAnsi="Cambria"/>
          <w:sz w:val="28"/>
          <w:szCs w:val="28"/>
        </w:rPr>
        <w:t xml:space="preserve"> Diagram</w:t>
      </w:r>
    </w:p>
    <w:p w14:paraId="26C6C9EB" w14:textId="1834E485" w:rsidR="00E13B1C" w:rsidRDefault="00E13B1C" w:rsidP="00AC737B">
      <w:pPr>
        <w:rPr>
          <w:rFonts w:ascii="Cambria" w:hAnsi="Cambria"/>
          <w:i/>
          <w:iCs/>
          <w:color w:val="44546A" w:themeColor="text2"/>
          <w:sz w:val="28"/>
          <w:szCs w:val="28"/>
        </w:rPr>
      </w:pPr>
    </w:p>
    <w:p w14:paraId="402F799D" w14:textId="785957D2" w:rsidR="00184BCC" w:rsidRDefault="00184BCC" w:rsidP="00AC737B">
      <w:pPr>
        <w:rPr>
          <w:rFonts w:ascii="Cambria" w:hAnsi="Cambria"/>
          <w:i/>
          <w:iCs/>
          <w:color w:val="44546A" w:themeColor="text2"/>
          <w:sz w:val="28"/>
          <w:szCs w:val="28"/>
        </w:rPr>
      </w:pPr>
    </w:p>
    <w:p w14:paraId="2B266A51" w14:textId="77777777" w:rsidR="00184BCC" w:rsidRPr="008A45D0" w:rsidRDefault="00184BCC" w:rsidP="00184BCC">
      <w:pPr>
        <w:pStyle w:val="1"/>
        <w:keepLines w:val="0"/>
        <w:widowControl w:val="0"/>
        <w:tabs>
          <w:tab w:val="num" w:pos="360"/>
        </w:tabs>
        <w:spacing w:after="60" w:line="240" w:lineRule="atLeast"/>
        <w:jc w:val="left"/>
        <w:rPr>
          <w:lang w:val="en-US"/>
        </w:rPr>
      </w:pPr>
      <w:bookmarkStart w:id="7" w:name="_Toc324841398"/>
      <w:bookmarkStart w:id="8" w:name="_Toc43834179"/>
      <w:r>
        <w:rPr>
          <w:lang w:val="en-US"/>
        </w:rPr>
        <w:lastRenderedPageBreak/>
        <w:t xml:space="preserve">3. </w:t>
      </w:r>
      <w:r w:rsidRPr="008A45D0">
        <w:rPr>
          <w:lang w:val="en-US"/>
        </w:rPr>
        <w:t>OLAP – Business analyses task</w:t>
      </w:r>
      <w:bookmarkEnd w:id="7"/>
      <w:bookmarkEnd w:id="8"/>
    </w:p>
    <w:p w14:paraId="168B00B0" w14:textId="77777777" w:rsidR="00184BCC" w:rsidRPr="00AC737B" w:rsidRDefault="00184BCC" w:rsidP="00AC737B">
      <w:pPr>
        <w:rPr>
          <w:rFonts w:ascii="Cambria" w:hAnsi="Cambria"/>
          <w:i/>
          <w:iCs/>
          <w:color w:val="44546A" w:themeColor="text2"/>
          <w:sz w:val="28"/>
          <w:szCs w:val="28"/>
        </w:rPr>
      </w:pPr>
      <w:bookmarkStart w:id="9" w:name="_GoBack"/>
      <w:bookmarkEnd w:id="9"/>
    </w:p>
    <w:p w14:paraId="6103B7DA" w14:textId="77777777" w:rsidR="00E13B1C" w:rsidRPr="00F27828" w:rsidRDefault="00E13B1C" w:rsidP="00F27828"/>
    <w:sectPr w:rsidR="00E13B1C" w:rsidRPr="00F27828" w:rsidSect="0094417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65B9A"/>
    <w:multiLevelType w:val="hybridMultilevel"/>
    <w:tmpl w:val="0854D31E"/>
    <w:lvl w:ilvl="0" w:tplc="5A1A1AFE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E93B86"/>
    <w:multiLevelType w:val="hybridMultilevel"/>
    <w:tmpl w:val="5BF07BE0"/>
    <w:lvl w:ilvl="0" w:tplc="96E8E8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74D"/>
    <w:rsid w:val="00040826"/>
    <w:rsid w:val="000542A9"/>
    <w:rsid w:val="000A6F6A"/>
    <w:rsid w:val="00184BCC"/>
    <w:rsid w:val="001936C7"/>
    <w:rsid w:val="002B6F1C"/>
    <w:rsid w:val="002D7A93"/>
    <w:rsid w:val="003F2DD2"/>
    <w:rsid w:val="00481779"/>
    <w:rsid w:val="004D744A"/>
    <w:rsid w:val="004E4A2F"/>
    <w:rsid w:val="00586822"/>
    <w:rsid w:val="005A4324"/>
    <w:rsid w:val="005A7734"/>
    <w:rsid w:val="0066084F"/>
    <w:rsid w:val="006614B3"/>
    <w:rsid w:val="006F3EE4"/>
    <w:rsid w:val="00743624"/>
    <w:rsid w:val="007A422E"/>
    <w:rsid w:val="00873A9F"/>
    <w:rsid w:val="00897724"/>
    <w:rsid w:val="00933494"/>
    <w:rsid w:val="0094417A"/>
    <w:rsid w:val="00956231"/>
    <w:rsid w:val="00960896"/>
    <w:rsid w:val="009A42C4"/>
    <w:rsid w:val="009D602C"/>
    <w:rsid w:val="009E1294"/>
    <w:rsid w:val="00A439C1"/>
    <w:rsid w:val="00A72298"/>
    <w:rsid w:val="00AC737B"/>
    <w:rsid w:val="00B369F0"/>
    <w:rsid w:val="00BB474D"/>
    <w:rsid w:val="00C57CDC"/>
    <w:rsid w:val="00CC317D"/>
    <w:rsid w:val="00DF2647"/>
    <w:rsid w:val="00E13B1C"/>
    <w:rsid w:val="00E55389"/>
    <w:rsid w:val="00EC3393"/>
    <w:rsid w:val="00F124BB"/>
    <w:rsid w:val="00F16F0F"/>
    <w:rsid w:val="00F27828"/>
    <w:rsid w:val="00F75FB4"/>
    <w:rsid w:val="00F96E4A"/>
    <w:rsid w:val="00FF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FC1E1"/>
  <w15:chartTrackingRefBased/>
  <w15:docId w15:val="{C9AB0BA5-A084-4DE5-AC91-96322B08D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81779"/>
    <w:pPr>
      <w:keepNext/>
      <w:keepLines/>
      <w:spacing w:before="240" w:after="12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81779"/>
    <w:pPr>
      <w:keepNext/>
      <w:widowControl w:val="0"/>
      <w:numPr>
        <w:ilvl w:val="1"/>
      </w:numPr>
      <w:tabs>
        <w:tab w:val="num" w:pos="360"/>
      </w:tabs>
      <w:spacing w:before="240" w:after="60" w:line="240" w:lineRule="atLeast"/>
      <w:outlineLvl w:val="1"/>
    </w:pPr>
    <w:rPr>
      <w:rFonts w:asciiTheme="majorHAnsi" w:hAnsiTheme="majorHAnsi" w:cstheme="majorBidi"/>
      <w:color w:val="2F5496" w:themeColor="accent1" w:themeShade="BF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722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4D744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817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481779"/>
    <w:rPr>
      <w:rFonts w:asciiTheme="majorHAnsi" w:hAnsiTheme="majorHAnsi" w:cstheme="majorBidi"/>
      <w:color w:val="2F5496" w:themeColor="accent1" w:themeShade="BF"/>
      <w:sz w:val="30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E36A07D040F064C9790B4DD07B34D55" ma:contentTypeVersion="4" ma:contentTypeDescription="Создание документа." ma:contentTypeScope="" ma:versionID="0b9edd62ef09b23dcce70ed89808c0de">
  <xsd:schema xmlns:xsd="http://www.w3.org/2001/XMLSchema" xmlns:xs="http://www.w3.org/2001/XMLSchema" xmlns:p="http://schemas.microsoft.com/office/2006/metadata/properties" xmlns:ns2="73bf4c5d-dd85-48fb-9d29-285a54294cc5" targetNamespace="http://schemas.microsoft.com/office/2006/metadata/properties" ma:root="true" ma:fieldsID="da2d00d29bb78d0ca7ea820a738ecb07" ns2:_="">
    <xsd:import namespace="73bf4c5d-dd85-48fb-9d29-285a54294c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bf4c5d-dd85-48fb-9d29-285a54294c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499F5E-DC7C-4328-A286-9264DEB4460C}"/>
</file>

<file path=customXml/itemProps2.xml><?xml version="1.0" encoding="utf-8"?>
<ds:datastoreItem xmlns:ds="http://schemas.openxmlformats.org/officeDocument/2006/customXml" ds:itemID="{0D5E99BE-5C08-48D2-9562-9CBE113034E2}"/>
</file>

<file path=customXml/itemProps3.xml><?xml version="1.0" encoding="utf-8"?>
<ds:datastoreItem xmlns:ds="http://schemas.openxmlformats.org/officeDocument/2006/customXml" ds:itemID="{0D507CE5-FC0F-4589-8877-58FC4BAAD1E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16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Савва Литвин</dc:creator>
  <cp:keywords/>
  <dc:description/>
  <cp:lastModifiedBy>Савва Литвин</cp:lastModifiedBy>
  <cp:revision>16</cp:revision>
  <dcterms:created xsi:type="dcterms:W3CDTF">2021-07-17T10:41:00Z</dcterms:created>
  <dcterms:modified xsi:type="dcterms:W3CDTF">2021-07-18T16:55:00Z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0x0101009E36A07D040F064C9790B4DD07B34D55</vt:lpwstr>
  </property>
</Properties>
</file>