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A5BC" w14:textId="77777777" w:rsidR="00AF647C" w:rsidRPr="00811CEF" w:rsidRDefault="00AF647C" w:rsidP="009C2F7F">
      <w:pPr>
        <w:jc w:val="center"/>
        <w:rPr>
          <w:b/>
        </w:rPr>
      </w:pPr>
    </w:p>
    <w:p w14:paraId="778DEA08" w14:textId="380B746D" w:rsidR="00AF647C" w:rsidRPr="00811CEF" w:rsidRDefault="66B94E93" w:rsidP="665406F2">
      <w:pPr>
        <w:jc w:val="center"/>
      </w:pPr>
      <w:r w:rsidRPr="00811CEF">
        <w:rPr>
          <w:noProof/>
        </w:rPr>
        <w:drawing>
          <wp:inline distT="0" distB="0" distL="0" distR="0" wp14:anchorId="43E2C501" wp14:editId="738F5A99">
            <wp:extent cx="3276600" cy="2019300"/>
            <wp:effectExtent l="0" t="0" r="0" b="0"/>
            <wp:docPr id="1333294234" name="Picture 133329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76600" cy="2019300"/>
                    </a:xfrm>
                    <a:prstGeom prst="rect">
                      <a:avLst/>
                    </a:prstGeom>
                  </pic:spPr>
                </pic:pic>
              </a:graphicData>
            </a:graphic>
          </wp:inline>
        </w:drawing>
      </w:r>
    </w:p>
    <w:p w14:paraId="76B03FC2" w14:textId="61807441" w:rsidR="00AF647C" w:rsidRPr="00811CEF" w:rsidRDefault="00C6229E" w:rsidP="3A86F227">
      <w:pPr>
        <w:jc w:val="center"/>
        <w:rPr>
          <w:b/>
          <w:bCs/>
          <w:sz w:val="32"/>
          <w:szCs w:val="32"/>
        </w:rPr>
      </w:pPr>
      <w:r w:rsidRPr="00811CEF">
        <w:rPr>
          <w:b/>
          <w:bCs/>
          <w:sz w:val="32"/>
          <w:szCs w:val="32"/>
        </w:rPr>
        <w:t xml:space="preserve"> </w:t>
      </w:r>
      <w:r w:rsidR="5CDC1C63" w:rsidRPr="00811CEF">
        <w:rPr>
          <w:b/>
          <w:bCs/>
          <w:sz w:val="32"/>
          <w:szCs w:val="32"/>
        </w:rPr>
        <w:t xml:space="preserve">CPE </w:t>
      </w:r>
      <w:r w:rsidR="00CD4A19" w:rsidRPr="00811CEF">
        <w:rPr>
          <w:b/>
          <w:bCs/>
          <w:sz w:val="32"/>
          <w:szCs w:val="32"/>
        </w:rPr>
        <w:t>1140</w:t>
      </w:r>
    </w:p>
    <w:p w14:paraId="508E6F31" w14:textId="680E29DF" w:rsidR="00AF647C" w:rsidRPr="00811CEF" w:rsidRDefault="00AF647C" w:rsidP="716EF9E8">
      <w:pPr>
        <w:jc w:val="center"/>
        <w:rPr>
          <w:b/>
          <w:bCs/>
          <w:sz w:val="32"/>
          <w:szCs w:val="32"/>
        </w:rPr>
      </w:pPr>
    </w:p>
    <w:p w14:paraId="27445161" w14:textId="0DAFBBD4" w:rsidR="2A6E4413" w:rsidRPr="00811CEF" w:rsidRDefault="2A6E4413" w:rsidP="2A6E4413">
      <w:pPr>
        <w:jc w:val="center"/>
        <w:rPr>
          <w:b/>
          <w:bCs/>
          <w:sz w:val="32"/>
          <w:szCs w:val="32"/>
        </w:rPr>
      </w:pPr>
    </w:p>
    <w:p w14:paraId="034C9A86" w14:textId="5FD0A0FD" w:rsidR="00AF647C" w:rsidRPr="00811CEF" w:rsidRDefault="009F3DB8" w:rsidP="3A86F227">
      <w:pPr>
        <w:jc w:val="center"/>
        <w:rPr>
          <w:b/>
          <w:bCs/>
          <w:sz w:val="32"/>
          <w:szCs w:val="32"/>
        </w:rPr>
      </w:pPr>
      <w:r w:rsidRPr="00811CEF">
        <w:rPr>
          <w:b/>
          <w:bCs/>
          <w:sz w:val="32"/>
          <w:szCs w:val="32"/>
        </w:rPr>
        <w:t>Circuits</w:t>
      </w:r>
      <w:r w:rsidR="00AF1957" w:rsidRPr="00811CEF">
        <w:rPr>
          <w:b/>
          <w:bCs/>
          <w:sz w:val="32"/>
          <w:szCs w:val="32"/>
        </w:rPr>
        <w:t xml:space="preserve"> / </w:t>
      </w:r>
      <w:r w:rsidR="00C6229E" w:rsidRPr="00811CEF">
        <w:rPr>
          <w:b/>
          <w:bCs/>
          <w:sz w:val="32"/>
          <w:szCs w:val="32"/>
        </w:rPr>
        <w:t>DC Circuit Fundamentals</w:t>
      </w:r>
      <w:r w:rsidR="00CA2DD7" w:rsidRPr="00811CEF">
        <w:rPr>
          <w:b/>
          <w:bCs/>
          <w:sz w:val="32"/>
          <w:szCs w:val="32"/>
        </w:rPr>
        <w:t xml:space="preserve"> Lab</w:t>
      </w:r>
    </w:p>
    <w:p w14:paraId="1AB51272" w14:textId="4B6F297B" w:rsidR="00CA2DD7" w:rsidRPr="00811CEF" w:rsidRDefault="00CA2DD7" w:rsidP="716EF9E8">
      <w:pPr>
        <w:jc w:val="center"/>
        <w:rPr>
          <w:b/>
          <w:bCs/>
          <w:sz w:val="32"/>
          <w:szCs w:val="32"/>
        </w:rPr>
      </w:pPr>
    </w:p>
    <w:p w14:paraId="2CD0B37D" w14:textId="77777777" w:rsidR="00AF647C" w:rsidRPr="00811CEF" w:rsidRDefault="00AF647C" w:rsidP="009C2F7F">
      <w:pPr>
        <w:jc w:val="center"/>
        <w:rPr>
          <w:sz w:val="32"/>
          <w:szCs w:val="32"/>
        </w:rPr>
      </w:pPr>
    </w:p>
    <w:p w14:paraId="5D828DB7" w14:textId="1CA2603C" w:rsidR="00AF647C" w:rsidRPr="00811CEF" w:rsidRDefault="002421F9" w:rsidP="716EF9E8">
      <w:pPr>
        <w:jc w:val="center"/>
        <w:rPr>
          <w:b/>
          <w:bCs/>
          <w:sz w:val="32"/>
          <w:szCs w:val="32"/>
        </w:rPr>
      </w:pPr>
      <w:r w:rsidRPr="00811CEF">
        <w:rPr>
          <w:b/>
          <w:bCs/>
          <w:sz w:val="32"/>
          <w:szCs w:val="32"/>
        </w:rPr>
        <w:t>Fall</w:t>
      </w:r>
      <w:r w:rsidR="2A6E4413" w:rsidRPr="00811CEF">
        <w:rPr>
          <w:b/>
          <w:bCs/>
          <w:sz w:val="32"/>
          <w:szCs w:val="32"/>
        </w:rPr>
        <w:t xml:space="preserve"> 20</w:t>
      </w:r>
      <w:r w:rsidR="175DB218" w:rsidRPr="00811CEF">
        <w:rPr>
          <w:b/>
          <w:bCs/>
          <w:sz w:val="32"/>
          <w:szCs w:val="32"/>
        </w:rPr>
        <w:t>2</w:t>
      </w:r>
      <w:r w:rsidR="006D1ADE" w:rsidRPr="00811CEF">
        <w:rPr>
          <w:b/>
          <w:bCs/>
          <w:sz w:val="32"/>
          <w:szCs w:val="32"/>
        </w:rPr>
        <w:t>1</w:t>
      </w:r>
    </w:p>
    <w:p w14:paraId="74838503" w14:textId="77777777" w:rsidR="00AF647C" w:rsidRPr="00811CEF" w:rsidRDefault="00AF647C" w:rsidP="009C2F7F">
      <w:pPr>
        <w:jc w:val="center"/>
        <w:rPr>
          <w:b/>
          <w:sz w:val="32"/>
          <w:szCs w:val="32"/>
        </w:rPr>
      </w:pPr>
    </w:p>
    <w:p w14:paraId="7492B4A1" w14:textId="77777777" w:rsidR="00AF647C" w:rsidRPr="00811CEF" w:rsidRDefault="00AF647C" w:rsidP="009C2F7F">
      <w:pPr>
        <w:jc w:val="center"/>
        <w:rPr>
          <w:b/>
          <w:sz w:val="32"/>
          <w:szCs w:val="32"/>
        </w:rPr>
      </w:pPr>
    </w:p>
    <w:p w14:paraId="3B287E19" w14:textId="77777777" w:rsidR="00AF647C" w:rsidRPr="00811CEF" w:rsidRDefault="00AF647C" w:rsidP="009C2F7F">
      <w:pPr>
        <w:jc w:val="center"/>
        <w:rPr>
          <w:sz w:val="32"/>
          <w:szCs w:val="32"/>
        </w:rPr>
      </w:pPr>
      <w:r w:rsidRPr="00811CEF">
        <w:rPr>
          <w:sz w:val="32"/>
          <w:szCs w:val="32"/>
        </w:rPr>
        <w:t xml:space="preserve">Laboratory Report </w:t>
      </w:r>
    </w:p>
    <w:p w14:paraId="1B7A576E" w14:textId="3BEF536A" w:rsidR="00AF647C" w:rsidRPr="00811CEF" w:rsidRDefault="00E4641A" w:rsidP="009C2F7F">
      <w:pPr>
        <w:jc w:val="center"/>
        <w:rPr>
          <w:sz w:val="32"/>
          <w:szCs w:val="32"/>
        </w:rPr>
      </w:pPr>
      <w:r w:rsidRPr="00811CEF">
        <w:rPr>
          <w:sz w:val="32"/>
          <w:szCs w:val="32"/>
        </w:rPr>
        <w:t>Lab</w:t>
      </w:r>
      <w:r w:rsidR="006D1ADE" w:rsidRPr="00811CEF">
        <w:rPr>
          <w:sz w:val="32"/>
          <w:szCs w:val="32"/>
        </w:rPr>
        <w:t>#</w:t>
      </w:r>
      <w:r w:rsidRPr="00811CEF">
        <w:rPr>
          <w:sz w:val="32"/>
          <w:szCs w:val="32"/>
        </w:rPr>
        <w:t xml:space="preserve"> </w:t>
      </w:r>
      <w:r w:rsidR="00925ADF" w:rsidRPr="00811CEF">
        <w:rPr>
          <w:sz w:val="32"/>
          <w:szCs w:val="32"/>
        </w:rPr>
        <w:t>2</w:t>
      </w:r>
    </w:p>
    <w:p w14:paraId="62EE1751" w14:textId="038D18A6" w:rsidR="006C5149" w:rsidRPr="00811CEF" w:rsidRDefault="006C5149" w:rsidP="006C5149">
      <w:pPr>
        <w:jc w:val="center"/>
        <w:rPr>
          <w:sz w:val="32"/>
          <w:szCs w:val="32"/>
        </w:rPr>
      </w:pPr>
      <w:r w:rsidRPr="00811CEF">
        <w:rPr>
          <w:sz w:val="32"/>
          <w:szCs w:val="32"/>
        </w:rPr>
        <w:t>Lab</w:t>
      </w:r>
      <w:r w:rsidR="00925ADF" w:rsidRPr="00811CEF">
        <w:rPr>
          <w:sz w:val="32"/>
          <w:szCs w:val="32"/>
        </w:rPr>
        <w:t xml:space="preserve"> Series DC Circuit Analysis</w:t>
      </w:r>
    </w:p>
    <w:p w14:paraId="3F78E257" w14:textId="77777777" w:rsidR="00AF647C" w:rsidRPr="00811CEF" w:rsidRDefault="00AF647C" w:rsidP="009C2F7F">
      <w:pPr>
        <w:jc w:val="center"/>
        <w:rPr>
          <w:sz w:val="32"/>
          <w:szCs w:val="32"/>
        </w:rPr>
      </w:pPr>
    </w:p>
    <w:p w14:paraId="7C6E21EE" w14:textId="06603E9D" w:rsidR="00AF647C" w:rsidRPr="00811CEF" w:rsidRDefault="00AF647C" w:rsidP="2A6E4413">
      <w:pPr>
        <w:jc w:val="center"/>
        <w:rPr>
          <w:sz w:val="32"/>
          <w:szCs w:val="32"/>
        </w:rPr>
      </w:pPr>
    </w:p>
    <w:p w14:paraId="2818A079" w14:textId="77777777" w:rsidR="00AF647C" w:rsidRPr="00811CEF" w:rsidRDefault="00AF647C" w:rsidP="009C2F7F">
      <w:pPr>
        <w:jc w:val="center"/>
        <w:rPr>
          <w:sz w:val="32"/>
          <w:szCs w:val="32"/>
        </w:rPr>
      </w:pPr>
    </w:p>
    <w:p w14:paraId="53D102EB" w14:textId="77777777" w:rsidR="00AF647C" w:rsidRPr="00811CEF" w:rsidRDefault="00AF647C" w:rsidP="009C2F7F">
      <w:pPr>
        <w:jc w:val="center"/>
        <w:rPr>
          <w:sz w:val="32"/>
          <w:szCs w:val="32"/>
        </w:rPr>
      </w:pPr>
    </w:p>
    <w:p w14:paraId="1469DDB8" w14:textId="625E8E63" w:rsidR="00AF647C" w:rsidRPr="00811CEF" w:rsidRDefault="00572ABC" w:rsidP="00AF647C">
      <w:pPr>
        <w:rPr>
          <w:sz w:val="32"/>
          <w:szCs w:val="32"/>
        </w:rPr>
      </w:pPr>
      <w:r w:rsidRPr="00811CEF">
        <w:rPr>
          <w:sz w:val="32"/>
          <w:szCs w:val="32"/>
        </w:rPr>
        <w:t>Submitted by:</w:t>
      </w:r>
      <w:r w:rsidR="00925ADF" w:rsidRPr="00811CEF">
        <w:rPr>
          <w:sz w:val="32"/>
          <w:szCs w:val="32"/>
        </w:rPr>
        <w:t xml:space="preserve"> Bruce Liu</w:t>
      </w:r>
    </w:p>
    <w:p w14:paraId="3C6BA859" w14:textId="77777777" w:rsidR="00AF647C" w:rsidRPr="00811CEF" w:rsidRDefault="00AF647C" w:rsidP="00AF647C">
      <w:pPr>
        <w:rPr>
          <w:sz w:val="32"/>
          <w:szCs w:val="32"/>
        </w:rPr>
      </w:pPr>
    </w:p>
    <w:p w14:paraId="09262345" w14:textId="0A774309" w:rsidR="00AF647C" w:rsidRPr="00811CEF" w:rsidRDefault="00554445" w:rsidP="00AF647C">
      <w:pPr>
        <w:rPr>
          <w:sz w:val="32"/>
          <w:szCs w:val="32"/>
        </w:rPr>
      </w:pPr>
      <w:r w:rsidRPr="00811CEF">
        <w:rPr>
          <w:sz w:val="32"/>
          <w:szCs w:val="32"/>
        </w:rPr>
        <w:t>Laboratory Date:</w:t>
      </w:r>
      <w:r w:rsidR="00925ADF" w:rsidRPr="00811CEF">
        <w:rPr>
          <w:sz w:val="32"/>
          <w:szCs w:val="32"/>
        </w:rPr>
        <w:t xml:space="preserve"> 9/16/2021</w:t>
      </w:r>
    </w:p>
    <w:p w14:paraId="1723C5BE" w14:textId="77777777" w:rsidR="001E2F1B" w:rsidRPr="00811CEF" w:rsidRDefault="001E2F1B" w:rsidP="00AF647C">
      <w:pPr>
        <w:rPr>
          <w:sz w:val="32"/>
          <w:szCs w:val="32"/>
        </w:rPr>
      </w:pPr>
    </w:p>
    <w:p w14:paraId="7B5726AB" w14:textId="38A76012" w:rsidR="00AF647C" w:rsidRPr="00811CEF" w:rsidRDefault="00AF647C" w:rsidP="00AF647C">
      <w:pPr>
        <w:rPr>
          <w:sz w:val="32"/>
          <w:szCs w:val="32"/>
        </w:rPr>
      </w:pPr>
      <w:r w:rsidRPr="00811CEF">
        <w:rPr>
          <w:sz w:val="32"/>
          <w:szCs w:val="32"/>
        </w:rPr>
        <w:t xml:space="preserve">Date of Submission: </w:t>
      </w:r>
      <w:r w:rsidR="00AF4D46">
        <w:rPr>
          <w:sz w:val="32"/>
          <w:szCs w:val="32"/>
        </w:rPr>
        <w:t>9/18/2021</w:t>
      </w:r>
    </w:p>
    <w:p w14:paraId="59735AD7" w14:textId="77777777" w:rsidR="00AF647C" w:rsidRPr="00811CEF" w:rsidRDefault="00AF647C" w:rsidP="00AF647C">
      <w:pPr>
        <w:rPr>
          <w:sz w:val="32"/>
          <w:szCs w:val="32"/>
        </w:rPr>
      </w:pPr>
    </w:p>
    <w:p w14:paraId="0CCF15E3" w14:textId="76F236C9" w:rsidR="00811CEF" w:rsidRPr="007F4D6C" w:rsidRDefault="001E2F1B" w:rsidP="007F4D6C">
      <w:pPr>
        <w:suppressAutoHyphens w:val="0"/>
        <w:rPr>
          <w:sz w:val="32"/>
          <w:szCs w:val="32"/>
        </w:rPr>
      </w:pPr>
      <w:r w:rsidRPr="00811CEF">
        <w:rPr>
          <w:sz w:val="32"/>
          <w:szCs w:val="32"/>
        </w:rPr>
        <w:br w:type="page"/>
      </w:r>
    </w:p>
    <w:p w14:paraId="01E76CB6" w14:textId="422172B8" w:rsidR="00811CEF" w:rsidRPr="00AA25D6" w:rsidRDefault="00811CEF" w:rsidP="00AA25D6">
      <w:pPr>
        <w:spacing w:line="360" w:lineRule="auto"/>
        <w:rPr>
          <w:rFonts w:asciiTheme="minorHAnsi" w:hAnsiTheme="minorHAnsi" w:cstheme="minorHAnsi"/>
        </w:rPr>
      </w:pPr>
      <w:r w:rsidRPr="00AA25D6">
        <w:rPr>
          <w:rFonts w:asciiTheme="minorHAnsi" w:hAnsiTheme="minorHAnsi" w:cstheme="minorHAnsi"/>
        </w:rPr>
        <w:lastRenderedPageBreak/>
        <w:t>Part A:</w:t>
      </w:r>
    </w:p>
    <w:tbl>
      <w:tblPr>
        <w:tblStyle w:val="TableGrid"/>
        <w:tblW w:w="0" w:type="auto"/>
        <w:tblLook w:val="04A0" w:firstRow="1" w:lastRow="0" w:firstColumn="1" w:lastColumn="0" w:noHBand="0" w:noVBand="1"/>
      </w:tblPr>
      <w:tblGrid>
        <w:gridCol w:w="2515"/>
        <w:gridCol w:w="3208"/>
        <w:gridCol w:w="3107"/>
      </w:tblGrid>
      <w:tr w:rsidR="00811CEF" w:rsidRPr="00AA25D6" w14:paraId="71BB3058" w14:textId="77777777" w:rsidTr="0018240E">
        <w:tc>
          <w:tcPr>
            <w:tcW w:w="2515" w:type="dxa"/>
          </w:tcPr>
          <w:p w14:paraId="09F805BB"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Resistor base value Ω</w:t>
            </w:r>
          </w:p>
        </w:tc>
        <w:tc>
          <w:tcPr>
            <w:tcW w:w="3208" w:type="dxa"/>
          </w:tcPr>
          <w:p w14:paraId="0B008BC3"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Resistor tolerance ranges Ω</w:t>
            </w:r>
          </w:p>
        </w:tc>
        <w:tc>
          <w:tcPr>
            <w:tcW w:w="3107" w:type="dxa"/>
          </w:tcPr>
          <w:p w14:paraId="2EFE6D7D"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Resistor measured value Ω</w:t>
            </w:r>
          </w:p>
        </w:tc>
      </w:tr>
      <w:tr w:rsidR="00811CEF" w:rsidRPr="00AA25D6" w14:paraId="47E53310" w14:textId="77777777" w:rsidTr="0018240E">
        <w:tc>
          <w:tcPr>
            <w:tcW w:w="2515" w:type="dxa"/>
          </w:tcPr>
          <w:p w14:paraId="353A9B4D" w14:textId="59146AE3"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R</w:t>
            </w:r>
            <w:r w:rsidR="007F4D6C" w:rsidRPr="00AA25D6">
              <w:rPr>
                <w:rFonts w:asciiTheme="minorHAnsi" w:hAnsiTheme="minorHAnsi" w:cstheme="minorHAnsi"/>
              </w:rPr>
              <w:softHyphen/>
            </w:r>
            <w:r w:rsidR="007F4D6C" w:rsidRPr="00AA25D6">
              <w:rPr>
                <w:rFonts w:asciiTheme="minorHAnsi" w:hAnsiTheme="minorHAnsi" w:cstheme="minorHAnsi"/>
                <w:vertAlign w:val="subscript"/>
              </w:rPr>
              <w:t>1</w:t>
            </w:r>
            <w:r w:rsidRPr="00AA25D6">
              <w:rPr>
                <w:rFonts w:asciiTheme="minorHAnsi" w:hAnsiTheme="minorHAnsi" w:cstheme="minorHAnsi"/>
              </w:rPr>
              <w:t>(470)</w:t>
            </w:r>
          </w:p>
        </w:tc>
        <w:tc>
          <w:tcPr>
            <w:tcW w:w="3208" w:type="dxa"/>
          </w:tcPr>
          <w:p w14:paraId="2464B237"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446.500 - 493.500</w:t>
            </w:r>
          </w:p>
        </w:tc>
        <w:tc>
          <w:tcPr>
            <w:tcW w:w="3107" w:type="dxa"/>
          </w:tcPr>
          <w:p w14:paraId="4615A845"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466.050</w:t>
            </w:r>
          </w:p>
        </w:tc>
      </w:tr>
      <w:tr w:rsidR="00811CEF" w:rsidRPr="00AA25D6" w14:paraId="585B7D52" w14:textId="77777777" w:rsidTr="0018240E">
        <w:tc>
          <w:tcPr>
            <w:tcW w:w="2515" w:type="dxa"/>
          </w:tcPr>
          <w:p w14:paraId="3EE4B80A" w14:textId="7D2834A3"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R</w:t>
            </w:r>
            <w:r w:rsidR="007F4D6C" w:rsidRPr="00AA25D6">
              <w:rPr>
                <w:rFonts w:asciiTheme="minorHAnsi" w:hAnsiTheme="minorHAnsi" w:cstheme="minorHAnsi"/>
              </w:rPr>
              <w:softHyphen/>
            </w:r>
            <w:r w:rsidR="007F4D6C" w:rsidRPr="00AA25D6">
              <w:rPr>
                <w:rFonts w:asciiTheme="minorHAnsi" w:hAnsiTheme="minorHAnsi" w:cstheme="minorHAnsi"/>
                <w:vertAlign w:val="subscript"/>
              </w:rPr>
              <w:t>2</w:t>
            </w:r>
            <w:r w:rsidRPr="00AA25D6">
              <w:rPr>
                <w:rFonts w:asciiTheme="minorHAnsi" w:hAnsiTheme="minorHAnsi" w:cstheme="minorHAnsi"/>
              </w:rPr>
              <w:t>(620)</w:t>
            </w:r>
          </w:p>
        </w:tc>
        <w:tc>
          <w:tcPr>
            <w:tcW w:w="3208" w:type="dxa"/>
          </w:tcPr>
          <w:p w14:paraId="67753F8E"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589.000 - 651.000</w:t>
            </w:r>
          </w:p>
        </w:tc>
        <w:tc>
          <w:tcPr>
            <w:tcW w:w="3107" w:type="dxa"/>
          </w:tcPr>
          <w:p w14:paraId="18142852"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618.560</w:t>
            </w:r>
          </w:p>
        </w:tc>
      </w:tr>
      <w:tr w:rsidR="00811CEF" w:rsidRPr="00AA25D6" w14:paraId="01914A1B" w14:textId="77777777" w:rsidTr="0018240E">
        <w:tc>
          <w:tcPr>
            <w:tcW w:w="2515" w:type="dxa"/>
          </w:tcPr>
          <w:p w14:paraId="48E3A115" w14:textId="6BC7511A"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R</w:t>
            </w:r>
            <w:r w:rsidR="007F4D6C" w:rsidRPr="00AA25D6">
              <w:rPr>
                <w:rFonts w:asciiTheme="minorHAnsi" w:hAnsiTheme="minorHAnsi" w:cstheme="minorHAnsi"/>
              </w:rPr>
              <w:softHyphen/>
            </w:r>
            <w:r w:rsidR="007F4D6C" w:rsidRPr="00AA25D6">
              <w:rPr>
                <w:rFonts w:asciiTheme="minorHAnsi" w:hAnsiTheme="minorHAnsi" w:cstheme="minorHAnsi"/>
                <w:vertAlign w:val="subscript"/>
              </w:rPr>
              <w:t>3</w:t>
            </w:r>
            <w:r w:rsidRPr="00AA25D6">
              <w:rPr>
                <w:rFonts w:asciiTheme="minorHAnsi" w:hAnsiTheme="minorHAnsi" w:cstheme="minorHAnsi"/>
              </w:rPr>
              <w:t>(1000)</w:t>
            </w:r>
          </w:p>
        </w:tc>
        <w:tc>
          <w:tcPr>
            <w:tcW w:w="3208" w:type="dxa"/>
          </w:tcPr>
          <w:p w14:paraId="5FA78ADA"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950.000 - 1050.000</w:t>
            </w:r>
          </w:p>
        </w:tc>
        <w:tc>
          <w:tcPr>
            <w:tcW w:w="3107" w:type="dxa"/>
          </w:tcPr>
          <w:p w14:paraId="3986C070" w14:textId="77777777" w:rsidR="006333EF" w:rsidRPr="00AA25D6" w:rsidRDefault="006333EF" w:rsidP="00AA25D6">
            <w:pPr>
              <w:spacing w:before="13" w:line="360" w:lineRule="auto"/>
              <w:ind w:right="20"/>
              <w:rPr>
                <w:rFonts w:asciiTheme="minorHAnsi" w:hAnsiTheme="minorHAnsi" w:cstheme="minorHAnsi"/>
              </w:rPr>
            </w:pPr>
            <w:r w:rsidRPr="00AA25D6">
              <w:rPr>
                <w:rFonts w:asciiTheme="minorHAnsi" w:hAnsiTheme="minorHAnsi" w:cstheme="minorHAnsi"/>
              </w:rPr>
              <w:t>992.410</w:t>
            </w:r>
          </w:p>
        </w:tc>
      </w:tr>
      <w:tr w:rsidR="007F4D6C" w:rsidRPr="00AA25D6" w14:paraId="1F0A05AF" w14:textId="77777777" w:rsidTr="0018240E">
        <w:tc>
          <w:tcPr>
            <w:tcW w:w="2515" w:type="dxa"/>
          </w:tcPr>
          <w:p w14:paraId="2F9C1291" w14:textId="5AFC8297" w:rsidR="007F4D6C" w:rsidRPr="00AA25D6" w:rsidRDefault="007F4D6C" w:rsidP="00AA25D6">
            <w:pPr>
              <w:spacing w:before="13" w:line="360" w:lineRule="auto"/>
              <w:ind w:right="20"/>
              <w:rPr>
                <w:rFonts w:asciiTheme="minorHAnsi" w:hAnsiTheme="minorHAnsi" w:cstheme="minorHAnsi"/>
              </w:rPr>
            </w:pPr>
            <w:r w:rsidRPr="00AA25D6">
              <w:rPr>
                <w:rFonts w:asciiTheme="minorHAnsi" w:hAnsiTheme="minorHAnsi" w:cstheme="minorHAnsi"/>
              </w:rPr>
              <w:t>R</w:t>
            </w:r>
            <w:r w:rsidRPr="00AA25D6">
              <w:rPr>
                <w:rFonts w:asciiTheme="minorHAnsi" w:hAnsiTheme="minorHAnsi" w:cstheme="minorHAnsi"/>
              </w:rPr>
              <w:softHyphen/>
            </w:r>
            <w:r w:rsidRPr="00AA25D6">
              <w:rPr>
                <w:rFonts w:asciiTheme="minorHAnsi" w:hAnsiTheme="minorHAnsi" w:cstheme="minorHAnsi"/>
              </w:rPr>
              <w:softHyphen/>
            </w:r>
            <w:r w:rsidRPr="00AA25D6">
              <w:rPr>
                <w:rFonts w:asciiTheme="minorHAnsi" w:hAnsiTheme="minorHAnsi" w:cstheme="minorHAnsi"/>
                <w:vertAlign w:val="subscript"/>
              </w:rPr>
              <w:t>123</w:t>
            </w:r>
            <w:r w:rsidRPr="00AA25D6">
              <w:rPr>
                <w:rFonts w:asciiTheme="minorHAnsi" w:hAnsiTheme="minorHAnsi" w:cstheme="minorHAnsi"/>
                <w:vertAlign w:val="subscript"/>
              </w:rPr>
              <w:softHyphen/>
            </w:r>
            <w:r w:rsidRPr="00AA25D6">
              <w:rPr>
                <w:rFonts w:asciiTheme="minorHAnsi" w:hAnsiTheme="minorHAnsi" w:cstheme="minorHAnsi"/>
              </w:rPr>
              <w:t>(series)</w:t>
            </w:r>
          </w:p>
        </w:tc>
        <w:tc>
          <w:tcPr>
            <w:tcW w:w="3208" w:type="dxa"/>
          </w:tcPr>
          <w:p w14:paraId="118112C1" w14:textId="4FF844DF" w:rsidR="007F4D6C" w:rsidRPr="00AA25D6" w:rsidRDefault="007F4D6C" w:rsidP="00AA25D6">
            <w:pPr>
              <w:spacing w:before="13" w:line="360" w:lineRule="auto"/>
              <w:ind w:right="20"/>
              <w:rPr>
                <w:rFonts w:asciiTheme="minorHAnsi" w:hAnsiTheme="minorHAnsi" w:cstheme="minorHAnsi"/>
              </w:rPr>
            </w:pPr>
            <w:r w:rsidRPr="00AA25D6">
              <w:rPr>
                <w:rFonts w:asciiTheme="minorHAnsi" w:hAnsiTheme="minorHAnsi" w:cstheme="minorHAnsi"/>
              </w:rPr>
              <w:t>1985.500 - 2194.500</w:t>
            </w:r>
          </w:p>
        </w:tc>
        <w:tc>
          <w:tcPr>
            <w:tcW w:w="3107" w:type="dxa"/>
          </w:tcPr>
          <w:p w14:paraId="1FB933EE" w14:textId="21D5B7E1" w:rsidR="007F4D6C" w:rsidRPr="00AA25D6" w:rsidRDefault="007F4D6C" w:rsidP="00AA25D6">
            <w:pPr>
              <w:spacing w:before="13" w:line="360" w:lineRule="auto"/>
              <w:ind w:right="20"/>
              <w:rPr>
                <w:rFonts w:asciiTheme="minorHAnsi" w:hAnsiTheme="minorHAnsi" w:cstheme="minorHAnsi"/>
              </w:rPr>
            </w:pPr>
            <w:r w:rsidRPr="00AA25D6">
              <w:rPr>
                <w:rFonts w:asciiTheme="minorHAnsi" w:hAnsiTheme="minorHAnsi" w:cstheme="minorHAnsi"/>
              </w:rPr>
              <w:t>2077.800</w:t>
            </w:r>
          </w:p>
        </w:tc>
      </w:tr>
    </w:tbl>
    <w:p w14:paraId="49457DCD" w14:textId="67467619" w:rsidR="006333EF" w:rsidRPr="00AA25D6" w:rsidRDefault="006333EF" w:rsidP="00AA25D6">
      <w:pPr>
        <w:spacing w:line="360" w:lineRule="auto"/>
        <w:ind w:firstLine="720"/>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811CEF" w:rsidRPr="00AA25D6" w14:paraId="0BA58A9A" w14:textId="77777777" w:rsidTr="00811CEF">
        <w:tc>
          <w:tcPr>
            <w:tcW w:w="4675" w:type="dxa"/>
          </w:tcPr>
          <w:p w14:paraId="77F936BC" w14:textId="7AA7365B" w:rsidR="00811CEF" w:rsidRPr="00AA25D6" w:rsidRDefault="00811CEF" w:rsidP="00AA25D6">
            <w:pPr>
              <w:spacing w:line="360" w:lineRule="auto"/>
              <w:rPr>
                <w:rFonts w:asciiTheme="minorHAnsi" w:hAnsiTheme="minorHAnsi" w:cstheme="minorHAnsi"/>
              </w:rPr>
            </w:pPr>
            <w:r w:rsidRPr="00AA25D6">
              <w:rPr>
                <w:rFonts w:asciiTheme="minorHAnsi" w:hAnsiTheme="minorHAnsi" w:cstheme="minorHAnsi"/>
              </w:rPr>
              <w:t>Resistor series measurements</w:t>
            </w:r>
          </w:p>
        </w:tc>
        <w:tc>
          <w:tcPr>
            <w:tcW w:w="4675" w:type="dxa"/>
          </w:tcPr>
          <w:p w14:paraId="2EB5B31F" w14:textId="3FBA257C" w:rsidR="00811CEF" w:rsidRPr="00AA25D6" w:rsidRDefault="00811CEF" w:rsidP="00AA25D6">
            <w:pPr>
              <w:spacing w:line="360" w:lineRule="auto"/>
              <w:rPr>
                <w:rFonts w:asciiTheme="minorHAnsi" w:hAnsiTheme="minorHAnsi" w:cstheme="minorHAnsi"/>
                <w:vertAlign w:val="subscript"/>
              </w:rPr>
            </w:pPr>
            <w:r w:rsidRPr="00AA25D6">
              <w:rPr>
                <w:rFonts w:asciiTheme="minorHAnsi" w:hAnsiTheme="minorHAnsi" w:cstheme="minorHAnsi"/>
              </w:rPr>
              <w:t>Resistors</w:t>
            </w:r>
            <w:r w:rsidR="00113DFF" w:rsidRPr="00AA25D6">
              <w:rPr>
                <w:rFonts w:asciiTheme="minorHAnsi" w:hAnsiTheme="minorHAnsi" w:cstheme="minorHAnsi"/>
              </w:rPr>
              <w:t xml:space="preserve"> in</w:t>
            </w:r>
            <w:r w:rsidRPr="00AA25D6">
              <w:rPr>
                <w:rFonts w:asciiTheme="minorHAnsi" w:hAnsiTheme="minorHAnsi" w:cstheme="minorHAnsi"/>
              </w:rPr>
              <w:t xml:space="preserve"> series values k</w:t>
            </w:r>
            <w:r w:rsidRPr="00AA25D6">
              <w:rPr>
                <w:rFonts w:asciiTheme="minorHAnsi" w:hAnsiTheme="minorHAnsi" w:cstheme="minorHAnsi"/>
              </w:rPr>
              <w:softHyphen/>
            </w:r>
            <m:oMath>
              <m:r>
                <m:rPr>
                  <m:sty m:val="p"/>
                </m:rPr>
                <w:rPr>
                  <w:rFonts w:ascii="Cambria Math" w:hAnsi="Cambria Math" w:cstheme="minorHAnsi"/>
                </w:rPr>
                <m:t>Ω</m:t>
              </m:r>
            </m:oMath>
          </w:p>
        </w:tc>
      </w:tr>
      <w:tr w:rsidR="00811CEF" w:rsidRPr="00AA25D6" w14:paraId="667DF646" w14:textId="77777777" w:rsidTr="00811CEF">
        <w:tc>
          <w:tcPr>
            <w:tcW w:w="4675" w:type="dxa"/>
          </w:tcPr>
          <w:p w14:paraId="68C2DD5B" w14:textId="74B2DB89" w:rsidR="00811CEF" w:rsidRPr="00AA25D6" w:rsidRDefault="00811CEF" w:rsidP="00AA25D6">
            <w:pPr>
              <w:spacing w:line="360" w:lineRule="auto"/>
              <w:rPr>
                <w:rFonts w:asciiTheme="minorHAnsi" w:hAnsiTheme="minorHAnsi" w:cstheme="minorHAnsi"/>
                <w:vertAlign w:val="subscript"/>
              </w:rPr>
            </w:pPr>
            <w:r w:rsidRPr="00AA25D6">
              <w:rPr>
                <w:rFonts w:asciiTheme="minorHAnsi" w:hAnsiTheme="minorHAnsi" w:cstheme="minorHAnsi"/>
              </w:rPr>
              <w:t>R</w:t>
            </w:r>
            <w:r w:rsidRPr="00AA25D6">
              <w:rPr>
                <w:rFonts w:asciiTheme="minorHAnsi" w:hAnsiTheme="minorHAnsi" w:cstheme="minorHAnsi"/>
              </w:rPr>
              <w:softHyphen/>
            </w:r>
            <w:r w:rsidRPr="00AA25D6">
              <w:rPr>
                <w:rFonts w:asciiTheme="minorHAnsi" w:hAnsiTheme="minorHAnsi" w:cstheme="minorHAnsi"/>
              </w:rPr>
              <w:softHyphen/>
              <w:t xml:space="preserve"> </w:t>
            </w:r>
            <w:r w:rsidRPr="00AA25D6">
              <w:rPr>
                <w:rFonts w:asciiTheme="minorHAnsi" w:hAnsiTheme="minorHAnsi" w:cstheme="minorHAnsi"/>
                <w:vertAlign w:val="subscript"/>
              </w:rPr>
              <w:t>series predicted</w:t>
            </w:r>
          </w:p>
        </w:tc>
        <w:tc>
          <w:tcPr>
            <w:tcW w:w="4675" w:type="dxa"/>
          </w:tcPr>
          <w:p w14:paraId="16B2DABB" w14:textId="667F77A2" w:rsidR="00811CEF" w:rsidRPr="00AA25D6" w:rsidRDefault="00811CEF" w:rsidP="00AA25D6">
            <w:pPr>
              <w:spacing w:line="360" w:lineRule="auto"/>
              <w:rPr>
                <w:rFonts w:asciiTheme="minorHAnsi" w:hAnsiTheme="minorHAnsi" w:cstheme="minorHAnsi"/>
              </w:rPr>
            </w:pPr>
            <w:r w:rsidRPr="00AA25D6">
              <w:rPr>
                <w:rFonts w:asciiTheme="minorHAnsi" w:hAnsiTheme="minorHAnsi" w:cstheme="minorHAnsi"/>
              </w:rPr>
              <w:t>2.090</w:t>
            </w:r>
          </w:p>
        </w:tc>
      </w:tr>
      <w:tr w:rsidR="00811CEF" w:rsidRPr="00AA25D6" w14:paraId="0F501684" w14:textId="77777777" w:rsidTr="00811CEF">
        <w:tc>
          <w:tcPr>
            <w:tcW w:w="4675" w:type="dxa"/>
          </w:tcPr>
          <w:p w14:paraId="7FE1E255" w14:textId="33D22D9D" w:rsidR="00811CEF" w:rsidRPr="00AA25D6" w:rsidRDefault="00811CEF" w:rsidP="00AA25D6">
            <w:pPr>
              <w:spacing w:line="360" w:lineRule="auto"/>
              <w:rPr>
                <w:rFonts w:asciiTheme="minorHAnsi" w:hAnsiTheme="minorHAnsi" w:cstheme="minorHAnsi"/>
                <w:vertAlign w:val="subscript"/>
              </w:rPr>
            </w:pPr>
            <w:r w:rsidRPr="00AA25D6">
              <w:rPr>
                <w:rFonts w:asciiTheme="minorHAnsi" w:hAnsiTheme="minorHAnsi" w:cstheme="minorHAnsi"/>
              </w:rPr>
              <w:t>R</w:t>
            </w:r>
            <w:r w:rsidRPr="00AA25D6">
              <w:rPr>
                <w:rFonts w:asciiTheme="minorHAnsi" w:hAnsiTheme="minorHAnsi" w:cstheme="minorHAnsi"/>
              </w:rPr>
              <w:softHyphen/>
              <w:t xml:space="preserve"> </w:t>
            </w:r>
            <w:r w:rsidRPr="00AA25D6">
              <w:rPr>
                <w:rFonts w:asciiTheme="minorHAnsi" w:hAnsiTheme="minorHAnsi" w:cstheme="minorHAnsi"/>
                <w:vertAlign w:val="subscript"/>
              </w:rPr>
              <w:t>sum of measured</w:t>
            </w:r>
          </w:p>
        </w:tc>
        <w:tc>
          <w:tcPr>
            <w:tcW w:w="4675" w:type="dxa"/>
          </w:tcPr>
          <w:p w14:paraId="17B4D4B0" w14:textId="3394D5F9" w:rsidR="00811CEF" w:rsidRPr="00AA25D6" w:rsidRDefault="00182E4A" w:rsidP="00AA25D6">
            <w:pPr>
              <w:spacing w:line="360" w:lineRule="auto"/>
              <w:rPr>
                <w:rFonts w:asciiTheme="minorHAnsi" w:hAnsiTheme="minorHAnsi" w:cstheme="minorHAnsi"/>
              </w:rPr>
            </w:pPr>
            <w:r w:rsidRPr="00AA25D6">
              <w:rPr>
                <w:rFonts w:asciiTheme="minorHAnsi" w:hAnsiTheme="minorHAnsi" w:cstheme="minorHAnsi"/>
              </w:rPr>
              <w:t>2.077</w:t>
            </w:r>
          </w:p>
        </w:tc>
      </w:tr>
      <w:tr w:rsidR="00811CEF" w:rsidRPr="00AA25D6" w14:paraId="651CC684" w14:textId="77777777" w:rsidTr="00811CEF">
        <w:tc>
          <w:tcPr>
            <w:tcW w:w="4675" w:type="dxa"/>
          </w:tcPr>
          <w:p w14:paraId="08514A0E" w14:textId="0299D56D" w:rsidR="00811CEF" w:rsidRPr="00AA25D6" w:rsidRDefault="00811CEF" w:rsidP="00AA25D6">
            <w:pPr>
              <w:spacing w:line="360" w:lineRule="auto"/>
              <w:rPr>
                <w:rFonts w:asciiTheme="minorHAnsi" w:hAnsiTheme="minorHAnsi" w:cstheme="minorHAnsi"/>
                <w:vertAlign w:val="subscript"/>
              </w:rPr>
            </w:pPr>
            <w:r w:rsidRPr="00AA25D6">
              <w:rPr>
                <w:rFonts w:asciiTheme="minorHAnsi" w:hAnsiTheme="minorHAnsi" w:cstheme="minorHAnsi"/>
              </w:rPr>
              <w:t>R</w:t>
            </w:r>
            <w:r w:rsidRPr="00AA25D6">
              <w:rPr>
                <w:rFonts w:asciiTheme="minorHAnsi" w:hAnsiTheme="minorHAnsi" w:cstheme="minorHAnsi"/>
              </w:rPr>
              <w:softHyphen/>
            </w:r>
            <w:r w:rsidRPr="00AA25D6">
              <w:rPr>
                <w:rFonts w:asciiTheme="minorHAnsi" w:hAnsiTheme="minorHAnsi" w:cstheme="minorHAnsi"/>
                <w:vertAlign w:val="subscript"/>
              </w:rPr>
              <w:t>123</w:t>
            </w:r>
          </w:p>
        </w:tc>
        <w:tc>
          <w:tcPr>
            <w:tcW w:w="4675" w:type="dxa"/>
          </w:tcPr>
          <w:p w14:paraId="3192BB00" w14:textId="58297E82" w:rsidR="00811CEF" w:rsidRPr="00AA25D6" w:rsidRDefault="00811CEF" w:rsidP="00AA25D6">
            <w:pPr>
              <w:spacing w:line="360" w:lineRule="auto"/>
              <w:rPr>
                <w:rFonts w:asciiTheme="minorHAnsi" w:hAnsiTheme="minorHAnsi" w:cstheme="minorHAnsi"/>
              </w:rPr>
            </w:pPr>
            <w:r w:rsidRPr="00AA25D6">
              <w:rPr>
                <w:rFonts w:asciiTheme="minorHAnsi" w:hAnsiTheme="minorHAnsi" w:cstheme="minorHAnsi"/>
              </w:rPr>
              <w:t>2.078</w:t>
            </w:r>
          </w:p>
        </w:tc>
      </w:tr>
      <w:tr w:rsidR="00811CEF" w:rsidRPr="00AA25D6" w14:paraId="713FADF2" w14:textId="77777777" w:rsidTr="00811CEF">
        <w:tc>
          <w:tcPr>
            <w:tcW w:w="4675" w:type="dxa"/>
          </w:tcPr>
          <w:p w14:paraId="039C6985" w14:textId="481233D4" w:rsidR="00811CEF" w:rsidRPr="00AA25D6" w:rsidRDefault="00811CEF" w:rsidP="00AA25D6">
            <w:pPr>
              <w:spacing w:line="360" w:lineRule="auto"/>
              <w:rPr>
                <w:rFonts w:asciiTheme="minorHAnsi" w:hAnsiTheme="minorHAnsi" w:cstheme="minorHAnsi"/>
                <w:vertAlign w:val="subscript"/>
              </w:rPr>
            </w:pPr>
            <w:r w:rsidRPr="00AA25D6">
              <w:rPr>
                <w:rFonts w:asciiTheme="minorHAnsi" w:hAnsiTheme="minorHAnsi" w:cstheme="minorHAnsi"/>
              </w:rPr>
              <w:t>R</w:t>
            </w:r>
            <w:r w:rsidRPr="00AA25D6">
              <w:rPr>
                <w:rFonts w:asciiTheme="minorHAnsi" w:hAnsiTheme="minorHAnsi" w:cstheme="minorHAnsi"/>
              </w:rPr>
              <w:softHyphen/>
            </w:r>
            <w:r w:rsidRPr="00AA25D6">
              <w:rPr>
                <w:rFonts w:asciiTheme="minorHAnsi" w:hAnsiTheme="minorHAnsi" w:cstheme="minorHAnsi"/>
                <w:vertAlign w:val="subscript"/>
              </w:rPr>
              <w:t>321</w:t>
            </w:r>
          </w:p>
        </w:tc>
        <w:tc>
          <w:tcPr>
            <w:tcW w:w="4675" w:type="dxa"/>
          </w:tcPr>
          <w:p w14:paraId="2288B2CA" w14:textId="112B45A4" w:rsidR="00811CEF" w:rsidRPr="00AA25D6" w:rsidRDefault="00182E4A" w:rsidP="00AA25D6">
            <w:pPr>
              <w:spacing w:line="360" w:lineRule="auto"/>
              <w:rPr>
                <w:rFonts w:asciiTheme="minorHAnsi" w:hAnsiTheme="minorHAnsi" w:cstheme="minorHAnsi"/>
              </w:rPr>
            </w:pPr>
            <w:r w:rsidRPr="00AA25D6">
              <w:rPr>
                <w:rFonts w:asciiTheme="minorHAnsi" w:hAnsiTheme="minorHAnsi" w:cstheme="minorHAnsi"/>
              </w:rPr>
              <w:t>2.078</w:t>
            </w:r>
          </w:p>
        </w:tc>
      </w:tr>
    </w:tbl>
    <w:p w14:paraId="152D9B90" w14:textId="7D5B1CC9" w:rsidR="00811CEF" w:rsidRPr="00AA25D6" w:rsidRDefault="00811CEF" w:rsidP="00AA25D6">
      <w:pPr>
        <w:spacing w:line="360" w:lineRule="auto"/>
        <w:ind w:firstLine="720"/>
        <w:rPr>
          <w:rFonts w:asciiTheme="minorHAnsi" w:hAnsiTheme="minorHAnsi" w:cstheme="minorHAnsi"/>
        </w:rPr>
      </w:pPr>
    </w:p>
    <w:p w14:paraId="6D932012" w14:textId="582CA2AD" w:rsidR="007F4D6C" w:rsidRPr="00AA25D6" w:rsidRDefault="007F4D6C" w:rsidP="00AA25D6">
      <w:pPr>
        <w:spacing w:line="360" w:lineRule="auto"/>
        <w:ind w:firstLine="720"/>
        <w:rPr>
          <w:rFonts w:asciiTheme="minorHAnsi" w:hAnsiTheme="minorHAnsi" w:cstheme="minorHAnsi"/>
        </w:rPr>
      </w:pPr>
      <w:r w:rsidRPr="00AA25D6">
        <w:rPr>
          <w:rFonts w:asciiTheme="minorHAnsi" w:hAnsiTheme="minorHAnsi" w:cstheme="minorHAnsi"/>
        </w:rPr>
        <w:t>Part A of this lab was to connect a set of resistors in a line which is known as series.</w:t>
      </w:r>
      <w:r w:rsidR="00182E4A" w:rsidRPr="00AA25D6">
        <w:rPr>
          <w:rFonts w:asciiTheme="minorHAnsi" w:hAnsiTheme="minorHAnsi" w:cstheme="minorHAnsi"/>
        </w:rPr>
        <w:t xml:space="preserve"> </w:t>
      </w:r>
    </w:p>
    <w:p w14:paraId="2B6C43E1" w14:textId="0E7304FD" w:rsidR="00811CEF" w:rsidRPr="00AA25D6" w:rsidRDefault="00182E4A" w:rsidP="00AA25D6">
      <w:pPr>
        <w:spacing w:line="360" w:lineRule="auto"/>
        <w:ind w:firstLine="720"/>
        <w:rPr>
          <w:rFonts w:asciiTheme="minorHAnsi" w:hAnsiTheme="minorHAnsi" w:cstheme="minorHAnsi"/>
        </w:rPr>
      </w:pPr>
      <w:r w:rsidRPr="00AA25D6">
        <w:rPr>
          <w:rFonts w:asciiTheme="minorHAnsi" w:hAnsiTheme="minorHAnsi" w:cstheme="minorHAnsi"/>
        </w:rPr>
        <w:t>Since addition is commutative the order of summing doesn’t matter. In this case the order of the resistors still output the same resistance.</w:t>
      </w:r>
    </w:p>
    <w:p w14:paraId="1CF4D63C" w14:textId="5928E727" w:rsidR="00182E4A" w:rsidRPr="00AA25D6" w:rsidRDefault="007F4D6C" w:rsidP="00AA25D6">
      <w:pPr>
        <w:spacing w:line="360" w:lineRule="auto"/>
        <w:ind w:firstLine="720"/>
        <w:rPr>
          <w:rFonts w:asciiTheme="minorHAnsi" w:hAnsiTheme="minorHAnsi" w:cstheme="minorHAnsi"/>
        </w:rPr>
      </w:pPr>
      <w:r w:rsidRPr="00AA25D6">
        <w:rPr>
          <w:rFonts w:asciiTheme="minorHAnsi" w:hAnsiTheme="minorHAnsi" w:cstheme="minorHAnsi"/>
        </w:rPr>
        <w:t>The measured results were slightly less than what is predicted but within tolerance ranges.</w:t>
      </w:r>
    </w:p>
    <w:p w14:paraId="1138A780" w14:textId="457E954B" w:rsidR="00057F71" w:rsidRPr="00AA25D6" w:rsidRDefault="00057F71" w:rsidP="00AA25D6">
      <w:pPr>
        <w:spacing w:line="360" w:lineRule="auto"/>
        <w:ind w:firstLine="720"/>
        <w:rPr>
          <w:rFonts w:asciiTheme="minorHAnsi" w:hAnsiTheme="minorHAnsi" w:cstheme="minorHAnsi"/>
        </w:rPr>
      </w:pPr>
    </w:p>
    <w:p w14:paraId="24323624" w14:textId="3553B907" w:rsidR="00057F71" w:rsidRPr="00AA25D6" w:rsidRDefault="00057F71" w:rsidP="00AA25D6">
      <w:pPr>
        <w:spacing w:line="360" w:lineRule="auto"/>
        <w:ind w:firstLine="720"/>
        <w:rPr>
          <w:rFonts w:asciiTheme="minorHAnsi" w:hAnsiTheme="minorHAnsi" w:cstheme="minorHAnsi"/>
        </w:rPr>
      </w:pPr>
    </w:p>
    <w:p w14:paraId="67EE12FD" w14:textId="335B5EC2" w:rsidR="00057F71" w:rsidRPr="00AA25D6" w:rsidRDefault="00057F71" w:rsidP="00AA25D6">
      <w:pPr>
        <w:spacing w:line="360" w:lineRule="auto"/>
        <w:ind w:firstLine="720"/>
        <w:rPr>
          <w:rFonts w:asciiTheme="minorHAnsi" w:hAnsiTheme="minorHAnsi" w:cstheme="minorHAnsi"/>
        </w:rPr>
      </w:pPr>
    </w:p>
    <w:p w14:paraId="534F1310" w14:textId="1B9B3DCF" w:rsidR="00057F71" w:rsidRPr="00AA25D6" w:rsidRDefault="00057F71" w:rsidP="00AA25D6">
      <w:pPr>
        <w:spacing w:line="360" w:lineRule="auto"/>
        <w:ind w:firstLine="720"/>
        <w:rPr>
          <w:rFonts w:asciiTheme="minorHAnsi" w:hAnsiTheme="minorHAnsi" w:cstheme="minorHAnsi"/>
        </w:rPr>
      </w:pPr>
    </w:p>
    <w:p w14:paraId="2D9EDE61" w14:textId="42C60136" w:rsidR="00057F71" w:rsidRPr="00AA25D6" w:rsidRDefault="00057F71" w:rsidP="00AA25D6">
      <w:pPr>
        <w:spacing w:line="360" w:lineRule="auto"/>
        <w:ind w:firstLine="720"/>
        <w:rPr>
          <w:rFonts w:asciiTheme="minorHAnsi" w:hAnsiTheme="minorHAnsi" w:cstheme="minorHAnsi"/>
        </w:rPr>
      </w:pPr>
    </w:p>
    <w:p w14:paraId="41294384" w14:textId="6710030E" w:rsidR="00057F71" w:rsidRPr="00AA25D6" w:rsidRDefault="00057F71" w:rsidP="00AA25D6">
      <w:pPr>
        <w:spacing w:line="360" w:lineRule="auto"/>
        <w:ind w:firstLine="720"/>
        <w:rPr>
          <w:rFonts w:asciiTheme="minorHAnsi" w:hAnsiTheme="minorHAnsi" w:cstheme="minorHAnsi"/>
        </w:rPr>
      </w:pPr>
    </w:p>
    <w:p w14:paraId="6C5223B3" w14:textId="26306E49" w:rsidR="00057F71" w:rsidRPr="00AA25D6" w:rsidRDefault="00057F71" w:rsidP="00AA25D6">
      <w:pPr>
        <w:spacing w:line="360" w:lineRule="auto"/>
        <w:ind w:firstLine="720"/>
        <w:rPr>
          <w:rFonts w:asciiTheme="minorHAnsi" w:hAnsiTheme="minorHAnsi" w:cstheme="minorHAnsi"/>
        </w:rPr>
      </w:pPr>
    </w:p>
    <w:p w14:paraId="2B039B7F" w14:textId="44711AB9" w:rsidR="00057F71" w:rsidRPr="00AA25D6" w:rsidRDefault="00057F71" w:rsidP="00AA25D6">
      <w:pPr>
        <w:spacing w:line="360" w:lineRule="auto"/>
        <w:ind w:firstLine="720"/>
        <w:rPr>
          <w:rFonts w:asciiTheme="minorHAnsi" w:hAnsiTheme="minorHAnsi" w:cstheme="minorHAnsi"/>
        </w:rPr>
      </w:pPr>
    </w:p>
    <w:p w14:paraId="421AFEE7" w14:textId="20B1B9A3" w:rsidR="00057F71" w:rsidRPr="00AA25D6" w:rsidRDefault="00057F71" w:rsidP="00AA25D6">
      <w:pPr>
        <w:spacing w:line="360" w:lineRule="auto"/>
        <w:ind w:firstLine="720"/>
        <w:rPr>
          <w:rFonts w:asciiTheme="minorHAnsi" w:hAnsiTheme="minorHAnsi" w:cstheme="minorHAnsi"/>
        </w:rPr>
      </w:pPr>
    </w:p>
    <w:p w14:paraId="1F66453D" w14:textId="77777777" w:rsidR="00057F71" w:rsidRPr="00AA25D6" w:rsidRDefault="00057F71" w:rsidP="00AA25D6">
      <w:pPr>
        <w:spacing w:line="360" w:lineRule="auto"/>
        <w:ind w:firstLine="720"/>
        <w:rPr>
          <w:rFonts w:asciiTheme="minorHAnsi" w:hAnsiTheme="minorHAnsi" w:cstheme="minorHAnsi"/>
        </w:rPr>
      </w:pPr>
    </w:p>
    <w:p w14:paraId="5D61A81D" w14:textId="067B38CE" w:rsidR="007F4D6C" w:rsidRPr="00AA25D6" w:rsidRDefault="007F4D6C" w:rsidP="00AA25D6">
      <w:pPr>
        <w:spacing w:line="360" w:lineRule="auto"/>
        <w:rPr>
          <w:rFonts w:asciiTheme="minorHAnsi" w:hAnsiTheme="minorHAnsi" w:cstheme="minorHAnsi"/>
        </w:rPr>
      </w:pPr>
    </w:p>
    <w:p w14:paraId="403EE943" w14:textId="65FD92BC" w:rsidR="007F4D6C" w:rsidRPr="00AA25D6" w:rsidRDefault="007F4D6C" w:rsidP="00AA25D6">
      <w:pPr>
        <w:spacing w:line="360" w:lineRule="auto"/>
        <w:rPr>
          <w:rFonts w:asciiTheme="minorHAnsi" w:hAnsiTheme="minorHAnsi" w:cstheme="minorHAnsi"/>
        </w:rPr>
      </w:pPr>
      <w:r w:rsidRPr="00AA25D6">
        <w:rPr>
          <w:rFonts w:asciiTheme="minorHAnsi" w:hAnsiTheme="minorHAnsi" w:cstheme="minorHAnsi"/>
        </w:rPr>
        <w:lastRenderedPageBreak/>
        <w:t>Part B:</w:t>
      </w:r>
    </w:p>
    <w:p w14:paraId="4B76C491" w14:textId="77777777" w:rsidR="007F4D6C" w:rsidRPr="00AA25D6" w:rsidRDefault="007F4D6C" w:rsidP="00AA25D6">
      <w:pPr>
        <w:spacing w:line="360" w:lineRule="auto"/>
        <w:rPr>
          <w:rFonts w:asciiTheme="minorHAnsi" w:hAnsiTheme="minorHAnsi" w:cstheme="minorHAnsi"/>
        </w:rPr>
      </w:pPr>
      <w:r w:rsidRPr="00AA25D6">
        <w:rPr>
          <w:rFonts w:asciiTheme="minorHAnsi" w:hAnsiTheme="minorHAnsi" w:cstheme="minorHAnsi"/>
        </w:rPr>
        <w:tab/>
      </w:r>
    </w:p>
    <w:tbl>
      <w:tblPr>
        <w:tblW w:w="3240" w:type="dxa"/>
        <w:tblInd w:w="3131" w:type="dxa"/>
        <w:tblLayout w:type="fixed"/>
        <w:tblCellMar>
          <w:left w:w="0" w:type="dxa"/>
          <w:right w:w="0" w:type="dxa"/>
        </w:tblCellMar>
        <w:tblLook w:val="01E0" w:firstRow="1" w:lastRow="1" w:firstColumn="1" w:lastColumn="1" w:noHBand="0" w:noVBand="0"/>
      </w:tblPr>
      <w:tblGrid>
        <w:gridCol w:w="3240"/>
      </w:tblGrid>
      <w:tr w:rsidR="00057F71" w:rsidRPr="00AA25D6" w14:paraId="43180793" w14:textId="77777777" w:rsidTr="00057F71">
        <w:trPr>
          <w:trHeight w:hRule="exact" w:val="283"/>
        </w:trPr>
        <w:tc>
          <w:tcPr>
            <w:tcW w:w="3240" w:type="dxa"/>
            <w:tcBorders>
              <w:top w:val="single" w:sz="4" w:space="0" w:color="000000"/>
              <w:left w:val="single" w:sz="4" w:space="0" w:color="000000"/>
              <w:bottom w:val="single" w:sz="4" w:space="0" w:color="000000"/>
              <w:right w:val="single" w:sz="4" w:space="0" w:color="000000"/>
            </w:tcBorders>
          </w:tcPr>
          <w:p w14:paraId="265FC512" w14:textId="77777777" w:rsidR="00057F71" w:rsidRPr="00AA25D6" w:rsidRDefault="00057F71" w:rsidP="00AA25D6">
            <w:pPr>
              <w:tabs>
                <w:tab w:val="left" w:pos="2660"/>
              </w:tabs>
              <w:spacing w:line="360" w:lineRule="auto"/>
              <w:ind w:left="100" w:right="-20"/>
              <w:rPr>
                <w:rFonts w:asciiTheme="minorHAnsi" w:hAnsiTheme="minorHAnsi" w:cstheme="minorHAnsi"/>
              </w:rPr>
            </w:pPr>
            <w:r w:rsidRPr="00AA25D6">
              <w:rPr>
                <w:rFonts w:asciiTheme="minorHAnsi" w:hAnsiTheme="minorHAnsi" w:cstheme="minorHAnsi"/>
              </w:rPr>
              <w:t>Source</w:t>
            </w:r>
            <w:r w:rsidRPr="00AA25D6">
              <w:rPr>
                <w:rFonts w:asciiTheme="minorHAnsi" w:hAnsiTheme="minorHAnsi" w:cstheme="minorHAnsi"/>
                <w:spacing w:val="-5"/>
              </w:rPr>
              <w:t xml:space="preserve"> </w:t>
            </w:r>
            <w:r w:rsidRPr="00AA25D6">
              <w:rPr>
                <w:rFonts w:asciiTheme="minorHAnsi" w:hAnsiTheme="minorHAnsi" w:cstheme="minorHAnsi"/>
              </w:rPr>
              <w:t>E</w:t>
            </w:r>
            <w:r w:rsidRPr="00AA25D6">
              <w:rPr>
                <w:rFonts w:asciiTheme="minorHAnsi" w:hAnsiTheme="minorHAnsi" w:cstheme="minorHAnsi"/>
                <w:spacing w:val="-1"/>
              </w:rPr>
              <w:t xml:space="preserve"> </w:t>
            </w:r>
            <w:r w:rsidRPr="00AA25D6">
              <w:rPr>
                <w:rFonts w:asciiTheme="minorHAnsi" w:hAnsiTheme="minorHAnsi" w:cstheme="minorHAnsi"/>
              </w:rPr>
              <w:t>=5.046 V</w:t>
            </w:r>
          </w:p>
        </w:tc>
      </w:tr>
      <w:tr w:rsidR="00057F71" w:rsidRPr="00AA25D6" w14:paraId="73727309" w14:textId="42DA31C7" w:rsidTr="00057F71">
        <w:trPr>
          <w:trHeight w:hRule="exact" w:val="283"/>
        </w:trPr>
        <w:tc>
          <w:tcPr>
            <w:tcW w:w="3240" w:type="dxa"/>
            <w:tcBorders>
              <w:top w:val="single" w:sz="4" w:space="0" w:color="000000"/>
              <w:left w:val="single" w:sz="4" w:space="0" w:color="000000"/>
              <w:bottom w:val="single" w:sz="4" w:space="0" w:color="000000"/>
              <w:right w:val="single" w:sz="4" w:space="0" w:color="000000"/>
            </w:tcBorders>
          </w:tcPr>
          <w:p w14:paraId="70C5C736" w14:textId="77777777" w:rsidR="00057F71" w:rsidRPr="00AA25D6" w:rsidRDefault="00057F71" w:rsidP="00AA25D6">
            <w:pPr>
              <w:tabs>
                <w:tab w:val="left" w:pos="2660"/>
              </w:tabs>
              <w:spacing w:line="360" w:lineRule="auto"/>
              <w:ind w:left="100" w:right="-20"/>
              <w:rPr>
                <w:rFonts w:asciiTheme="minorHAnsi" w:hAnsiTheme="minorHAnsi" w:cstheme="minorHAnsi"/>
              </w:rPr>
            </w:pPr>
            <w:r w:rsidRPr="00AA25D6">
              <w:rPr>
                <w:rFonts w:asciiTheme="minorHAnsi" w:hAnsiTheme="minorHAnsi" w:cstheme="minorHAnsi"/>
              </w:rPr>
              <w:t>R</w:t>
            </w:r>
            <w:r w:rsidRPr="00AA25D6">
              <w:rPr>
                <w:rFonts w:asciiTheme="minorHAnsi" w:hAnsiTheme="minorHAnsi" w:cstheme="minorHAnsi"/>
              </w:rPr>
              <w:softHyphen/>
            </w:r>
            <w:r w:rsidRPr="00AA25D6">
              <w:rPr>
                <w:rFonts w:asciiTheme="minorHAnsi" w:hAnsiTheme="minorHAnsi" w:cstheme="minorHAnsi"/>
                <w:vertAlign w:val="subscript"/>
              </w:rPr>
              <w:t>123</w:t>
            </w:r>
            <w:r w:rsidRPr="00AA25D6">
              <w:rPr>
                <w:rFonts w:asciiTheme="minorHAnsi" w:hAnsiTheme="minorHAnsi" w:cstheme="minorHAnsi"/>
                <w:vertAlign w:val="subscript"/>
              </w:rPr>
              <w:softHyphen/>
            </w:r>
            <w:r w:rsidRPr="00AA25D6">
              <w:rPr>
                <w:rFonts w:asciiTheme="minorHAnsi" w:hAnsiTheme="minorHAnsi" w:cstheme="minorHAnsi"/>
              </w:rPr>
              <w:t xml:space="preserve"> = 2.078 </w:t>
            </w:r>
            <m:oMath>
              <m:r>
                <w:rPr>
                  <w:rFonts w:ascii="Cambria Math" w:hAnsi="Cambria Math" w:cstheme="minorHAnsi"/>
                </w:rPr>
                <m:t>k</m:t>
              </m:r>
              <m:r>
                <m:rPr>
                  <m:sty m:val="p"/>
                </m:rPr>
                <w:rPr>
                  <w:rFonts w:ascii="Cambria Math" w:hAnsi="Cambria Math" w:cstheme="minorHAnsi"/>
                </w:rPr>
                <m:t>Ω</m:t>
              </m:r>
            </m:oMath>
          </w:p>
          <w:p w14:paraId="2A9A105C" w14:textId="6215936E" w:rsidR="00057F71" w:rsidRPr="00AA25D6" w:rsidRDefault="00057F71" w:rsidP="00AA25D6">
            <w:pPr>
              <w:tabs>
                <w:tab w:val="left" w:pos="2660"/>
              </w:tabs>
              <w:spacing w:line="360" w:lineRule="auto"/>
              <w:ind w:left="100" w:right="-20"/>
              <w:rPr>
                <w:rFonts w:asciiTheme="minorHAnsi" w:hAnsiTheme="minorHAnsi" w:cstheme="minorHAnsi"/>
              </w:rPr>
            </w:pPr>
          </w:p>
        </w:tc>
      </w:tr>
      <w:tr w:rsidR="00057F71" w:rsidRPr="00AA25D6" w14:paraId="0F1613DF" w14:textId="77777777" w:rsidTr="00057F71">
        <w:trPr>
          <w:trHeight w:hRule="exact" w:val="283"/>
        </w:trPr>
        <w:tc>
          <w:tcPr>
            <w:tcW w:w="3240" w:type="dxa"/>
            <w:tcBorders>
              <w:top w:val="single" w:sz="4" w:space="0" w:color="000000"/>
              <w:left w:val="single" w:sz="4" w:space="0" w:color="000000"/>
              <w:bottom w:val="single" w:sz="4" w:space="0" w:color="000000"/>
              <w:right w:val="single" w:sz="4" w:space="0" w:color="000000"/>
            </w:tcBorders>
          </w:tcPr>
          <w:p w14:paraId="09CCC108" w14:textId="17894BEF" w:rsidR="00057F71" w:rsidRPr="00AA25D6" w:rsidRDefault="00057F71" w:rsidP="00AA25D6">
            <w:pPr>
              <w:tabs>
                <w:tab w:val="left" w:pos="2660"/>
              </w:tabs>
              <w:spacing w:line="360" w:lineRule="auto"/>
              <w:ind w:left="100" w:right="-20"/>
              <w:rPr>
                <w:rFonts w:asciiTheme="minorHAnsi" w:hAnsiTheme="minorHAnsi" w:cstheme="minorHAnsi"/>
              </w:rPr>
            </w:pPr>
            <w:proofErr w:type="gramStart"/>
            <w:r w:rsidRPr="00AA25D6">
              <w:rPr>
                <w:rFonts w:asciiTheme="minorHAnsi" w:hAnsiTheme="minorHAnsi" w:cstheme="minorHAnsi"/>
                <w:position w:val="-1"/>
              </w:rPr>
              <w:t>I</w:t>
            </w:r>
            <w:r w:rsidRPr="00AA25D6">
              <w:rPr>
                <w:rFonts w:asciiTheme="minorHAnsi" w:hAnsiTheme="minorHAnsi" w:cstheme="minorHAnsi"/>
                <w:position w:val="-1"/>
                <w:vertAlign w:val="subscript"/>
              </w:rPr>
              <w:t>s</w:t>
            </w:r>
            <w:r w:rsidRPr="00AA25D6">
              <w:rPr>
                <w:rFonts w:asciiTheme="minorHAnsi" w:hAnsiTheme="minorHAnsi" w:cstheme="minorHAnsi"/>
                <w:position w:val="-1"/>
              </w:rPr>
              <w:t xml:space="preserve"> </w:t>
            </w:r>
            <w:r w:rsidR="00EA58CC" w:rsidRPr="00AA25D6">
              <w:rPr>
                <w:rFonts w:asciiTheme="minorHAnsi" w:hAnsiTheme="minorHAnsi" w:cstheme="minorHAnsi"/>
                <w:position w:val="-1"/>
              </w:rPr>
              <w:t xml:space="preserve"> </w:t>
            </w:r>
            <w:r w:rsidRPr="00AA25D6">
              <w:rPr>
                <w:rFonts w:asciiTheme="minorHAnsi" w:hAnsiTheme="minorHAnsi" w:cstheme="minorHAnsi"/>
                <w:position w:val="-1"/>
              </w:rPr>
              <w:t>=</w:t>
            </w:r>
            <w:proofErr w:type="gramEnd"/>
            <w:r w:rsidR="00EA58CC" w:rsidRPr="00AA25D6">
              <w:rPr>
                <w:rFonts w:asciiTheme="minorHAnsi" w:hAnsiTheme="minorHAnsi" w:cstheme="minorHAnsi"/>
                <w:position w:val="-1"/>
              </w:rPr>
              <w:t xml:space="preserve"> </w:t>
            </w:r>
            <w:r w:rsidRPr="00AA25D6">
              <w:rPr>
                <w:rFonts w:asciiTheme="minorHAnsi" w:hAnsiTheme="minorHAnsi" w:cstheme="minorHAnsi"/>
                <w:position w:val="-1"/>
              </w:rPr>
              <w:t>2.000</w:t>
            </w:r>
            <w:r w:rsidRPr="00AA25D6">
              <w:rPr>
                <w:rFonts w:asciiTheme="minorHAnsi" w:hAnsiTheme="minorHAnsi" w:cstheme="minorHAnsi"/>
                <w:w w:val="99"/>
                <w:position w:val="-1"/>
              </w:rPr>
              <w:t>m</w:t>
            </w:r>
            <w:r w:rsidRPr="00AA25D6">
              <w:rPr>
                <w:rFonts w:asciiTheme="minorHAnsi" w:hAnsiTheme="minorHAnsi" w:cstheme="minorHAnsi"/>
                <w:position w:val="-1"/>
              </w:rPr>
              <w:t>A</w:t>
            </w:r>
          </w:p>
        </w:tc>
      </w:tr>
      <w:tr w:rsidR="00057F71" w:rsidRPr="00AA25D6" w14:paraId="47C8DCDA" w14:textId="77777777" w:rsidTr="00057F71">
        <w:trPr>
          <w:trHeight w:hRule="exact" w:val="288"/>
        </w:trPr>
        <w:tc>
          <w:tcPr>
            <w:tcW w:w="3240" w:type="dxa"/>
            <w:tcBorders>
              <w:top w:val="single" w:sz="4" w:space="0" w:color="000000"/>
              <w:left w:val="single" w:sz="4" w:space="0" w:color="000000"/>
              <w:bottom w:val="single" w:sz="4" w:space="0" w:color="000000"/>
              <w:right w:val="single" w:sz="4" w:space="0" w:color="000000"/>
            </w:tcBorders>
          </w:tcPr>
          <w:p w14:paraId="0BE7698C" w14:textId="524E5AC8" w:rsidR="00057F71" w:rsidRPr="00AA25D6" w:rsidRDefault="00057F71" w:rsidP="00AA25D6">
            <w:pPr>
              <w:tabs>
                <w:tab w:val="left" w:pos="2680"/>
              </w:tabs>
              <w:spacing w:line="360" w:lineRule="auto"/>
              <w:ind w:left="100" w:right="-20"/>
              <w:rPr>
                <w:rFonts w:asciiTheme="minorHAnsi" w:hAnsiTheme="minorHAnsi" w:cstheme="minorHAnsi"/>
              </w:rPr>
            </w:pPr>
            <w:r w:rsidRPr="00AA25D6">
              <w:rPr>
                <w:rFonts w:asciiTheme="minorHAnsi" w:hAnsiTheme="minorHAnsi" w:cstheme="minorHAnsi"/>
              </w:rPr>
              <w:t xml:space="preserve">I </w:t>
            </w:r>
            <w:r w:rsidRPr="00AA25D6">
              <w:rPr>
                <w:rFonts w:asciiTheme="minorHAnsi" w:hAnsiTheme="minorHAnsi" w:cstheme="minorHAnsi"/>
                <w:vertAlign w:val="subscript"/>
              </w:rPr>
              <w:t>321</w:t>
            </w:r>
            <w:r w:rsidRPr="00AA25D6">
              <w:rPr>
                <w:rFonts w:asciiTheme="minorHAnsi" w:hAnsiTheme="minorHAnsi" w:cstheme="minorHAnsi"/>
              </w:rPr>
              <w:t>(A) =</w:t>
            </w:r>
            <w:r w:rsidR="00EA58CC" w:rsidRPr="00AA25D6">
              <w:rPr>
                <w:rFonts w:asciiTheme="minorHAnsi" w:hAnsiTheme="minorHAnsi" w:cstheme="minorHAnsi"/>
              </w:rPr>
              <w:t xml:space="preserve"> </w:t>
            </w:r>
            <w:r w:rsidRPr="00AA25D6">
              <w:rPr>
                <w:rFonts w:asciiTheme="minorHAnsi" w:hAnsiTheme="minorHAnsi" w:cstheme="minorHAnsi"/>
              </w:rPr>
              <w:t>2.4288 mA</w:t>
            </w:r>
          </w:p>
        </w:tc>
      </w:tr>
      <w:tr w:rsidR="00057F71" w:rsidRPr="00AA25D6" w14:paraId="06A18184" w14:textId="77777777" w:rsidTr="00057F71">
        <w:trPr>
          <w:trHeight w:hRule="exact" w:val="283"/>
        </w:trPr>
        <w:tc>
          <w:tcPr>
            <w:tcW w:w="3240" w:type="dxa"/>
            <w:tcBorders>
              <w:top w:val="single" w:sz="4" w:space="0" w:color="000000"/>
              <w:left w:val="single" w:sz="4" w:space="0" w:color="000000"/>
              <w:bottom w:val="single" w:sz="4" w:space="0" w:color="000000"/>
              <w:right w:val="single" w:sz="4" w:space="0" w:color="000000"/>
            </w:tcBorders>
          </w:tcPr>
          <w:p w14:paraId="7FCD6B7C" w14:textId="22FD9C2D" w:rsidR="00057F71" w:rsidRPr="00AA25D6" w:rsidRDefault="00057F71" w:rsidP="00AA25D6">
            <w:pPr>
              <w:tabs>
                <w:tab w:val="left" w:pos="2680"/>
              </w:tabs>
              <w:spacing w:line="360" w:lineRule="auto"/>
              <w:ind w:left="100" w:right="-20"/>
              <w:rPr>
                <w:rFonts w:asciiTheme="minorHAnsi" w:hAnsiTheme="minorHAnsi" w:cstheme="minorHAnsi"/>
              </w:rPr>
            </w:pPr>
            <w:r w:rsidRPr="00AA25D6">
              <w:rPr>
                <w:rFonts w:asciiTheme="minorHAnsi" w:hAnsiTheme="minorHAnsi" w:cstheme="minorHAnsi"/>
              </w:rPr>
              <w:t xml:space="preserve">I </w:t>
            </w:r>
            <w:r w:rsidRPr="00AA25D6">
              <w:rPr>
                <w:rFonts w:asciiTheme="minorHAnsi" w:hAnsiTheme="minorHAnsi" w:cstheme="minorHAnsi"/>
                <w:vertAlign w:val="subscript"/>
              </w:rPr>
              <w:t>123</w:t>
            </w:r>
            <w:r w:rsidRPr="00AA25D6">
              <w:rPr>
                <w:rFonts w:asciiTheme="minorHAnsi" w:hAnsiTheme="minorHAnsi" w:cstheme="minorHAnsi"/>
              </w:rPr>
              <w:t>(A) =</w:t>
            </w:r>
            <w:r w:rsidR="00EA58CC" w:rsidRPr="00AA25D6">
              <w:rPr>
                <w:rFonts w:asciiTheme="minorHAnsi" w:hAnsiTheme="minorHAnsi" w:cstheme="minorHAnsi"/>
              </w:rPr>
              <w:t xml:space="preserve"> </w:t>
            </w:r>
            <w:r w:rsidRPr="00AA25D6">
              <w:rPr>
                <w:rFonts w:asciiTheme="minorHAnsi" w:hAnsiTheme="minorHAnsi" w:cstheme="minorHAnsi"/>
              </w:rPr>
              <w:t>2.4274 mA</w:t>
            </w:r>
          </w:p>
        </w:tc>
      </w:tr>
      <w:tr w:rsidR="00057F71" w:rsidRPr="00AA25D6" w14:paraId="77DB49C5" w14:textId="77777777" w:rsidTr="00057F71">
        <w:trPr>
          <w:trHeight w:hRule="exact" w:val="288"/>
        </w:trPr>
        <w:tc>
          <w:tcPr>
            <w:tcW w:w="3240" w:type="dxa"/>
            <w:tcBorders>
              <w:top w:val="single" w:sz="4" w:space="0" w:color="000000"/>
              <w:left w:val="single" w:sz="4" w:space="0" w:color="000000"/>
              <w:bottom w:val="single" w:sz="4" w:space="0" w:color="000000"/>
              <w:right w:val="single" w:sz="4" w:space="0" w:color="000000"/>
            </w:tcBorders>
          </w:tcPr>
          <w:p w14:paraId="7CF25607" w14:textId="765D24F0" w:rsidR="00057F71" w:rsidRPr="00AA25D6" w:rsidRDefault="00057F71" w:rsidP="00AA25D6">
            <w:pPr>
              <w:tabs>
                <w:tab w:val="left" w:pos="2660"/>
              </w:tabs>
              <w:spacing w:line="360" w:lineRule="auto"/>
              <w:ind w:left="100" w:right="-20"/>
              <w:rPr>
                <w:rFonts w:asciiTheme="minorHAnsi" w:hAnsiTheme="minorHAnsi" w:cstheme="minorHAnsi"/>
              </w:rPr>
            </w:pPr>
            <w:r w:rsidRPr="00AA25D6">
              <w:rPr>
                <w:rFonts w:asciiTheme="minorHAnsi" w:hAnsiTheme="minorHAnsi" w:cstheme="minorHAnsi"/>
              </w:rPr>
              <w:t xml:space="preserve">I </w:t>
            </w:r>
            <w:r w:rsidRPr="00AA25D6">
              <w:rPr>
                <w:rFonts w:asciiTheme="minorHAnsi" w:hAnsiTheme="minorHAnsi" w:cstheme="minorHAnsi"/>
                <w:vertAlign w:val="subscript"/>
              </w:rPr>
              <w:t>123</w:t>
            </w:r>
            <w:r w:rsidRPr="00AA25D6">
              <w:rPr>
                <w:rFonts w:asciiTheme="minorHAnsi" w:hAnsiTheme="minorHAnsi" w:cstheme="minorHAnsi"/>
              </w:rPr>
              <w:t>(B) =</w:t>
            </w:r>
            <w:r w:rsidR="00EA58CC" w:rsidRPr="00AA25D6">
              <w:rPr>
                <w:rFonts w:asciiTheme="minorHAnsi" w:hAnsiTheme="minorHAnsi" w:cstheme="minorHAnsi"/>
              </w:rPr>
              <w:t xml:space="preserve"> </w:t>
            </w:r>
            <w:r w:rsidRPr="00AA25D6">
              <w:rPr>
                <w:rFonts w:asciiTheme="minorHAnsi" w:hAnsiTheme="minorHAnsi" w:cstheme="minorHAnsi"/>
              </w:rPr>
              <w:t>2.4280 mA</w:t>
            </w:r>
          </w:p>
        </w:tc>
      </w:tr>
      <w:tr w:rsidR="00057F71" w:rsidRPr="00AA25D6" w14:paraId="3D249F14" w14:textId="77777777" w:rsidTr="00057F71">
        <w:trPr>
          <w:trHeight w:hRule="exact" w:val="288"/>
        </w:trPr>
        <w:tc>
          <w:tcPr>
            <w:tcW w:w="3240" w:type="dxa"/>
            <w:tcBorders>
              <w:top w:val="single" w:sz="4" w:space="0" w:color="000000"/>
              <w:left w:val="single" w:sz="4" w:space="0" w:color="000000"/>
              <w:bottom w:val="single" w:sz="4" w:space="0" w:color="000000"/>
              <w:right w:val="single" w:sz="4" w:space="0" w:color="000000"/>
            </w:tcBorders>
          </w:tcPr>
          <w:p w14:paraId="32A9F4E4" w14:textId="6E5F0D09" w:rsidR="00057F71" w:rsidRPr="00AA25D6" w:rsidRDefault="00057F71" w:rsidP="00AA25D6">
            <w:pPr>
              <w:tabs>
                <w:tab w:val="left" w:pos="2660"/>
              </w:tabs>
              <w:spacing w:line="360" w:lineRule="auto"/>
              <w:ind w:left="100" w:right="-20"/>
              <w:rPr>
                <w:rFonts w:asciiTheme="minorHAnsi" w:hAnsiTheme="minorHAnsi" w:cstheme="minorHAnsi"/>
              </w:rPr>
            </w:pPr>
            <w:r w:rsidRPr="00AA25D6">
              <w:rPr>
                <w:rFonts w:asciiTheme="minorHAnsi" w:hAnsiTheme="minorHAnsi" w:cstheme="minorHAnsi"/>
              </w:rPr>
              <w:t xml:space="preserve">I </w:t>
            </w:r>
            <w:r w:rsidRPr="00AA25D6">
              <w:rPr>
                <w:rFonts w:asciiTheme="minorHAnsi" w:hAnsiTheme="minorHAnsi" w:cstheme="minorHAnsi"/>
                <w:vertAlign w:val="subscript"/>
              </w:rPr>
              <w:t>123</w:t>
            </w:r>
            <w:r w:rsidRPr="00AA25D6">
              <w:rPr>
                <w:rFonts w:asciiTheme="minorHAnsi" w:hAnsiTheme="minorHAnsi" w:cstheme="minorHAnsi"/>
              </w:rPr>
              <w:t>(C) =</w:t>
            </w:r>
            <w:r w:rsidR="00EA58CC" w:rsidRPr="00AA25D6">
              <w:rPr>
                <w:rFonts w:asciiTheme="minorHAnsi" w:hAnsiTheme="minorHAnsi" w:cstheme="minorHAnsi"/>
              </w:rPr>
              <w:t xml:space="preserve"> </w:t>
            </w:r>
            <w:r w:rsidRPr="00AA25D6">
              <w:rPr>
                <w:rFonts w:asciiTheme="minorHAnsi" w:hAnsiTheme="minorHAnsi" w:cstheme="minorHAnsi"/>
              </w:rPr>
              <w:t>2.4285 mA</w:t>
            </w:r>
          </w:p>
        </w:tc>
      </w:tr>
    </w:tbl>
    <w:p w14:paraId="4BF31874" w14:textId="24303E42" w:rsidR="007F4D6C" w:rsidRPr="00AA25D6" w:rsidRDefault="007F4D6C" w:rsidP="00AA25D6">
      <w:pPr>
        <w:spacing w:line="360" w:lineRule="auto"/>
        <w:rPr>
          <w:rFonts w:asciiTheme="minorHAnsi" w:hAnsiTheme="minorHAnsi" w:cstheme="minorHAnsi"/>
        </w:rPr>
      </w:pPr>
    </w:p>
    <w:p w14:paraId="69D12611" w14:textId="30F4AFAF" w:rsidR="00057F71" w:rsidRPr="00AA25D6" w:rsidRDefault="00057F71" w:rsidP="00AA25D6">
      <w:pPr>
        <w:spacing w:line="360" w:lineRule="auto"/>
        <w:ind w:firstLine="720"/>
        <w:rPr>
          <w:rFonts w:asciiTheme="minorHAnsi" w:hAnsiTheme="minorHAnsi" w:cstheme="minorHAnsi"/>
        </w:rPr>
      </w:pPr>
      <w:r w:rsidRPr="00AA25D6">
        <w:rPr>
          <w:rFonts w:asciiTheme="minorHAnsi" w:hAnsiTheme="minorHAnsi" w:cstheme="minorHAnsi"/>
        </w:rPr>
        <w:t xml:space="preserve">The objective of part b is to do a current measurement of the series circuit at different points in the series. The result was higher since the measured sum of the resistors were slightly lower than predicted.   The result was higher since the measured sum of the resistors were slightly lower than predicted. </w:t>
      </w:r>
    </w:p>
    <w:p w14:paraId="7662E062" w14:textId="2567F42D" w:rsidR="007F4D6C" w:rsidRPr="00AA25D6" w:rsidRDefault="00EA58CC" w:rsidP="00AA25D6">
      <w:pPr>
        <w:spacing w:line="360" w:lineRule="auto"/>
        <w:rPr>
          <w:rFonts w:asciiTheme="minorHAnsi" w:hAnsiTheme="minorHAnsi" w:cstheme="minorHAnsi"/>
        </w:rPr>
      </w:pPr>
      <w:r w:rsidRPr="00AA25D6">
        <w:rPr>
          <w:rFonts w:asciiTheme="minorHAnsi" w:hAnsiTheme="minorHAnsi" w:cstheme="minorHAnsi"/>
        </w:rPr>
        <w:tab/>
        <w:t xml:space="preserve">I realized I made a mistake in the lab since I inverted the direction of the measurement rather than the reversing the resistors like the instructions said I did it in my home lab. I assume the objective is to realize that the order of the resistors doesn’t </w:t>
      </w:r>
      <w:proofErr w:type="spellStart"/>
      <w:proofErr w:type="gramStart"/>
      <w:r w:rsidRPr="00AA25D6">
        <w:rPr>
          <w:rFonts w:asciiTheme="minorHAnsi" w:hAnsiTheme="minorHAnsi" w:cstheme="minorHAnsi"/>
        </w:rPr>
        <w:t>effect</w:t>
      </w:r>
      <w:proofErr w:type="spellEnd"/>
      <w:proofErr w:type="gramEnd"/>
      <w:r w:rsidRPr="00AA25D6">
        <w:rPr>
          <w:rFonts w:asciiTheme="minorHAnsi" w:hAnsiTheme="minorHAnsi" w:cstheme="minorHAnsi"/>
        </w:rPr>
        <w:t xml:space="preserve"> the flow of current in a series circuit.</w:t>
      </w:r>
    </w:p>
    <w:p w14:paraId="63BEFB72" w14:textId="30C12932" w:rsidR="00194CC9" w:rsidRPr="00AA25D6" w:rsidRDefault="00194CC9" w:rsidP="00AA25D6">
      <w:pPr>
        <w:spacing w:line="360" w:lineRule="auto"/>
        <w:rPr>
          <w:rFonts w:asciiTheme="minorHAnsi" w:hAnsiTheme="minorHAnsi" w:cstheme="minorHAnsi"/>
        </w:rPr>
      </w:pPr>
    </w:p>
    <w:p w14:paraId="7D562266" w14:textId="6C72AEF2" w:rsidR="00194CC9" w:rsidRPr="00AA25D6" w:rsidRDefault="00194CC9" w:rsidP="00AA25D6">
      <w:pPr>
        <w:spacing w:line="360" w:lineRule="auto"/>
        <w:rPr>
          <w:rFonts w:asciiTheme="minorHAnsi" w:hAnsiTheme="minorHAnsi" w:cstheme="minorHAnsi"/>
        </w:rPr>
      </w:pPr>
    </w:p>
    <w:p w14:paraId="06AE588D" w14:textId="6987DC95" w:rsidR="00194CC9" w:rsidRPr="00AA25D6" w:rsidRDefault="00194CC9" w:rsidP="00AA25D6">
      <w:pPr>
        <w:spacing w:line="360" w:lineRule="auto"/>
        <w:rPr>
          <w:rFonts w:asciiTheme="minorHAnsi" w:hAnsiTheme="minorHAnsi" w:cstheme="minorHAnsi"/>
        </w:rPr>
      </w:pPr>
    </w:p>
    <w:p w14:paraId="1C262549" w14:textId="7E711D3C" w:rsidR="00194CC9" w:rsidRPr="00AA25D6" w:rsidRDefault="00194CC9" w:rsidP="00AA25D6">
      <w:pPr>
        <w:spacing w:line="360" w:lineRule="auto"/>
        <w:rPr>
          <w:rFonts w:asciiTheme="minorHAnsi" w:hAnsiTheme="minorHAnsi" w:cstheme="minorHAnsi"/>
        </w:rPr>
      </w:pPr>
    </w:p>
    <w:p w14:paraId="547B7E15" w14:textId="20A0CC10" w:rsidR="00194CC9" w:rsidRPr="00AA25D6" w:rsidRDefault="00194CC9" w:rsidP="00AA25D6">
      <w:pPr>
        <w:spacing w:line="360" w:lineRule="auto"/>
        <w:rPr>
          <w:rFonts w:asciiTheme="minorHAnsi" w:hAnsiTheme="minorHAnsi" w:cstheme="minorHAnsi"/>
        </w:rPr>
      </w:pPr>
    </w:p>
    <w:p w14:paraId="53C152E2" w14:textId="3A959679" w:rsidR="00194CC9" w:rsidRPr="00AA25D6" w:rsidRDefault="00194CC9" w:rsidP="00AA25D6">
      <w:pPr>
        <w:spacing w:line="360" w:lineRule="auto"/>
        <w:rPr>
          <w:rFonts w:asciiTheme="minorHAnsi" w:hAnsiTheme="minorHAnsi" w:cstheme="minorHAnsi"/>
        </w:rPr>
      </w:pPr>
    </w:p>
    <w:p w14:paraId="17BA68CA" w14:textId="6552D623" w:rsidR="00194CC9" w:rsidRPr="00AA25D6" w:rsidRDefault="00194CC9" w:rsidP="00AA25D6">
      <w:pPr>
        <w:spacing w:line="360" w:lineRule="auto"/>
        <w:rPr>
          <w:rFonts w:asciiTheme="minorHAnsi" w:hAnsiTheme="minorHAnsi" w:cstheme="minorHAnsi"/>
        </w:rPr>
      </w:pPr>
    </w:p>
    <w:p w14:paraId="35EDE4DE" w14:textId="0271DE90" w:rsidR="00194CC9" w:rsidRPr="00AA25D6" w:rsidRDefault="00194CC9" w:rsidP="00AA25D6">
      <w:pPr>
        <w:spacing w:line="360" w:lineRule="auto"/>
        <w:rPr>
          <w:rFonts w:asciiTheme="minorHAnsi" w:hAnsiTheme="minorHAnsi" w:cstheme="minorHAnsi"/>
        </w:rPr>
      </w:pPr>
    </w:p>
    <w:p w14:paraId="6573D97B" w14:textId="286B331B" w:rsidR="00194CC9" w:rsidRPr="00AA25D6" w:rsidRDefault="00194CC9" w:rsidP="00AA25D6">
      <w:pPr>
        <w:spacing w:line="360" w:lineRule="auto"/>
        <w:rPr>
          <w:rFonts w:asciiTheme="minorHAnsi" w:hAnsiTheme="minorHAnsi" w:cstheme="minorHAnsi"/>
        </w:rPr>
      </w:pPr>
    </w:p>
    <w:p w14:paraId="3394611C" w14:textId="5E5E41E4" w:rsidR="00194CC9" w:rsidRPr="00AA25D6" w:rsidRDefault="00194CC9" w:rsidP="00AA25D6">
      <w:pPr>
        <w:spacing w:line="360" w:lineRule="auto"/>
        <w:rPr>
          <w:rFonts w:asciiTheme="minorHAnsi" w:hAnsiTheme="minorHAnsi" w:cstheme="minorHAnsi"/>
        </w:rPr>
      </w:pPr>
    </w:p>
    <w:p w14:paraId="6112B60C" w14:textId="25DECB9E" w:rsidR="00194CC9" w:rsidRPr="00AA25D6" w:rsidRDefault="00194CC9" w:rsidP="00AA25D6">
      <w:pPr>
        <w:spacing w:line="360" w:lineRule="auto"/>
        <w:rPr>
          <w:rFonts w:asciiTheme="minorHAnsi" w:hAnsiTheme="minorHAnsi" w:cstheme="minorHAnsi"/>
        </w:rPr>
      </w:pPr>
    </w:p>
    <w:p w14:paraId="6F363D65" w14:textId="0EDE3319" w:rsidR="00194CC9" w:rsidRPr="00AA25D6" w:rsidRDefault="00194CC9" w:rsidP="00AA25D6">
      <w:pPr>
        <w:spacing w:line="360" w:lineRule="auto"/>
        <w:rPr>
          <w:rFonts w:asciiTheme="minorHAnsi" w:hAnsiTheme="minorHAnsi" w:cstheme="minorHAnsi"/>
        </w:rPr>
      </w:pPr>
    </w:p>
    <w:p w14:paraId="7D5AECAB" w14:textId="24364ADE" w:rsidR="00194CC9" w:rsidRPr="00AA25D6" w:rsidRDefault="00194CC9" w:rsidP="00AA25D6">
      <w:pPr>
        <w:spacing w:line="360" w:lineRule="auto"/>
        <w:rPr>
          <w:rFonts w:asciiTheme="minorHAnsi" w:hAnsiTheme="minorHAnsi" w:cstheme="minorHAnsi"/>
        </w:rPr>
      </w:pPr>
    </w:p>
    <w:p w14:paraId="61F86207" w14:textId="10D58867" w:rsidR="00194CC9" w:rsidRPr="00AA25D6" w:rsidRDefault="00194CC9" w:rsidP="00AA25D6">
      <w:pPr>
        <w:spacing w:line="360" w:lineRule="auto"/>
        <w:rPr>
          <w:rFonts w:asciiTheme="minorHAnsi" w:hAnsiTheme="minorHAnsi" w:cstheme="minorHAnsi"/>
        </w:rPr>
      </w:pPr>
    </w:p>
    <w:p w14:paraId="6ADE936F" w14:textId="46E6B789" w:rsidR="00194CC9" w:rsidRPr="00AA25D6" w:rsidRDefault="00194CC9" w:rsidP="00AA25D6">
      <w:pPr>
        <w:spacing w:line="360" w:lineRule="auto"/>
        <w:rPr>
          <w:rFonts w:asciiTheme="minorHAnsi" w:hAnsiTheme="minorHAnsi" w:cstheme="minorHAnsi"/>
        </w:rPr>
      </w:pPr>
      <w:r w:rsidRPr="00AA25D6">
        <w:rPr>
          <w:rFonts w:asciiTheme="minorHAnsi" w:hAnsiTheme="minorHAnsi" w:cstheme="minorHAnsi"/>
        </w:rPr>
        <w:lastRenderedPageBreak/>
        <w:t>Part C:</w:t>
      </w:r>
    </w:p>
    <w:p w14:paraId="1C1BCF46" w14:textId="3C2E39D3" w:rsidR="00194CC9" w:rsidRPr="00AA25D6" w:rsidRDefault="00194CC9" w:rsidP="00AA25D6">
      <w:pPr>
        <w:spacing w:line="360" w:lineRule="auto"/>
        <w:rPr>
          <w:rFonts w:asciiTheme="minorHAnsi" w:hAnsiTheme="minorHAnsi" w:cstheme="minorHAnsi"/>
        </w:rPr>
      </w:pPr>
      <w:r w:rsidRPr="00AA25D6">
        <w:rPr>
          <w:rFonts w:asciiTheme="minorHAnsi" w:hAnsiTheme="minorHAnsi" w:cstheme="minorHAnsi"/>
        </w:rPr>
        <w:tab/>
      </w:r>
      <w:r w:rsidRPr="00AA25D6">
        <w:rPr>
          <w:rFonts w:asciiTheme="minorHAnsi" w:hAnsiTheme="minorHAnsi" w:cstheme="minorHAnsi"/>
        </w:rPr>
        <w:tab/>
        <w:t>Predicted values:</w:t>
      </w:r>
    </w:p>
    <w:tbl>
      <w:tblPr>
        <w:tblW w:w="0" w:type="auto"/>
        <w:tblInd w:w="2050" w:type="dxa"/>
        <w:tblLayout w:type="fixed"/>
        <w:tblCellMar>
          <w:left w:w="0" w:type="dxa"/>
          <w:right w:w="0" w:type="dxa"/>
        </w:tblCellMar>
        <w:tblLook w:val="01E0" w:firstRow="1" w:lastRow="1" w:firstColumn="1" w:lastColumn="1" w:noHBand="0" w:noVBand="0"/>
      </w:tblPr>
      <w:tblGrid>
        <w:gridCol w:w="1618"/>
        <w:gridCol w:w="3062"/>
      </w:tblGrid>
      <w:tr w:rsidR="00194CC9" w:rsidRPr="00AA25D6" w14:paraId="4A7D514A" w14:textId="77777777" w:rsidTr="00194CC9">
        <w:trPr>
          <w:trHeight w:hRule="exact" w:val="288"/>
        </w:trPr>
        <w:tc>
          <w:tcPr>
            <w:tcW w:w="1618" w:type="dxa"/>
            <w:tcBorders>
              <w:top w:val="single" w:sz="4" w:space="0" w:color="000000"/>
              <w:left w:val="single" w:sz="4" w:space="0" w:color="000000"/>
              <w:bottom w:val="single" w:sz="4" w:space="0" w:color="000000"/>
              <w:right w:val="single" w:sz="4" w:space="0" w:color="000000"/>
            </w:tcBorders>
            <w:hideMark/>
          </w:tcPr>
          <w:p w14:paraId="66B7152B" w14:textId="77777777" w:rsidR="00194CC9" w:rsidRPr="00AA25D6" w:rsidRDefault="00194CC9" w:rsidP="00AA25D6">
            <w:pPr>
              <w:spacing w:line="360" w:lineRule="auto"/>
              <w:ind w:left="100" w:right="-20"/>
              <w:rPr>
                <w:rFonts w:asciiTheme="minorHAnsi" w:hAnsiTheme="minorHAnsi" w:cstheme="minorHAnsi"/>
                <w:kern w:val="0"/>
              </w:rPr>
            </w:pPr>
            <w:r w:rsidRPr="00AA25D6">
              <w:rPr>
                <w:rFonts w:asciiTheme="minorHAnsi" w:hAnsiTheme="minorHAnsi" w:cstheme="minorHAnsi"/>
              </w:rPr>
              <w:t>Resistor</w:t>
            </w:r>
          </w:p>
        </w:tc>
        <w:tc>
          <w:tcPr>
            <w:tcW w:w="3062" w:type="dxa"/>
            <w:tcBorders>
              <w:top w:val="single" w:sz="4" w:space="0" w:color="000000"/>
              <w:left w:val="single" w:sz="4" w:space="0" w:color="000000"/>
              <w:bottom w:val="single" w:sz="4" w:space="0" w:color="000000"/>
              <w:right w:val="single" w:sz="4" w:space="0" w:color="000000"/>
            </w:tcBorders>
            <w:hideMark/>
          </w:tcPr>
          <w:p w14:paraId="18B3F2FB" w14:textId="15D97D0F" w:rsidR="00194CC9" w:rsidRPr="00AA25D6" w:rsidRDefault="00194CC9" w:rsidP="00AA25D6">
            <w:pPr>
              <w:spacing w:line="360" w:lineRule="auto"/>
              <w:ind w:left="105" w:right="-20"/>
              <w:rPr>
                <w:rFonts w:asciiTheme="minorHAnsi" w:hAnsiTheme="minorHAnsi" w:cstheme="minorHAnsi"/>
              </w:rPr>
            </w:pPr>
            <w:r w:rsidRPr="00AA25D6">
              <w:rPr>
                <w:rFonts w:asciiTheme="minorHAnsi" w:hAnsiTheme="minorHAnsi" w:cstheme="minorHAnsi"/>
              </w:rPr>
              <w:t>Voltage</w:t>
            </w:r>
            <w:r w:rsidRPr="00AA25D6">
              <w:rPr>
                <w:rFonts w:asciiTheme="minorHAnsi" w:hAnsiTheme="minorHAnsi" w:cstheme="minorHAnsi"/>
                <w:spacing w:val="-6"/>
              </w:rPr>
              <w:t xml:space="preserve"> </w:t>
            </w:r>
            <w:r w:rsidRPr="00AA25D6">
              <w:rPr>
                <w:rFonts w:asciiTheme="minorHAnsi" w:hAnsiTheme="minorHAnsi" w:cstheme="minorHAnsi"/>
              </w:rPr>
              <w:t>Drop across</w:t>
            </w:r>
            <w:r w:rsidRPr="00AA25D6">
              <w:rPr>
                <w:rFonts w:asciiTheme="minorHAnsi" w:hAnsiTheme="minorHAnsi" w:cstheme="minorHAnsi"/>
                <w:spacing w:val="-2"/>
              </w:rPr>
              <w:t xml:space="preserve"> </w:t>
            </w:r>
            <w:r w:rsidRPr="00AA25D6">
              <w:rPr>
                <w:rFonts w:asciiTheme="minorHAnsi" w:hAnsiTheme="minorHAnsi" w:cstheme="minorHAnsi"/>
              </w:rPr>
              <w:t>R</w:t>
            </w:r>
            <w:r w:rsidRPr="00AA25D6">
              <w:rPr>
                <w:rFonts w:asciiTheme="minorHAnsi" w:hAnsiTheme="minorHAnsi" w:cstheme="minorHAnsi"/>
                <w:spacing w:val="-2"/>
              </w:rPr>
              <w:t xml:space="preserve"> </w:t>
            </w:r>
            <w:r w:rsidRPr="00AA25D6">
              <w:rPr>
                <w:rFonts w:asciiTheme="minorHAnsi" w:hAnsiTheme="minorHAnsi" w:cstheme="minorHAnsi"/>
              </w:rPr>
              <w:t>(</w:t>
            </w:r>
            <w:r w:rsidR="0020572C" w:rsidRPr="00AA25D6">
              <w:rPr>
                <w:rFonts w:asciiTheme="minorHAnsi" w:hAnsiTheme="minorHAnsi" w:cstheme="minorHAnsi"/>
              </w:rPr>
              <w:t>V</w:t>
            </w:r>
            <w:r w:rsidRPr="00AA25D6">
              <w:rPr>
                <w:rFonts w:asciiTheme="minorHAnsi" w:hAnsiTheme="minorHAnsi" w:cstheme="minorHAnsi"/>
              </w:rPr>
              <w:t>)</w:t>
            </w:r>
          </w:p>
        </w:tc>
      </w:tr>
      <w:tr w:rsidR="00194CC9" w:rsidRPr="00AA25D6" w14:paraId="49C50623" w14:textId="77777777" w:rsidTr="00194CC9">
        <w:trPr>
          <w:trHeight w:hRule="exact" w:val="288"/>
        </w:trPr>
        <w:tc>
          <w:tcPr>
            <w:tcW w:w="1618" w:type="dxa"/>
            <w:tcBorders>
              <w:top w:val="single" w:sz="4" w:space="0" w:color="000000"/>
              <w:left w:val="single" w:sz="4" w:space="0" w:color="000000"/>
              <w:bottom w:val="single" w:sz="4" w:space="0" w:color="000000"/>
              <w:right w:val="single" w:sz="4" w:space="0" w:color="000000"/>
            </w:tcBorders>
            <w:hideMark/>
          </w:tcPr>
          <w:p w14:paraId="44A45003" w14:textId="25FB4108" w:rsidR="00194CC9" w:rsidRPr="00AA25D6" w:rsidRDefault="00194CC9" w:rsidP="00AA25D6">
            <w:pPr>
              <w:tabs>
                <w:tab w:val="left" w:pos="740"/>
              </w:tabs>
              <w:spacing w:line="360" w:lineRule="auto"/>
              <w:ind w:left="100" w:right="-20"/>
              <w:rPr>
                <w:rFonts w:asciiTheme="minorHAnsi" w:hAnsiTheme="minorHAnsi" w:cstheme="minorHAnsi"/>
              </w:rPr>
            </w:pPr>
            <w:r w:rsidRPr="00AA25D6">
              <w:rPr>
                <w:rFonts w:asciiTheme="minorHAnsi" w:hAnsiTheme="minorHAnsi" w:cstheme="minorHAnsi"/>
              </w:rPr>
              <w:t>R</w:t>
            </w:r>
            <w:r w:rsidR="0020572C" w:rsidRPr="00AA25D6">
              <w:rPr>
                <w:rFonts w:asciiTheme="minorHAnsi" w:hAnsiTheme="minorHAnsi" w:cstheme="minorHAnsi"/>
              </w:rPr>
              <w:softHyphen/>
            </w:r>
            <w:r w:rsidR="0020572C" w:rsidRPr="00AA25D6">
              <w:rPr>
                <w:rFonts w:asciiTheme="minorHAnsi" w:hAnsiTheme="minorHAnsi" w:cstheme="minorHAnsi"/>
                <w:vertAlign w:val="subscript"/>
              </w:rPr>
              <w:t>1</w:t>
            </w:r>
            <w:r w:rsidRPr="00AA25D6">
              <w:rPr>
                <w:rFonts w:asciiTheme="minorHAnsi" w:hAnsiTheme="minorHAnsi" w:cstheme="minorHAnsi"/>
              </w:rPr>
              <w:t>:</w:t>
            </w:r>
            <w:r w:rsidRPr="00AA25D6">
              <w:rPr>
                <w:rFonts w:asciiTheme="minorHAnsi" w:hAnsiTheme="minorHAnsi" w:cstheme="minorHAnsi"/>
              </w:rPr>
              <w:tab/>
              <w:t>470 Ω</w:t>
            </w:r>
          </w:p>
        </w:tc>
        <w:tc>
          <w:tcPr>
            <w:tcW w:w="3062" w:type="dxa"/>
            <w:tcBorders>
              <w:top w:val="single" w:sz="4" w:space="0" w:color="000000"/>
              <w:left w:val="single" w:sz="4" w:space="0" w:color="000000"/>
              <w:bottom w:val="single" w:sz="4" w:space="0" w:color="000000"/>
              <w:right w:val="single" w:sz="4" w:space="0" w:color="000000"/>
            </w:tcBorders>
            <w:hideMark/>
          </w:tcPr>
          <w:p w14:paraId="6E9E4B8B" w14:textId="4367B60D" w:rsidR="00194CC9" w:rsidRPr="00AA25D6" w:rsidRDefault="00194CC9" w:rsidP="00AA25D6">
            <w:pPr>
              <w:spacing w:line="360" w:lineRule="auto"/>
              <w:ind w:left="105" w:right="-20"/>
              <w:rPr>
                <w:rFonts w:asciiTheme="minorHAnsi" w:hAnsiTheme="minorHAnsi" w:cstheme="minorHAnsi"/>
              </w:rPr>
            </w:pPr>
            <w:r w:rsidRPr="00AA25D6">
              <w:rPr>
                <w:rFonts w:asciiTheme="minorHAnsi" w:hAnsiTheme="minorHAnsi" w:cstheme="minorHAnsi"/>
              </w:rPr>
              <w:t>V</w:t>
            </w:r>
            <w:r w:rsidR="0020572C" w:rsidRPr="00AA25D6">
              <w:rPr>
                <w:rFonts w:asciiTheme="minorHAnsi" w:hAnsiTheme="minorHAnsi" w:cstheme="minorHAnsi"/>
              </w:rPr>
              <w:softHyphen/>
            </w:r>
            <w:r w:rsidR="0020572C" w:rsidRPr="00AA25D6">
              <w:rPr>
                <w:rFonts w:asciiTheme="minorHAnsi" w:hAnsiTheme="minorHAnsi" w:cstheme="minorHAnsi"/>
                <w:vertAlign w:val="subscript"/>
              </w:rPr>
              <w:t>1</w:t>
            </w:r>
            <w:r w:rsidRPr="00AA25D6">
              <w:rPr>
                <w:rFonts w:asciiTheme="minorHAnsi" w:hAnsiTheme="minorHAnsi" w:cstheme="minorHAnsi"/>
              </w:rPr>
              <w:t xml:space="preserve"> =1.124</w:t>
            </w:r>
          </w:p>
        </w:tc>
      </w:tr>
      <w:tr w:rsidR="00194CC9" w:rsidRPr="00AA25D6" w14:paraId="668B952D" w14:textId="77777777" w:rsidTr="00194CC9">
        <w:trPr>
          <w:trHeight w:hRule="exact" w:val="283"/>
        </w:trPr>
        <w:tc>
          <w:tcPr>
            <w:tcW w:w="1618" w:type="dxa"/>
            <w:tcBorders>
              <w:top w:val="single" w:sz="4" w:space="0" w:color="000000"/>
              <w:left w:val="single" w:sz="4" w:space="0" w:color="000000"/>
              <w:bottom w:val="single" w:sz="4" w:space="0" w:color="000000"/>
              <w:right w:val="single" w:sz="4" w:space="0" w:color="000000"/>
            </w:tcBorders>
            <w:hideMark/>
          </w:tcPr>
          <w:p w14:paraId="26894342" w14:textId="02297C52" w:rsidR="00194CC9" w:rsidRPr="00AA25D6" w:rsidRDefault="00194CC9" w:rsidP="00AA25D6">
            <w:pPr>
              <w:tabs>
                <w:tab w:val="left" w:pos="740"/>
              </w:tabs>
              <w:spacing w:line="360" w:lineRule="auto"/>
              <w:ind w:left="100" w:right="-20"/>
              <w:rPr>
                <w:rFonts w:asciiTheme="minorHAnsi" w:hAnsiTheme="minorHAnsi" w:cstheme="minorHAnsi"/>
              </w:rPr>
            </w:pPr>
            <w:r w:rsidRPr="00AA25D6">
              <w:rPr>
                <w:rFonts w:asciiTheme="minorHAnsi" w:hAnsiTheme="minorHAnsi" w:cstheme="minorHAnsi"/>
              </w:rPr>
              <w:t>R</w:t>
            </w:r>
            <w:r w:rsidR="0020572C" w:rsidRPr="00AA25D6">
              <w:rPr>
                <w:rFonts w:asciiTheme="minorHAnsi" w:hAnsiTheme="minorHAnsi" w:cstheme="minorHAnsi"/>
              </w:rPr>
              <w:softHyphen/>
            </w:r>
            <w:r w:rsidR="0020572C" w:rsidRPr="00AA25D6">
              <w:rPr>
                <w:rFonts w:asciiTheme="minorHAnsi" w:hAnsiTheme="minorHAnsi" w:cstheme="minorHAnsi"/>
              </w:rPr>
              <w:softHyphen/>
            </w:r>
            <w:r w:rsidR="0020572C" w:rsidRPr="00AA25D6">
              <w:rPr>
                <w:rFonts w:asciiTheme="minorHAnsi" w:hAnsiTheme="minorHAnsi" w:cstheme="minorHAnsi"/>
                <w:vertAlign w:val="subscript"/>
              </w:rPr>
              <w:t>2</w:t>
            </w:r>
            <w:r w:rsidRPr="00AA25D6">
              <w:rPr>
                <w:rFonts w:asciiTheme="minorHAnsi" w:hAnsiTheme="minorHAnsi" w:cstheme="minorHAnsi"/>
              </w:rPr>
              <w:t>:</w:t>
            </w:r>
            <w:r w:rsidRPr="00AA25D6">
              <w:rPr>
                <w:rFonts w:asciiTheme="minorHAnsi" w:hAnsiTheme="minorHAnsi" w:cstheme="minorHAnsi"/>
              </w:rPr>
              <w:tab/>
              <w:t>620 Ω</w:t>
            </w:r>
          </w:p>
        </w:tc>
        <w:tc>
          <w:tcPr>
            <w:tcW w:w="3062" w:type="dxa"/>
            <w:tcBorders>
              <w:top w:val="single" w:sz="4" w:space="0" w:color="000000"/>
              <w:left w:val="single" w:sz="4" w:space="0" w:color="000000"/>
              <w:bottom w:val="single" w:sz="4" w:space="0" w:color="000000"/>
              <w:right w:val="single" w:sz="4" w:space="0" w:color="000000"/>
            </w:tcBorders>
            <w:hideMark/>
          </w:tcPr>
          <w:p w14:paraId="7AE60CF2" w14:textId="7772FFDE" w:rsidR="00194CC9" w:rsidRPr="00AA25D6" w:rsidRDefault="00194CC9" w:rsidP="00AA25D6">
            <w:pPr>
              <w:spacing w:line="360" w:lineRule="auto"/>
              <w:ind w:left="105" w:right="-20"/>
              <w:rPr>
                <w:rFonts w:asciiTheme="minorHAnsi" w:hAnsiTheme="minorHAnsi" w:cstheme="minorHAnsi"/>
              </w:rPr>
            </w:pPr>
            <w:r w:rsidRPr="00AA25D6">
              <w:rPr>
                <w:rFonts w:asciiTheme="minorHAnsi" w:hAnsiTheme="minorHAnsi" w:cstheme="minorHAnsi"/>
              </w:rPr>
              <w:t>V</w:t>
            </w:r>
            <w:r w:rsidR="0020572C" w:rsidRPr="00AA25D6">
              <w:rPr>
                <w:rFonts w:asciiTheme="minorHAnsi" w:hAnsiTheme="minorHAnsi" w:cstheme="minorHAnsi"/>
              </w:rPr>
              <w:softHyphen/>
            </w:r>
            <w:r w:rsidR="0020572C" w:rsidRPr="00AA25D6">
              <w:rPr>
                <w:rFonts w:asciiTheme="minorHAnsi" w:hAnsiTheme="minorHAnsi" w:cstheme="minorHAnsi"/>
                <w:vertAlign w:val="subscript"/>
              </w:rPr>
              <w:t>2</w:t>
            </w:r>
            <w:r w:rsidRPr="00AA25D6">
              <w:rPr>
                <w:rFonts w:asciiTheme="minorHAnsi" w:hAnsiTheme="minorHAnsi" w:cstheme="minorHAnsi"/>
              </w:rPr>
              <w:t xml:space="preserve"> =1.483</w:t>
            </w:r>
          </w:p>
        </w:tc>
      </w:tr>
      <w:tr w:rsidR="00194CC9" w:rsidRPr="00AA25D6" w14:paraId="59797879" w14:textId="77777777" w:rsidTr="00194CC9">
        <w:trPr>
          <w:trHeight w:hRule="exact" w:val="288"/>
        </w:trPr>
        <w:tc>
          <w:tcPr>
            <w:tcW w:w="1618" w:type="dxa"/>
            <w:tcBorders>
              <w:top w:val="single" w:sz="4" w:space="0" w:color="000000"/>
              <w:left w:val="single" w:sz="4" w:space="0" w:color="000000"/>
              <w:bottom w:val="single" w:sz="4" w:space="0" w:color="000000"/>
              <w:right w:val="single" w:sz="4" w:space="0" w:color="000000"/>
            </w:tcBorders>
            <w:hideMark/>
          </w:tcPr>
          <w:p w14:paraId="13E6C388" w14:textId="769CFB4B" w:rsidR="00194CC9" w:rsidRPr="00AA25D6" w:rsidRDefault="00194CC9" w:rsidP="00AA25D6">
            <w:pPr>
              <w:spacing w:line="360" w:lineRule="auto"/>
              <w:ind w:left="100" w:right="-20"/>
              <w:rPr>
                <w:rFonts w:asciiTheme="minorHAnsi" w:hAnsiTheme="minorHAnsi" w:cstheme="minorHAnsi"/>
              </w:rPr>
            </w:pPr>
            <w:r w:rsidRPr="00AA25D6">
              <w:rPr>
                <w:rFonts w:asciiTheme="minorHAnsi" w:hAnsiTheme="minorHAnsi" w:cstheme="minorHAnsi"/>
              </w:rPr>
              <w:t>R</w:t>
            </w:r>
            <w:r w:rsidR="0020572C" w:rsidRPr="00AA25D6">
              <w:rPr>
                <w:rFonts w:asciiTheme="minorHAnsi" w:hAnsiTheme="minorHAnsi" w:cstheme="minorHAnsi"/>
              </w:rPr>
              <w:softHyphen/>
            </w:r>
            <w:r w:rsidR="0020572C" w:rsidRPr="00AA25D6">
              <w:rPr>
                <w:rFonts w:asciiTheme="minorHAnsi" w:hAnsiTheme="minorHAnsi" w:cstheme="minorHAnsi"/>
                <w:vertAlign w:val="subscript"/>
              </w:rPr>
              <w:t>3</w:t>
            </w:r>
            <w:r w:rsidRPr="00AA25D6">
              <w:rPr>
                <w:rFonts w:asciiTheme="minorHAnsi" w:hAnsiTheme="minorHAnsi" w:cstheme="minorHAnsi"/>
              </w:rPr>
              <w:t xml:space="preserve">: </w:t>
            </w:r>
            <w:r w:rsidRPr="00AA25D6">
              <w:rPr>
                <w:rFonts w:asciiTheme="minorHAnsi" w:hAnsiTheme="minorHAnsi" w:cstheme="minorHAnsi"/>
                <w:spacing w:val="57"/>
              </w:rPr>
              <w:t xml:space="preserve"> </w:t>
            </w:r>
            <w:r w:rsidRPr="00AA25D6">
              <w:rPr>
                <w:rFonts w:asciiTheme="minorHAnsi" w:hAnsiTheme="minorHAnsi" w:cstheme="minorHAnsi"/>
              </w:rPr>
              <w:t>1000 Ω</w:t>
            </w:r>
          </w:p>
        </w:tc>
        <w:tc>
          <w:tcPr>
            <w:tcW w:w="3062" w:type="dxa"/>
            <w:tcBorders>
              <w:top w:val="single" w:sz="4" w:space="0" w:color="000000"/>
              <w:left w:val="single" w:sz="4" w:space="0" w:color="000000"/>
              <w:bottom w:val="single" w:sz="4" w:space="0" w:color="000000"/>
              <w:right w:val="single" w:sz="4" w:space="0" w:color="000000"/>
            </w:tcBorders>
            <w:hideMark/>
          </w:tcPr>
          <w:p w14:paraId="16E7E644" w14:textId="7DABBB1B" w:rsidR="00194CC9" w:rsidRPr="00AA25D6" w:rsidRDefault="00194CC9" w:rsidP="00AA25D6">
            <w:pPr>
              <w:spacing w:line="360" w:lineRule="auto"/>
              <w:ind w:left="105" w:right="-20"/>
              <w:rPr>
                <w:rFonts w:asciiTheme="minorHAnsi" w:hAnsiTheme="minorHAnsi" w:cstheme="minorHAnsi"/>
              </w:rPr>
            </w:pPr>
            <w:r w:rsidRPr="00AA25D6">
              <w:rPr>
                <w:rFonts w:asciiTheme="minorHAnsi" w:hAnsiTheme="minorHAnsi" w:cstheme="minorHAnsi"/>
              </w:rPr>
              <w:t>V</w:t>
            </w:r>
            <w:r w:rsidR="0020572C" w:rsidRPr="00AA25D6">
              <w:rPr>
                <w:rFonts w:asciiTheme="minorHAnsi" w:hAnsiTheme="minorHAnsi" w:cstheme="minorHAnsi"/>
              </w:rPr>
              <w:softHyphen/>
            </w:r>
            <w:r w:rsidR="0020572C" w:rsidRPr="00AA25D6">
              <w:rPr>
                <w:rFonts w:asciiTheme="minorHAnsi" w:hAnsiTheme="minorHAnsi" w:cstheme="minorHAnsi"/>
                <w:vertAlign w:val="subscript"/>
              </w:rPr>
              <w:t>3</w:t>
            </w:r>
            <w:r w:rsidRPr="00AA25D6">
              <w:rPr>
                <w:rFonts w:asciiTheme="minorHAnsi" w:hAnsiTheme="minorHAnsi" w:cstheme="minorHAnsi"/>
              </w:rPr>
              <w:t xml:space="preserve"> =2.392</w:t>
            </w:r>
          </w:p>
        </w:tc>
      </w:tr>
      <w:tr w:rsidR="0020572C" w:rsidRPr="00AA25D6" w14:paraId="04750B75" w14:textId="77777777" w:rsidTr="00194CC9">
        <w:trPr>
          <w:trHeight w:hRule="exact" w:val="288"/>
        </w:trPr>
        <w:tc>
          <w:tcPr>
            <w:tcW w:w="1618" w:type="dxa"/>
            <w:tcBorders>
              <w:top w:val="single" w:sz="4" w:space="0" w:color="000000"/>
              <w:left w:val="single" w:sz="4" w:space="0" w:color="000000"/>
              <w:bottom w:val="single" w:sz="4" w:space="0" w:color="000000"/>
              <w:right w:val="single" w:sz="4" w:space="0" w:color="000000"/>
            </w:tcBorders>
          </w:tcPr>
          <w:p w14:paraId="0C3E25E3" w14:textId="3569A550" w:rsidR="0020572C" w:rsidRPr="00AA25D6" w:rsidRDefault="0020572C" w:rsidP="00AA25D6">
            <w:pPr>
              <w:spacing w:line="360" w:lineRule="auto"/>
              <w:ind w:left="100" w:right="-20"/>
              <w:rPr>
                <w:rFonts w:asciiTheme="minorHAnsi" w:hAnsiTheme="minorHAnsi" w:cstheme="minorHAnsi"/>
              </w:rPr>
            </w:pPr>
            <w:r w:rsidRPr="00AA25D6">
              <w:rPr>
                <w:rFonts w:asciiTheme="minorHAnsi" w:hAnsiTheme="minorHAnsi" w:cstheme="minorHAnsi"/>
              </w:rPr>
              <w:t>R</w:t>
            </w:r>
            <w:r w:rsidRPr="00AA25D6">
              <w:rPr>
                <w:rFonts w:asciiTheme="minorHAnsi" w:hAnsiTheme="minorHAnsi" w:cstheme="minorHAnsi"/>
              </w:rPr>
              <w:softHyphen/>
            </w:r>
            <w:r w:rsidRPr="00AA25D6">
              <w:rPr>
                <w:rFonts w:asciiTheme="minorHAnsi" w:hAnsiTheme="minorHAnsi" w:cstheme="minorHAnsi"/>
                <w:vertAlign w:val="subscript"/>
              </w:rPr>
              <w:t>series</w:t>
            </w:r>
            <w:r w:rsidRPr="00AA25D6">
              <w:rPr>
                <w:rFonts w:asciiTheme="minorHAnsi" w:hAnsiTheme="minorHAnsi" w:cstheme="minorHAnsi"/>
                <w:vertAlign w:val="subscript"/>
              </w:rPr>
              <w:softHyphen/>
            </w:r>
            <w:r w:rsidRPr="00AA25D6">
              <w:rPr>
                <w:rFonts w:asciiTheme="minorHAnsi" w:hAnsiTheme="minorHAnsi" w:cstheme="minorHAnsi"/>
              </w:rPr>
              <w:t>:2090</w:t>
            </w:r>
            <w:r w:rsidRPr="00AA25D6">
              <w:rPr>
                <w:rFonts w:asciiTheme="minorHAnsi" w:hAnsiTheme="minorHAnsi" w:cstheme="minorHAnsi"/>
              </w:rPr>
              <w:softHyphen/>
            </w:r>
            <w:r w:rsidRPr="00AA25D6">
              <w:rPr>
                <w:rFonts w:asciiTheme="minorHAnsi" w:hAnsiTheme="minorHAnsi" w:cstheme="minorHAnsi"/>
                <w:vertAlign w:val="subscript"/>
              </w:rPr>
              <w:softHyphen/>
            </w:r>
            <m:oMath>
              <m:r>
                <m:rPr>
                  <m:sty m:val="p"/>
                </m:rPr>
                <w:rPr>
                  <w:rFonts w:ascii="Cambria Math" w:hAnsi="Cambria Math" w:cstheme="minorHAnsi"/>
                  <w:vertAlign w:val="subscript"/>
                </w:rPr>
                <m:t>Ω</m:t>
              </m:r>
            </m:oMath>
          </w:p>
        </w:tc>
        <w:tc>
          <w:tcPr>
            <w:tcW w:w="3062" w:type="dxa"/>
            <w:tcBorders>
              <w:top w:val="single" w:sz="4" w:space="0" w:color="000000"/>
              <w:left w:val="single" w:sz="4" w:space="0" w:color="000000"/>
              <w:bottom w:val="single" w:sz="4" w:space="0" w:color="000000"/>
              <w:right w:val="single" w:sz="4" w:space="0" w:color="000000"/>
            </w:tcBorders>
          </w:tcPr>
          <w:p w14:paraId="47402FC2" w14:textId="4B3ED144" w:rsidR="0020572C" w:rsidRPr="00AA25D6" w:rsidRDefault="0020572C" w:rsidP="00AA25D6">
            <w:pPr>
              <w:spacing w:line="360" w:lineRule="auto"/>
              <w:ind w:left="105" w:right="-20"/>
              <w:rPr>
                <w:rFonts w:asciiTheme="minorHAnsi" w:hAnsiTheme="minorHAnsi" w:cstheme="minorHAnsi"/>
              </w:rPr>
            </w:pPr>
            <w:proofErr w:type="spellStart"/>
            <w:r w:rsidRPr="00AA25D6">
              <w:rPr>
                <w:rFonts w:asciiTheme="minorHAnsi" w:hAnsiTheme="minorHAnsi" w:cstheme="minorHAnsi"/>
              </w:rPr>
              <w:t>V</w:t>
            </w:r>
            <w:r w:rsidRPr="00AA25D6">
              <w:rPr>
                <w:rFonts w:asciiTheme="minorHAnsi" w:hAnsiTheme="minorHAnsi" w:cstheme="minorHAnsi"/>
              </w:rPr>
              <w:softHyphen/>
            </w:r>
            <w:r w:rsidRPr="00AA25D6">
              <w:rPr>
                <w:rFonts w:asciiTheme="minorHAnsi" w:hAnsiTheme="minorHAnsi" w:cstheme="minorHAnsi"/>
                <w:vertAlign w:val="subscript"/>
              </w:rPr>
              <w:t>series</w:t>
            </w:r>
            <w:proofErr w:type="spellEnd"/>
            <w:r w:rsidRPr="00AA25D6">
              <w:rPr>
                <w:rFonts w:asciiTheme="minorHAnsi" w:hAnsiTheme="minorHAnsi" w:cstheme="minorHAnsi"/>
                <w:vertAlign w:val="subscript"/>
              </w:rPr>
              <w:t xml:space="preserve"> </w:t>
            </w:r>
            <w:r w:rsidRPr="00AA25D6">
              <w:rPr>
                <w:rFonts w:asciiTheme="minorHAnsi" w:hAnsiTheme="minorHAnsi" w:cstheme="minorHAnsi"/>
                <w:vertAlign w:val="subscript"/>
              </w:rPr>
              <w:softHyphen/>
            </w:r>
            <w:r w:rsidRPr="00AA25D6">
              <w:rPr>
                <w:rFonts w:asciiTheme="minorHAnsi" w:hAnsiTheme="minorHAnsi" w:cstheme="minorHAnsi"/>
                <w:vertAlign w:val="subscript"/>
              </w:rPr>
              <w:softHyphen/>
            </w:r>
            <w:r w:rsidRPr="00AA25D6">
              <w:rPr>
                <w:rFonts w:asciiTheme="minorHAnsi" w:hAnsiTheme="minorHAnsi" w:cstheme="minorHAnsi"/>
              </w:rPr>
              <w:t>=4.999</w:t>
            </w:r>
          </w:p>
        </w:tc>
      </w:tr>
    </w:tbl>
    <w:p w14:paraId="3799413C" w14:textId="607049B9" w:rsidR="00194CC9" w:rsidRPr="00AA25D6" w:rsidRDefault="00194CC9" w:rsidP="00AA25D6">
      <w:pPr>
        <w:spacing w:line="360" w:lineRule="auto"/>
        <w:rPr>
          <w:rFonts w:asciiTheme="minorHAnsi" w:hAnsiTheme="minorHAnsi" w:cstheme="minorHAnsi"/>
        </w:rPr>
      </w:pPr>
      <w:r w:rsidRPr="00AA25D6">
        <w:rPr>
          <w:rFonts w:asciiTheme="minorHAnsi" w:hAnsiTheme="minorHAnsi" w:cstheme="minorHAnsi"/>
        </w:rPr>
        <w:tab/>
      </w:r>
      <w:r w:rsidRPr="00AA25D6">
        <w:rPr>
          <w:rFonts w:asciiTheme="minorHAnsi" w:hAnsiTheme="minorHAnsi" w:cstheme="minorHAnsi"/>
        </w:rPr>
        <w:tab/>
        <w:t>Experimental values:</w:t>
      </w:r>
      <w:r w:rsidRPr="00AA25D6">
        <w:rPr>
          <w:rFonts w:asciiTheme="minorHAnsi" w:hAnsiTheme="minorHAnsi" w:cstheme="minorHAnsi"/>
        </w:rPr>
        <w:tab/>
      </w:r>
      <w:r w:rsidRPr="00AA25D6">
        <w:rPr>
          <w:rFonts w:asciiTheme="minorHAnsi" w:hAnsiTheme="minorHAnsi" w:cstheme="minorHAnsi"/>
        </w:rPr>
        <w:tab/>
      </w:r>
    </w:p>
    <w:tbl>
      <w:tblPr>
        <w:tblW w:w="0" w:type="auto"/>
        <w:tblInd w:w="2771" w:type="dxa"/>
        <w:tblLayout w:type="fixed"/>
        <w:tblCellMar>
          <w:left w:w="0" w:type="dxa"/>
          <w:right w:w="0" w:type="dxa"/>
        </w:tblCellMar>
        <w:tblLook w:val="01E0" w:firstRow="1" w:lastRow="1" w:firstColumn="1" w:lastColumn="1" w:noHBand="0" w:noVBand="0"/>
      </w:tblPr>
      <w:tblGrid>
        <w:gridCol w:w="3058"/>
      </w:tblGrid>
      <w:tr w:rsidR="00194CC9" w:rsidRPr="00AA25D6" w14:paraId="7C019ADD" w14:textId="77777777" w:rsidTr="0018240E">
        <w:trPr>
          <w:trHeight w:hRule="exact" w:val="288"/>
        </w:trPr>
        <w:tc>
          <w:tcPr>
            <w:tcW w:w="3058" w:type="dxa"/>
            <w:tcBorders>
              <w:top w:val="single" w:sz="4" w:space="0" w:color="000000"/>
              <w:left w:val="single" w:sz="4" w:space="0" w:color="000000"/>
              <w:bottom w:val="single" w:sz="4" w:space="0" w:color="000000"/>
              <w:right w:val="single" w:sz="4" w:space="0" w:color="000000"/>
            </w:tcBorders>
          </w:tcPr>
          <w:p w14:paraId="0D687949" w14:textId="2A3C4106" w:rsidR="00194CC9" w:rsidRPr="00AA25D6" w:rsidRDefault="00194CC9" w:rsidP="00AA25D6">
            <w:pPr>
              <w:spacing w:line="360" w:lineRule="auto"/>
              <w:ind w:left="100" w:right="-20"/>
              <w:rPr>
                <w:rFonts w:asciiTheme="minorHAnsi" w:hAnsiTheme="minorHAnsi" w:cstheme="minorHAnsi"/>
              </w:rPr>
            </w:pPr>
            <w:r w:rsidRPr="00AA25D6">
              <w:rPr>
                <w:rFonts w:asciiTheme="minorHAnsi" w:hAnsiTheme="minorHAnsi" w:cstheme="minorHAnsi"/>
              </w:rPr>
              <w:t>Voltage</w:t>
            </w:r>
            <w:r w:rsidRPr="00AA25D6">
              <w:rPr>
                <w:rFonts w:asciiTheme="minorHAnsi" w:hAnsiTheme="minorHAnsi" w:cstheme="minorHAnsi"/>
                <w:spacing w:val="-6"/>
              </w:rPr>
              <w:t xml:space="preserve"> </w:t>
            </w:r>
            <w:r w:rsidRPr="00AA25D6">
              <w:rPr>
                <w:rFonts w:asciiTheme="minorHAnsi" w:hAnsiTheme="minorHAnsi" w:cstheme="minorHAnsi"/>
              </w:rPr>
              <w:t>Drop across</w:t>
            </w:r>
            <w:r w:rsidRPr="00AA25D6">
              <w:rPr>
                <w:rFonts w:asciiTheme="minorHAnsi" w:hAnsiTheme="minorHAnsi" w:cstheme="minorHAnsi"/>
                <w:spacing w:val="-2"/>
              </w:rPr>
              <w:t xml:space="preserve"> </w:t>
            </w:r>
            <w:r w:rsidRPr="00AA25D6">
              <w:rPr>
                <w:rFonts w:asciiTheme="minorHAnsi" w:hAnsiTheme="minorHAnsi" w:cstheme="minorHAnsi"/>
              </w:rPr>
              <w:t>R</w:t>
            </w:r>
            <w:r w:rsidRPr="00AA25D6">
              <w:rPr>
                <w:rFonts w:asciiTheme="minorHAnsi" w:hAnsiTheme="minorHAnsi" w:cstheme="minorHAnsi"/>
                <w:spacing w:val="-2"/>
              </w:rPr>
              <w:t xml:space="preserve"> </w:t>
            </w:r>
            <w:r w:rsidRPr="00AA25D6">
              <w:rPr>
                <w:rFonts w:asciiTheme="minorHAnsi" w:hAnsiTheme="minorHAnsi" w:cstheme="minorHAnsi"/>
              </w:rPr>
              <w:t>(</w:t>
            </w:r>
            <w:r w:rsidR="0020572C" w:rsidRPr="00AA25D6">
              <w:rPr>
                <w:rFonts w:asciiTheme="minorHAnsi" w:hAnsiTheme="minorHAnsi" w:cstheme="minorHAnsi"/>
              </w:rPr>
              <w:t>V</w:t>
            </w:r>
            <w:r w:rsidRPr="00AA25D6">
              <w:rPr>
                <w:rFonts w:asciiTheme="minorHAnsi" w:hAnsiTheme="minorHAnsi" w:cstheme="minorHAnsi"/>
              </w:rPr>
              <w:t>)</w:t>
            </w:r>
          </w:p>
        </w:tc>
      </w:tr>
      <w:tr w:rsidR="00194CC9" w:rsidRPr="00AA25D6" w14:paraId="472B476E" w14:textId="77777777" w:rsidTr="0018240E">
        <w:trPr>
          <w:trHeight w:hRule="exact" w:val="283"/>
        </w:trPr>
        <w:tc>
          <w:tcPr>
            <w:tcW w:w="3058" w:type="dxa"/>
            <w:tcBorders>
              <w:top w:val="single" w:sz="4" w:space="0" w:color="000000"/>
              <w:left w:val="single" w:sz="4" w:space="0" w:color="000000"/>
              <w:bottom w:val="single" w:sz="4" w:space="0" w:color="000000"/>
              <w:right w:val="single" w:sz="4" w:space="0" w:color="000000"/>
            </w:tcBorders>
          </w:tcPr>
          <w:p w14:paraId="649F1D13" w14:textId="7B611E97" w:rsidR="00194CC9" w:rsidRPr="00AA25D6" w:rsidRDefault="00194CC9" w:rsidP="00AA25D6">
            <w:pPr>
              <w:spacing w:line="360" w:lineRule="auto"/>
              <w:ind w:left="100" w:right="-20"/>
              <w:rPr>
                <w:rFonts w:asciiTheme="minorHAnsi" w:hAnsiTheme="minorHAnsi" w:cstheme="minorHAnsi"/>
              </w:rPr>
            </w:pPr>
            <w:r w:rsidRPr="00AA25D6">
              <w:rPr>
                <w:rFonts w:asciiTheme="minorHAnsi" w:hAnsiTheme="minorHAnsi" w:cstheme="minorHAnsi"/>
              </w:rPr>
              <w:t>V</w:t>
            </w:r>
            <w:r w:rsidRPr="00AA25D6">
              <w:rPr>
                <w:rFonts w:asciiTheme="minorHAnsi" w:hAnsiTheme="minorHAnsi" w:cstheme="minorHAnsi"/>
                <w:vertAlign w:val="subscript"/>
              </w:rPr>
              <w:t>1</w:t>
            </w:r>
            <w:r w:rsidRPr="00AA25D6">
              <w:rPr>
                <w:rFonts w:asciiTheme="minorHAnsi" w:hAnsiTheme="minorHAnsi" w:cstheme="minorHAnsi"/>
              </w:rPr>
              <w:t xml:space="preserve"> =1.131</w:t>
            </w:r>
          </w:p>
        </w:tc>
      </w:tr>
      <w:tr w:rsidR="00194CC9" w:rsidRPr="00AA25D6" w14:paraId="1D8C4200" w14:textId="77777777" w:rsidTr="0018240E">
        <w:trPr>
          <w:trHeight w:hRule="exact" w:val="288"/>
        </w:trPr>
        <w:tc>
          <w:tcPr>
            <w:tcW w:w="3058" w:type="dxa"/>
            <w:tcBorders>
              <w:top w:val="single" w:sz="4" w:space="0" w:color="000000"/>
              <w:left w:val="single" w:sz="4" w:space="0" w:color="000000"/>
              <w:bottom w:val="single" w:sz="4" w:space="0" w:color="000000"/>
              <w:right w:val="single" w:sz="4" w:space="0" w:color="000000"/>
            </w:tcBorders>
          </w:tcPr>
          <w:p w14:paraId="62602585" w14:textId="66B205CA" w:rsidR="00194CC9" w:rsidRPr="00AA25D6" w:rsidRDefault="00194CC9" w:rsidP="00AA25D6">
            <w:pPr>
              <w:spacing w:line="360" w:lineRule="auto"/>
              <w:ind w:left="100" w:right="-20"/>
              <w:rPr>
                <w:rFonts w:asciiTheme="minorHAnsi" w:hAnsiTheme="minorHAnsi" w:cstheme="minorHAnsi"/>
              </w:rPr>
            </w:pPr>
            <w:r w:rsidRPr="00AA25D6">
              <w:rPr>
                <w:rFonts w:asciiTheme="minorHAnsi" w:hAnsiTheme="minorHAnsi" w:cstheme="minorHAnsi"/>
              </w:rPr>
              <w:t>V</w:t>
            </w:r>
            <w:r w:rsidRPr="00AA25D6">
              <w:rPr>
                <w:rFonts w:asciiTheme="minorHAnsi" w:hAnsiTheme="minorHAnsi" w:cstheme="minorHAnsi"/>
                <w:vertAlign w:val="subscript"/>
              </w:rPr>
              <w:t>2</w:t>
            </w:r>
            <w:r w:rsidRPr="00AA25D6">
              <w:rPr>
                <w:rFonts w:asciiTheme="minorHAnsi" w:hAnsiTheme="minorHAnsi" w:cstheme="minorHAnsi"/>
              </w:rPr>
              <w:t xml:space="preserve"> =1.50</w:t>
            </w:r>
            <w:r w:rsidR="00F17B5A" w:rsidRPr="00AA25D6">
              <w:rPr>
                <w:rFonts w:asciiTheme="minorHAnsi" w:hAnsiTheme="minorHAnsi" w:cstheme="minorHAnsi"/>
              </w:rPr>
              <w:t>3</w:t>
            </w:r>
          </w:p>
        </w:tc>
      </w:tr>
      <w:tr w:rsidR="00194CC9" w:rsidRPr="00AA25D6" w14:paraId="506CC461" w14:textId="77777777" w:rsidTr="0018240E">
        <w:trPr>
          <w:trHeight w:hRule="exact" w:val="283"/>
        </w:trPr>
        <w:tc>
          <w:tcPr>
            <w:tcW w:w="3058" w:type="dxa"/>
            <w:tcBorders>
              <w:top w:val="single" w:sz="4" w:space="0" w:color="000000"/>
              <w:left w:val="single" w:sz="4" w:space="0" w:color="000000"/>
              <w:bottom w:val="single" w:sz="4" w:space="0" w:color="000000"/>
              <w:right w:val="single" w:sz="4" w:space="0" w:color="000000"/>
            </w:tcBorders>
          </w:tcPr>
          <w:p w14:paraId="28CCB5F2" w14:textId="01AF8590" w:rsidR="00194CC9" w:rsidRPr="00AA25D6" w:rsidRDefault="00194CC9" w:rsidP="00AA25D6">
            <w:pPr>
              <w:spacing w:line="360" w:lineRule="auto"/>
              <w:ind w:left="100" w:right="-20"/>
              <w:rPr>
                <w:rFonts w:asciiTheme="minorHAnsi" w:hAnsiTheme="minorHAnsi" w:cstheme="minorHAnsi"/>
              </w:rPr>
            </w:pPr>
            <w:r w:rsidRPr="00AA25D6">
              <w:rPr>
                <w:rFonts w:asciiTheme="minorHAnsi" w:hAnsiTheme="minorHAnsi" w:cstheme="minorHAnsi"/>
              </w:rPr>
              <w:t>V</w:t>
            </w:r>
            <w:r w:rsidRPr="00AA25D6">
              <w:rPr>
                <w:rFonts w:asciiTheme="minorHAnsi" w:hAnsiTheme="minorHAnsi" w:cstheme="minorHAnsi"/>
                <w:vertAlign w:val="subscript"/>
              </w:rPr>
              <w:t>3</w:t>
            </w:r>
            <w:r w:rsidRPr="00AA25D6">
              <w:rPr>
                <w:rFonts w:asciiTheme="minorHAnsi" w:hAnsiTheme="minorHAnsi" w:cstheme="minorHAnsi"/>
              </w:rPr>
              <w:t xml:space="preserve"> =2.41</w:t>
            </w:r>
            <w:r w:rsidR="00F17B5A" w:rsidRPr="00AA25D6">
              <w:rPr>
                <w:rFonts w:asciiTheme="minorHAnsi" w:hAnsiTheme="minorHAnsi" w:cstheme="minorHAnsi"/>
              </w:rPr>
              <w:t>2</w:t>
            </w:r>
          </w:p>
        </w:tc>
      </w:tr>
      <w:tr w:rsidR="00194CC9" w:rsidRPr="00AA25D6" w14:paraId="31F155E6" w14:textId="77777777" w:rsidTr="0018240E">
        <w:trPr>
          <w:trHeight w:hRule="exact" w:val="283"/>
        </w:trPr>
        <w:tc>
          <w:tcPr>
            <w:tcW w:w="3058" w:type="dxa"/>
            <w:tcBorders>
              <w:top w:val="single" w:sz="4" w:space="0" w:color="000000"/>
              <w:left w:val="single" w:sz="4" w:space="0" w:color="000000"/>
              <w:bottom w:val="single" w:sz="4" w:space="0" w:color="000000"/>
              <w:right w:val="single" w:sz="4" w:space="0" w:color="000000"/>
            </w:tcBorders>
          </w:tcPr>
          <w:p w14:paraId="77B6914E" w14:textId="46CDC253" w:rsidR="00194CC9" w:rsidRPr="00AA25D6" w:rsidRDefault="00194CC9" w:rsidP="00AA25D6">
            <w:pPr>
              <w:spacing w:line="360" w:lineRule="auto"/>
              <w:ind w:left="100" w:right="-20"/>
              <w:rPr>
                <w:rFonts w:asciiTheme="minorHAnsi" w:hAnsiTheme="minorHAnsi" w:cstheme="minorHAnsi"/>
              </w:rPr>
            </w:pPr>
            <w:proofErr w:type="spellStart"/>
            <w:r w:rsidRPr="00AA25D6">
              <w:rPr>
                <w:rFonts w:asciiTheme="minorHAnsi" w:hAnsiTheme="minorHAnsi" w:cstheme="minorHAnsi"/>
              </w:rPr>
              <w:t>V</w:t>
            </w:r>
            <w:r w:rsidRPr="00AA25D6">
              <w:rPr>
                <w:rFonts w:asciiTheme="minorHAnsi" w:hAnsiTheme="minorHAnsi" w:cstheme="minorHAnsi"/>
              </w:rPr>
              <w:softHyphen/>
            </w:r>
            <w:r w:rsidRPr="00AA25D6">
              <w:rPr>
                <w:rFonts w:asciiTheme="minorHAnsi" w:hAnsiTheme="minorHAnsi" w:cstheme="minorHAnsi"/>
                <w:vertAlign w:val="subscript"/>
              </w:rPr>
              <w:t>total</w:t>
            </w:r>
            <w:proofErr w:type="spellEnd"/>
            <w:r w:rsidRPr="00AA25D6">
              <w:rPr>
                <w:rFonts w:asciiTheme="minorHAnsi" w:hAnsiTheme="minorHAnsi" w:cstheme="minorHAnsi"/>
                <w:vertAlign w:val="subscript"/>
              </w:rPr>
              <w:t xml:space="preserve"> summed </w:t>
            </w:r>
            <w:r w:rsidRPr="00AA25D6">
              <w:rPr>
                <w:rFonts w:asciiTheme="minorHAnsi" w:hAnsiTheme="minorHAnsi" w:cstheme="minorHAnsi"/>
                <w:vertAlign w:val="subscript"/>
              </w:rPr>
              <w:softHyphen/>
            </w:r>
            <w:r w:rsidRPr="00AA25D6">
              <w:rPr>
                <w:rFonts w:asciiTheme="minorHAnsi" w:hAnsiTheme="minorHAnsi" w:cstheme="minorHAnsi"/>
              </w:rPr>
              <w:t>= 5.046</w:t>
            </w:r>
          </w:p>
        </w:tc>
      </w:tr>
      <w:tr w:rsidR="00194CC9" w:rsidRPr="00AA25D6" w14:paraId="4A508F40" w14:textId="77777777" w:rsidTr="0018240E">
        <w:trPr>
          <w:trHeight w:hRule="exact" w:val="288"/>
        </w:trPr>
        <w:tc>
          <w:tcPr>
            <w:tcW w:w="3058" w:type="dxa"/>
            <w:tcBorders>
              <w:top w:val="single" w:sz="4" w:space="0" w:color="000000"/>
              <w:left w:val="single" w:sz="4" w:space="0" w:color="000000"/>
              <w:bottom w:val="single" w:sz="4" w:space="0" w:color="000000"/>
              <w:right w:val="single" w:sz="4" w:space="0" w:color="000000"/>
            </w:tcBorders>
          </w:tcPr>
          <w:p w14:paraId="12791613" w14:textId="5EA4CDA8" w:rsidR="00194CC9" w:rsidRPr="00AA25D6" w:rsidRDefault="00194CC9" w:rsidP="00AA25D6">
            <w:pPr>
              <w:spacing w:line="360" w:lineRule="auto"/>
              <w:ind w:left="100" w:right="-20"/>
              <w:rPr>
                <w:rFonts w:asciiTheme="minorHAnsi" w:hAnsiTheme="minorHAnsi" w:cstheme="minorHAnsi"/>
              </w:rPr>
            </w:pPr>
            <w:proofErr w:type="spellStart"/>
            <w:r w:rsidRPr="00AA25D6">
              <w:rPr>
                <w:rFonts w:asciiTheme="minorHAnsi" w:hAnsiTheme="minorHAnsi" w:cstheme="minorHAnsi"/>
              </w:rPr>
              <w:t>V</w:t>
            </w:r>
            <w:r w:rsidRPr="00AA25D6">
              <w:rPr>
                <w:rFonts w:asciiTheme="minorHAnsi" w:hAnsiTheme="minorHAnsi" w:cstheme="minorHAnsi"/>
                <w:vertAlign w:val="subscript"/>
              </w:rPr>
              <w:t>total</w:t>
            </w:r>
            <w:proofErr w:type="spellEnd"/>
            <w:r w:rsidRPr="00AA25D6">
              <w:rPr>
                <w:rFonts w:asciiTheme="minorHAnsi" w:hAnsiTheme="minorHAnsi" w:cstheme="minorHAnsi"/>
                <w:vertAlign w:val="subscript"/>
              </w:rPr>
              <w:t xml:space="preserve"> measured</w:t>
            </w:r>
            <w:r w:rsidRPr="00AA25D6">
              <w:rPr>
                <w:rFonts w:asciiTheme="minorHAnsi" w:hAnsiTheme="minorHAnsi" w:cstheme="minorHAnsi"/>
                <w:spacing w:val="-1"/>
              </w:rPr>
              <w:t xml:space="preserve"> </w:t>
            </w:r>
            <w:r w:rsidRPr="00AA25D6">
              <w:rPr>
                <w:rFonts w:asciiTheme="minorHAnsi" w:hAnsiTheme="minorHAnsi" w:cstheme="minorHAnsi"/>
              </w:rPr>
              <w:t>= 5.047</w:t>
            </w:r>
          </w:p>
        </w:tc>
      </w:tr>
      <w:tr w:rsidR="00194CC9" w:rsidRPr="00AA25D6" w14:paraId="487AB2ED" w14:textId="77777777" w:rsidTr="0018240E">
        <w:trPr>
          <w:trHeight w:hRule="exact" w:val="288"/>
        </w:trPr>
        <w:tc>
          <w:tcPr>
            <w:tcW w:w="3058" w:type="dxa"/>
            <w:tcBorders>
              <w:top w:val="single" w:sz="4" w:space="0" w:color="000000"/>
              <w:left w:val="single" w:sz="4" w:space="0" w:color="000000"/>
              <w:bottom w:val="single" w:sz="4" w:space="0" w:color="000000"/>
              <w:right w:val="single" w:sz="4" w:space="0" w:color="000000"/>
            </w:tcBorders>
          </w:tcPr>
          <w:p w14:paraId="0F945482" w14:textId="77777777" w:rsidR="00194CC9" w:rsidRPr="00AA25D6" w:rsidRDefault="00194CC9" w:rsidP="00AA25D6">
            <w:pPr>
              <w:spacing w:line="360" w:lineRule="auto"/>
              <w:ind w:left="100" w:right="-20"/>
              <w:rPr>
                <w:rFonts w:asciiTheme="minorHAnsi" w:hAnsiTheme="minorHAnsi" w:cstheme="minorHAnsi"/>
              </w:rPr>
            </w:pPr>
            <w:proofErr w:type="spellStart"/>
            <w:r w:rsidRPr="00AA25D6">
              <w:rPr>
                <w:rFonts w:asciiTheme="minorHAnsi" w:hAnsiTheme="minorHAnsi" w:cstheme="minorHAnsi"/>
              </w:rPr>
              <w:t>V</w:t>
            </w:r>
            <w:r w:rsidRPr="00AA25D6">
              <w:rPr>
                <w:rFonts w:asciiTheme="minorHAnsi" w:hAnsiTheme="minorHAnsi" w:cstheme="minorHAnsi"/>
              </w:rPr>
              <w:softHyphen/>
            </w:r>
            <w:r w:rsidRPr="00AA25D6">
              <w:rPr>
                <w:rFonts w:asciiTheme="minorHAnsi" w:hAnsiTheme="minorHAnsi" w:cstheme="minorHAnsi"/>
                <w:vertAlign w:val="subscript"/>
              </w:rPr>
              <w:t>source</w:t>
            </w:r>
            <w:proofErr w:type="spellEnd"/>
            <w:r w:rsidRPr="00AA25D6">
              <w:rPr>
                <w:rFonts w:asciiTheme="minorHAnsi" w:hAnsiTheme="minorHAnsi" w:cstheme="minorHAnsi"/>
                <w:vertAlign w:val="subscript"/>
              </w:rPr>
              <w:softHyphen/>
            </w:r>
            <w:r w:rsidRPr="00AA25D6">
              <w:rPr>
                <w:rFonts w:asciiTheme="minorHAnsi" w:hAnsiTheme="minorHAnsi" w:cstheme="minorHAnsi"/>
              </w:rPr>
              <w:t xml:space="preserve"> = 5.046</w:t>
            </w:r>
          </w:p>
        </w:tc>
      </w:tr>
    </w:tbl>
    <w:p w14:paraId="1D57B4B5" w14:textId="780CD24F" w:rsidR="007F4D6C" w:rsidRPr="00AA25D6" w:rsidRDefault="007F4D6C" w:rsidP="00AA25D6">
      <w:pPr>
        <w:spacing w:line="360" w:lineRule="auto"/>
        <w:rPr>
          <w:rFonts w:asciiTheme="minorHAnsi" w:hAnsiTheme="minorHAnsi" w:cstheme="minorHAnsi"/>
        </w:rPr>
      </w:pPr>
    </w:p>
    <w:p w14:paraId="385B41D6" w14:textId="7E8621AB" w:rsidR="00382DD3" w:rsidRPr="00AA25D6" w:rsidRDefault="00382DD3" w:rsidP="00AA25D6">
      <w:pPr>
        <w:spacing w:line="360" w:lineRule="auto"/>
        <w:rPr>
          <w:rFonts w:asciiTheme="minorHAnsi" w:hAnsiTheme="minorHAnsi" w:cstheme="minorHAnsi"/>
        </w:rPr>
      </w:pPr>
      <w:r w:rsidRPr="00AA25D6">
        <w:rPr>
          <w:rFonts w:asciiTheme="minorHAnsi" w:hAnsiTheme="minorHAnsi" w:cstheme="minorHAnsi"/>
        </w:rPr>
        <w:tab/>
        <w:t xml:space="preserve">Since the resistors were measured to be lower than the predicted values the </w:t>
      </w:r>
      <w:r w:rsidR="00D577B6" w:rsidRPr="00AA25D6">
        <w:rPr>
          <w:rFonts w:asciiTheme="minorHAnsi" w:hAnsiTheme="minorHAnsi" w:cstheme="minorHAnsi"/>
        </w:rPr>
        <w:t xml:space="preserve">measured </w:t>
      </w:r>
      <w:r w:rsidRPr="00AA25D6">
        <w:rPr>
          <w:rFonts w:asciiTheme="minorHAnsi" w:hAnsiTheme="minorHAnsi" w:cstheme="minorHAnsi"/>
        </w:rPr>
        <w:t xml:space="preserve">voltage drop across the resistors were also lower. </w:t>
      </w:r>
      <w:r w:rsidR="00D577B6" w:rsidRPr="00AA25D6">
        <w:rPr>
          <w:rFonts w:asciiTheme="minorHAnsi" w:hAnsiTheme="minorHAnsi" w:cstheme="minorHAnsi"/>
        </w:rPr>
        <w:t xml:space="preserve">The sum of the voltage drops, the measured voltage drops across all resistors, and the voltage sources was nearly identical. This experiment proved that the voltage drop can be predicted with the ratio of the </w:t>
      </w:r>
      <w:r w:rsidR="00D577B6" w:rsidRPr="00AA25D6">
        <w:rPr>
          <w:rFonts w:asciiTheme="minorHAnsi" w:hAnsiTheme="minorHAnsi" w:cstheme="minorHAnsi"/>
        </w:rPr>
        <w:softHyphen/>
      </w:r>
      <w:r w:rsidR="00D577B6" w:rsidRPr="00AA25D6">
        <w:rPr>
          <w:rFonts w:asciiTheme="minorHAnsi" w:hAnsiTheme="minorHAnsi" w:cstheme="minorHAnsi"/>
          <w:vertAlign w:val="subscript"/>
        </w:rPr>
        <w:softHyphen/>
      </w:r>
      <w:r w:rsidR="00D577B6" w:rsidRPr="00AA25D6">
        <w:rPr>
          <w:rFonts w:asciiTheme="minorHAnsi" w:hAnsiTheme="minorHAnsi" w:cstheme="minorHAnsi"/>
        </w:rPr>
        <w:t>target resistor over the resistance of the system given it is wired in series.</w:t>
      </w:r>
    </w:p>
    <w:p w14:paraId="15BD3E3D" w14:textId="17D6FDC5" w:rsidR="00194CC9" w:rsidRPr="00AA25D6" w:rsidRDefault="00194CC9" w:rsidP="00AA25D6">
      <w:pPr>
        <w:spacing w:line="360" w:lineRule="auto"/>
        <w:rPr>
          <w:rFonts w:asciiTheme="minorHAnsi" w:hAnsiTheme="minorHAnsi" w:cstheme="minorHAnsi"/>
        </w:rPr>
      </w:pPr>
    </w:p>
    <w:p w14:paraId="2DD2379F" w14:textId="74ACAC6B" w:rsidR="00A660CE" w:rsidRPr="00AA25D6" w:rsidRDefault="00A660CE" w:rsidP="00AA25D6">
      <w:pPr>
        <w:spacing w:line="360" w:lineRule="auto"/>
        <w:rPr>
          <w:rFonts w:asciiTheme="minorHAnsi" w:hAnsiTheme="minorHAnsi" w:cstheme="minorHAnsi"/>
        </w:rPr>
      </w:pPr>
    </w:p>
    <w:p w14:paraId="1F5F8706" w14:textId="2ECBB84A" w:rsidR="00A660CE" w:rsidRPr="00AA25D6" w:rsidRDefault="00A660CE" w:rsidP="00AA25D6">
      <w:pPr>
        <w:spacing w:line="360" w:lineRule="auto"/>
        <w:rPr>
          <w:rFonts w:asciiTheme="minorHAnsi" w:hAnsiTheme="minorHAnsi" w:cstheme="minorHAnsi"/>
        </w:rPr>
      </w:pPr>
    </w:p>
    <w:p w14:paraId="5869B0D2" w14:textId="69B13C22" w:rsidR="00A660CE" w:rsidRPr="00AA25D6" w:rsidRDefault="00A660CE" w:rsidP="00AA25D6">
      <w:pPr>
        <w:spacing w:line="360" w:lineRule="auto"/>
        <w:rPr>
          <w:rFonts w:asciiTheme="minorHAnsi" w:hAnsiTheme="minorHAnsi" w:cstheme="minorHAnsi"/>
        </w:rPr>
      </w:pPr>
    </w:p>
    <w:p w14:paraId="4F5CC801" w14:textId="3571BE88" w:rsidR="00A660CE" w:rsidRPr="00AA25D6" w:rsidRDefault="00A660CE" w:rsidP="00AA25D6">
      <w:pPr>
        <w:spacing w:line="360" w:lineRule="auto"/>
        <w:rPr>
          <w:rFonts w:asciiTheme="minorHAnsi" w:hAnsiTheme="minorHAnsi" w:cstheme="minorHAnsi"/>
        </w:rPr>
      </w:pPr>
    </w:p>
    <w:p w14:paraId="67A73E05" w14:textId="1603451F" w:rsidR="00A660CE" w:rsidRPr="00AA25D6" w:rsidRDefault="00A660CE" w:rsidP="00AA25D6">
      <w:pPr>
        <w:spacing w:line="360" w:lineRule="auto"/>
        <w:rPr>
          <w:rFonts w:asciiTheme="minorHAnsi" w:hAnsiTheme="minorHAnsi" w:cstheme="minorHAnsi"/>
        </w:rPr>
      </w:pPr>
    </w:p>
    <w:p w14:paraId="167F810B" w14:textId="3486411D" w:rsidR="00A660CE" w:rsidRPr="00AA25D6" w:rsidRDefault="00A660CE" w:rsidP="00AA25D6">
      <w:pPr>
        <w:spacing w:line="360" w:lineRule="auto"/>
        <w:rPr>
          <w:rFonts w:asciiTheme="minorHAnsi" w:hAnsiTheme="minorHAnsi" w:cstheme="minorHAnsi"/>
        </w:rPr>
      </w:pPr>
    </w:p>
    <w:p w14:paraId="1D7CBF44" w14:textId="55C2635A" w:rsidR="00A660CE" w:rsidRPr="00AA25D6" w:rsidRDefault="00A660CE" w:rsidP="00AA25D6">
      <w:pPr>
        <w:spacing w:line="360" w:lineRule="auto"/>
        <w:rPr>
          <w:rFonts w:asciiTheme="minorHAnsi" w:hAnsiTheme="minorHAnsi" w:cstheme="minorHAnsi"/>
        </w:rPr>
      </w:pPr>
    </w:p>
    <w:p w14:paraId="1D6A50C2" w14:textId="12A8ECE2" w:rsidR="00A660CE" w:rsidRPr="00AA25D6" w:rsidRDefault="00A660CE" w:rsidP="00AA25D6">
      <w:pPr>
        <w:spacing w:line="360" w:lineRule="auto"/>
        <w:rPr>
          <w:rFonts w:asciiTheme="minorHAnsi" w:hAnsiTheme="minorHAnsi" w:cstheme="minorHAnsi"/>
        </w:rPr>
      </w:pPr>
    </w:p>
    <w:p w14:paraId="75945BBC" w14:textId="57903FFE" w:rsidR="00A660CE" w:rsidRPr="00AA25D6" w:rsidRDefault="00A660CE" w:rsidP="00AA25D6">
      <w:pPr>
        <w:spacing w:line="360" w:lineRule="auto"/>
        <w:rPr>
          <w:rFonts w:asciiTheme="minorHAnsi" w:hAnsiTheme="minorHAnsi" w:cstheme="minorHAnsi"/>
        </w:rPr>
      </w:pPr>
    </w:p>
    <w:p w14:paraId="53F3E77C" w14:textId="4F0475AF" w:rsidR="00A660CE" w:rsidRPr="00AA25D6" w:rsidRDefault="00A660CE" w:rsidP="00AA25D6">
      <w:pPr>
        <w:spacing w:line="360" w:lineRule="auto"/>
        <w:rPr>
          <w:rFonts w:asciiTheme="minorHAnsi" w:hAnsiTheme="minorHAnsi" w:cstheme="minorHAnsi"/>
        </w:rPr>
      </w:pPr>
    </w:p>
    <w:p w14:paraId="79239B27" w14:textId="66042C8A" w:rsidR="00A660CE" w:rsidRPr="00AA25D6" w:rsidRDefault="00A660CE" w:rsidP="00AA25D6">
      <w:pPr>
        <w:spacing w:line="360" w:lineRule="auto"/>
        <w:rPr>
          <w:rFonts w:asciiTheme="minorHAnsi" w:hAnsiTheme="minorHAnsi" w:cstheme="minorHAnsi"/>
        </w:rPr>
      </w:pPr>
    </w:p>
    <w:p w14:paraId="492D9043" w14:textId="0396C9E6" w:rsidR="00A660CE" w:rsidRPr="00AA25D6" w:rsidRDefault="00A660CE" w:rsidP="00AA25D6">
      <w:pPr>
        <w:spacing w:line="360" w:lineRule="auto"/>
        <w:rPr>
          <w:rFonts w:asciiTheme="minorHAnsi" w:hAnsiTheme="minorHAnsi" w:cstheme="minorHAnsi"/>
          <w:noProof/>
        </w:rPr>
      </w:pPr>
      <w:r w:rsidRPr="00AA25D6">
        <w:rPr>
          <w:rFonts w:asciiTheme="minorHAnsi" w:hAnsiTheme="minorHAnsi" w:cstheme="minorHAnsi"/>
        </w:rPr>
        <w:lastRenderedPageBreak/>
        <w:t xml:space="preserve">Part </w:t>
      </w:r>
      <w:r w:rsidR="00ED5C6A" w:rsidRPr="00AA25D6">
        <w:rPr>
          <w:rFonts w:asciiTheme="minorHAnsi" w:hAnsiTheme="minorHAnsi" w:cstheme="minorHAnsi"/>
        </w:rPr>
        <w:t>D</w:t>
      </w:r>
      <w:r w:rsidRPr="00AA25D6">
        <w:rPr>
          <w:rFonts w:asciiTheme="minorHAnsi" w:hAnsiTheme="minorHAnsi" w:cstheme="minorHAnsi"/>
        </w:rPr>
        <w:t>:</w:t>
      </w:r>
      <w:r w:rsidR="002C545C" w:rsidRPr="00AA25D6">
        <w:rPr>
          <w:rFonts w:asciiTheme="minorHAnsi" w:hAnsiTheme="minorHAnsi" w:cstheme="minorHAnsi"/>
          <w:noProof/>
        </w:rPr>
        <w:t xml:space="preserve"> </w:t>
      </w:r>
      <w:r w:rsidR="002C545C" w:rsidRPr="00AA25D6">
        <w:rPr>
          <w:rFonts w:asciiTheme="minorHAnsi" w:hAnsiTheme="minorHAnsi" w:cstheme="minorHAnsi"/>
          <w:noProof/>
        </w:rPr>
        <w:drawing>
          <wp:inline distT="0" distB="0" distL="0" distR="0" wp14:anchorId="4EDE2B2A" wp14:editId="2D82878C">
            <wp:extent cx="5943600" cy="431800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a:stretch>
                      <a:fillRect/>
                    </a:stretch>
                  </pic:blipFill>
                  <pic:spPr>
                    <a:xfrm>
                      <a:off x="0" y="0"/>
                      <a:ext cx="5943600" cy="4318000"/>
                    </a:xfrm>
                    <a:prstGeom prst="rect">
                      <a:avLst/>
                    </a:prstGeom>
                  </pic:spPr>
                </pic:pic>
              </a:graphicData>
            </a:graphic>
          </wp:inline>
        </w:drawing>
      </w:r>
    </w:p>
    <w:p w14:paraId="12435A1D" w14:textId="77777777" w:rsidR="002C545C" w:rsidRPr="00AA25D6" w:rsidRDefault="002C545C" w:rsidP="00AA25D6">
      <w:pPr>
        <w:spacing w:line="360" w:lineRule="auto"/>
        <w:rPr>
          <w:rFonts w:asciiTheme="minorHAnsi" w:hAnsiTheme="minorHAnsi" w:cstheme="minorHAnsi"/>
          <w:noProof/>
        </w:rPr>
      </w:pPr>
    </w:p>
    <w:p w14:paraId="2EADA703" w14:textId="77777777" w:rsidR="002C545C" w:rsidRPr="00AA25D6" w:rsidRDefault="002C545C" w:rsidP="00AA25D6">
      <w:pPr>
        <w:spacing w:line="360" w:lineRule="auto"/>
        <w:rPr>
          <w:rFonts w:asciiTheme="minorHAnsi" w:hAnsiTheme="minorHAnsi" w:cstheme="minorHAnsi"/>
          <w:noProof/>
        </w:rPr>
      </w:pPr>
    </w:p>
    <w:p w14:paraId="5B355F8A" w14:textId="77777777" w:rsidR="002C545C" w:rsidRPr="00AA25D6" w:rsidRDefault="002C545C" w:rsidP="00AA25D6">
      <w:pPr>
        <w:spacing w:line="360" w:lineRule="auto"/>
        <w:rPr>
          <w:rFonts w:asciiTheme="minorHAnsi" w:hAnsiTheme="minorHAnsi" w:cstheme="minorHAnsi"/>
          <w:noProof/>
        </w:rPr>
      </w:pPr>
    </w:p>
    <w:p w14:paraId="5549A611" w14:textId="77777777" w:rsidR="002C545C" w:rsidRPr="00AA25D6" w:rsidRDefault="002C545C" w:rsidP="00AA25D6">
      <w:pPr>
        <w:spacing w:line="360" w:lineRule="auto"/>
        <w:rPr>
          <w:rFonts w:asciiTheme="minorHAnsi" w:hAnsiTheme="minorHAnsi" w:cstheme="minorHAnsi"/>
          <w:noProof/>
        </w:rPr>
      </w:pPr>
    </w:p>
    <w:p w14:paraId="6C9D476B" w14:textId="77777777" w:rsidR="002C545C" w:rsidRPr="00AA25D6" w:rsidRDefault="002C545C" w:rsidP="00AA25D6">
      <w:pPr>
        <w:spacing w:line="360" w:lineRule="auto"/>
        <w:rPr>
          <w:rFonts w:asciiTheme="minorHAnsi" w:hAnsiTheme="minorHAnsi" w:cstheme="minorHAnsi"/>
          <w:noProof/>
        </w:rPr>
      </w:pPr>
    </w:p>
    <w:p w14:paraId="21E80DEE" w14:textId="77777777" w:rsidR="002C545C" w:rsidRPr="00AA25D6" w:rsidRDefault="002C545C" w:rsidP="00AA25D6">
      <w:pPr>
        <w:spacing w:line="360" w:lineRule="auto"/>
        <w:rPr>
          <w:rFonts w:asciiTheme="minorHAnsi" w:hAnsiTheme="minorHAnsi" w:cstheme="minorHAnsi"/>
          <w:noProof/>
        </w:rPr>
      </w:pPr>
    </w:p>
    <w:p w14:paraId="4FF3C8FC" w14:textId="77777777" w:rsidR="002C545C" w:rsidRPr="00AA25D6" w:rsidRDefault="002C545C" w:rsidP="00AA25D6">
      <w:pPr>
        <w:spacing w:line="360" w:lineRule="auto"/>
        <w:rPr>
          <w:rFonts w:asciiTheme="minorHAnsi" w:hAnsiTheme="minorHAnsi" w:cstheme="minorHAnsi"/>
          <w:noProof/>
        </w:rPr>
      </w:pPr>
    </w:p>
    <w:p w14:paraId="79DC8D20" w14:textId="77777777" w:rsidR="002C545C" w:rsidRPr="00AA25D6" w:rsidRDefault="002C545C" w:rsidP="00AA25D6">
      <w:pPr>
        <w:spacing w:line="360" w:lineRule="auto"/>
        <w:rPr>
          <w:rFonts w:asciiTheme="minorHAnsi" w:hAnsiTheme="minorHAnsi" w:cstheme="minorHAnsi"/>
          <w:noProof/>
        </w:rPr>
      </w:pPr>
    </w:p>
    <w:p w14:paraId="46BED0BB" w14:textId="77777777" w:rsidR="002C545C" w:rsidRPr="00AA25D6" w:rsidRDefault="002C545C" w:rsidP="00AA25D6">
      <w:pPr>
        <w:spacing w:line="360" w:lineRule="auto"/>
        <w:rPr>
          <w:rFonts w:asciiTheme="minorHAnsi" w:hAnsiTheme="minorHAnsi" w:cstheme="minorHAnsi"/>
          <w:noProof/>
        </w:rPr>
      </w:pPr>
    </w:p>
    <w:p w14:paraId="247EFC1D" w14:textId="77777777" w:rsidR="002C545C" w:rsidRPr="00AA25D6" w:rsidRDefault="002C545C" w:rsidP="00AA25D6">
      <w:pPr>
        <w:spacing w:line="360" w:lineRule="auto"/>
        <w:rPr>
          <w:rFonts w:asciiTheme="minorHAnsi" w:hAnsiTheme="minorHAnsi" w:cstheme="minorHAnsi"/>
          <w:noProof/>
        </w:rPr>
      </w:pPr>
    </w:p>
    <w:p w14:paraId="66EE386B" w14:textId="77777777" w:rsidR="002C545C" w:rsidRPr="00AA25D6" w:rsidRDefault="002C545C" w:rsidP="00AA25D6">
      <w:pPr>
        <w:spacing w:line="360" w:lineRule="auto"/>
        <w:rPr>
          <w:rFonts w:asciiTheme="minorHAnsi" w:hAnsiTheme="minorHAnsi" w:cstheme="minorHAnsi"/>
          <w:noProof/>
        </w:rPr>
      </w:pPr>
    </w:p>
    <w:p w14:paraId="3B3194A3" w14:textId="77777777" w:rsidR="002C545C" w:rsidRPr="00AA25D6" w:rsidRDefault="002C545C" w:rsidP="00AA25D6">
      <w:pPr>
        <w:spacing w:line="360" w:lineRule="auto"/>
        <w:rPr>
          <w:rFonts w:asciiTheme="minorHAnsi" w:hAnsiTheme="minorHAnsi" w:cstheme="minorHAnsi"/>
          <w:noProof/>
        </w:rPr>
      </w:pPr>
    </w:p>
    <w:p w14:paraId="7F66547D" w14:textId="77777777" w:rsidR="002C545C" w:rsidRPr="00AA25D6" w:rsidRDefault="002C545C" w:rsidP="00AA25D6">
      <w:pPr>
        <w:spacing w:line="360" w:lineRule="auto"/>
        <w:rPr>
          <w:rFonts w:asciiTheme="minorHAnsi" w:hAnsiTheme="minorHAnsi" w:cstheme="minorHAnsi"/>
          <w:noProof/>
        </w:rPr>
      </w:pPr>
    </w:p>
    <w:p w14:paraId="4ACC2D55" w14:textId="782004D5" w:rsidR="002C545C" w:rsidRPr="00AA25D6" w:rsidRDefault="002C545C" w:rsidP="00AA25D6">
      <w:pPr>
        <w:spacing w:line="360" w:lineRule="auto"/>
        <w:rPr>
          <w:rFonts w:asciiTheme="minorHAnsi" w:hAnsiTheme="minorHAnsi" w:cstheme="minorHAnsi"/>
          <w:noProof/>
        </w:rPr>
      </w:pPr>
      <w:r w:rsidRPr="00AA25D6">
        <w:rPr>
          <w:rFonts w:asciiTheme="minorHAnsi" w:hAnsiTheme="minorHAnsi" w:cstheme="minorHAnsi"/>
          <w:noProof/>
        </w:rPr>
        <w:t>Part E:</w:t>
      </w:r>
    </w:p>
    <w:p w14:paraId="446551BB" w14:textId="32E9F5BF" w:rsidR="002C545C" w:rsidRPr="00AA25D6" w:rsidRDefault="002C545C" w:rsidP="00AA25D6">
      <w:pPr>
        <w:spacing w:line="360" w:lineRule="auto"/>
        <w:rPr>
          <w:rFonts w:asciiTheme="minorHAnsi" w:hAnsiTheme="minorHAnsi" w:cstheme="minorHAnsi"/>
          <w:noProof/>
        </w:rPr>
      </w:pPr>
      <w:r w:rsidRPr="00AA25D6">
        <w:rPr>
          <w:rFonts w:asciiTheme="minorHAnsi" w:hAnsiTheme="minorHAnsi" w:cstheme="minorHAnsi"/>
          <w:noProof/>
        </w:rPr>
        <w:tab/>
        <w:t>Confict in labeling so I named the power section part E.</w:t>
      </w:r>
    </w:p>
    <w:p w14:paraId="449CF01F" w14:textId="77777777" w:rsidR="002C545C" w:rsidRPr="00AA25D6" w:rsidRDefault="002C545C" w:rsidP="00AA25D6">
      <w:pPr>
        <w:spacing w:line="360" w:lineRule="auto"/>
        <w:rPr>
          <w:rFonts w:asciiTheme="minorHAnsi" w:hAnsiTheme="minorHAnsi" w:cstheme="minorHAnsi"/>
          <w:kern w:val="0"/>
        </w:rPr>
      </w:pPr>
    </w:p>
    <w:p w14:paraId="53B4A8CE" w14:textId="77777777" w:rsidR="002C545C" w:rsidRPr="00AA25D6" w:rsidRDefault="002C545C" w:rsidP="00AA25D6">
      <w:pPr>
        <w:spacing w:before="29" w:line="360" w:lineRule="auto"/>
        <w:ind w:left="800" w:right="-20"/>
        <w:rPr>
          <w:rFonts w:asciiTheme="minorHAnsi" w:hAnsiTheme="minorHAnsi" w:cstheme="minorHAnsi"/>
        </w:rPr>
      </w:pPr>
      <w:r w:rsidRPr="00AA25D6">
        <w:rPr>
          <w:rFonts w:asciiTheme="minorHAnsi" w:hAnsiTheme="minorHAnsi" w:cstheme="minorHAnsi"/>
          <w:position w:val="-1"/>
          <w:u w:val="single" w:color="000000"/>
        </w:rPr>
        <w:t>Table</w:t>
      </w:r>
      <w:r w:rsidRPr="00AA25D6">
        <w:rPr>
          <w:rFonts w:asciiTheme="minorHAnsi" w:hAnsiTheme="minorHAnsi" w:cstheme="minorHAnsi"/>
          <w:spacing w:val="-5"/>
          <w:position w:val="-1"/>
          <w:u w:val="single" w:color="000000"/>
        </w:rPr>
        <w:t xml:space="preserve"> </w:t>
      </w:r>
      <w:r w:rsidRPr="00AA25D6">
        <w:rPr>
          <w:rFonts w:asciiTheme="minorHAnsi" w:hAnsiTheme="minorHAnsi" w:cstheme="minorHAnsi"/>
          <w:position w:val="-1"/>
          <w:u w:val="single" w:color="000000"/>
        </w:rPr>
        <w:t>1:</w:t>
      </w:r>
    </w:p>
    <w:p w14:paraId="54BCD4FB" w14:textId="77777777" w:rsidR="002C545C" w:rsidRPr="00AA25D6" w:rsidRDefault="002C545C" w:rsidP="00AA25D6">
      <w:pPr>
        <w:spacing w:before="3" w:line="360" w:lineRule="auto"/>
        <w:rPr>
          <w:rFonts w:asciiTheme="minorHAnsi" w:eastAsiaTheme="minorHAnsi" w:hAnsiTheme="minorHAnsi" w:cstheme="minorHAnsi"/>
        </w:rPr>
      </w:pPr>
    </w:p>
    <w:tbl>
      <w:tblPr>
        <w:tblW w:w="0" w:type="auto"/>
        <w:tblInd w:w="2050" w:type="dxa"/>
        <w:tblLayout w:type="fixed"/>
        <w:tblCellMar>
          <w:left w:w="0" w:type="dxa"/>
          <w:right w:w="0" w:type="dxa"/>
        </w:tblCellMar>
        <w:tblLook w:val="01E0" w:firstRow="1" w:lastRow="1" w:firstColumn="1" w:lastColumn="1" w:noHBand="0" w:noVBand="0"/>
      </w:tblPr>
      <w:tblGrid>
        <w:gridCol w:w="1618"/>
        <w:gridCol w:w="3062"/>
      </w:tblGrid>
      <w:tr w:rsidR="002C545C" w:rsidRPr="00AA25D6" w14:paraId="5CC40DED" w14:textId="77777777" w:rsidTr="002C545C">
        <w:trPr>
          <w:trHeight w:hRule="exact" w:val="288"/>
        </w:trPr>
        <w:tc>
          <w:tcPr>
            <w:tcW w:w="1618" w:type="dxa"/>
            <w:tcBorders>
              <w:top w:val="single" w:sz="4" w:space="0" w:color="000000"/>
              <w:left w:val="single" w:sz="4" w:space="0" w:color="000000"/>
              <w:bottom w:val="single" w:sz="4" w:space="0" w:color="000000"/>
              <w:right w:val="single" w:sz="4" w:space="0" w:color="000000"/>
            </w:tcBorders>
            <w:hideMark/>
          </w:tcPr>
          <w:p w14:paraId="6B437B78" w14:textId="77777777" w:rsidR="002C545C" w:rsidRPr="00AA25D6" w:rsidRDefault="002C545C" w:rsidP="00AA25D6">
            <w:pPr>
              <w:spacing w:line="360" w:lineRule="auto"/>
              <w:ind w:left="100" w:right="-20"/>
              <w:rPr>
                <w:rFonts w:asciiTheme="minorHAnsi" w:hAnsiTheme="minorHAnsi" w:cstheme="minorHAnsi"/>
              </w:rPr>
            </w:pPr>
            <w:r w:rsidRPr="00AA25D6">
              <w:rPr>
                <w:rFonts w:asciiTheme="minorHAnsi" w:hAnsiTheme="minorHAnsi" w:cstheme="minorHAnsi"/>
              </w:rPr>
              <w:t>Resistor</w:t>
            </w:r>
          </w:p>
        </w:tc>
        <w:tc>
          <w:tcPr>
            <w:tcW w:w="3062" w:type="dxa"/>
            <w:tcBorders>
              <w:top w:val="single" w:sz="4" w:space="0" w:color="000000"/>
              <w:left w:val="single" w:sz="4" w:space="0" w:color="000000"/>
              <w:bottom w:val="single" w:sz="4" w:space="0" w:color="000000"/>
              <w:right w:val="single" w:sz="4" w:space="0" w:color="000000"/>
            </w:tcBorders>
            <w:hideMark/>
          </w:tcPr>
          <w:p w14:paraId="16E4A614"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Voltage</w:t>
            </w:r>
            <w:r w:rsidRPr="00AA25D6">
              <w:rPr>
                <w:rFonts w:asciiTheme="minorHAnsi" w:hAnsiTheme="minorHAnsi" w:cstheme="minorHAnsi"/>
                <w:spacing w:val="-6"/>
              </w:rPr>
              <w:t xml:space="preserve"> </w:t>
            </w:r>
            <w:r w:rsidRPr="00AA25D6">
              <w:rPr>
                <w:rFonts w:asciiTheme="minorHAnsi" w:hAnsiTheme="minorHAnsi" w:cstheme="minorHAnsi"/>
              </w:rPr>
              <w:t>Drop across</w:t>
            </w:r>
            <w:r w:rsidRPr="00AA25D6">
              <w:rPr>
                <w:rFonts w:asciiTheme="minorHAnsi" w:hAnsiTheme="minorHAnsi" w:cstheme="minorHAnsi"/>
                <w:spacing w:val="-2"/>
              </w:rPr>
              <w:t xml:space="preserve"> </w:t>
            </w:r>
            <w:r w:rsidRPr="00AA25D6">
              <w:rPr>
                <w:rFonts w:asciiTheme="minorHAnsi" w:hAnsiTheme="minorHAnsi" w:cstheme="minorHAnsi"/>
              </w:rPr>
              <w:t>R</w:t>
            </w:r>
            <w:r w:rsidRPr="00AA25D6">
              <w:rPr>
                <w:rFonts w:asciiTheme="minorHAnsi" w:hAnsiTheme="minorHAnsi" w:cstheme="minorHAnsi"/>
                <w:spacing w:val="-2"/>
              </w:rPr>
              <w:t xml:space="preserve"> </w:t>
            </w:r>
            <w:r w:rsidRPr="00AA25D6">
              <w:rPr>
                <w:rFonts w:asciiTheme="minorHAnsi" w:hAnsiTheme="minorHAnsi" w:cstheme="minorHAnsi"/>
              </w:rPr>
              <w:t>(volt)</w:t>
            </w:r>
          </w:p>
        </w:tc>
      </w:tr>
      <w:tr w:rsidR="002C545C" w:rsidRPr="00AA25D6" w14:paraId="0FA6D300" w14:textId="77777777" w:rsidTr="002C545C">
        <w:trPr>
          <w:trHeight w:hRule="exact" w:val="288"/>
        </w:trPr>
        <w:tc>
          <w:tcPr>
            <w:tcW w:w="1618" w:type="dxa"/>
            <w:tcBorders>
              <w:top w:val="single" w:sz="4" w:space="0" w:color="000000"/>
              <w:left w:val="single" w:sz="4" w:space="0" w:color="000000"/>
              <w:bottom w:val="single" w:sz="4" w:space="0" w:color="000000"/>
              <w:right w:val="single" w:sz="4" w:space="0" w:color="000000"/>
            </w:tcBorders>
            <w:hideMark/>
          </w:tcPr>
          <w:p w14:paraId="685733EF" w14:textId="77777777" w:rsidR="002C545C" w:rsidRPr="00AA25D6" w:rsidRDefault="002C545C" w:rsidP="00AA25D6">
            <w:pPr>
              <w:tabs>
                <w:tab w:val="left" w:pos="740"/>
              </w:tabs>
              <w:spacing w:line="360" w:lineRule="auto"/>
              <w:ind w:left="100" w:right="-20"/>
              <w:rPr>
                <w:rFonts w:asciiTheme="minorHAnsi" w:hAnsiTheme="minorHAnsi" w:cstheme="minorHAnsi"/>
              </w:rPr>
            </w:pPr>
            <w:r w:rsidRPr="00AA25D6">
              <w:rPr>
                <w:rFonts w:asciiTheme="minorHAnsi" w:hAnsiTheme="minorHAnsi" w:cstheme="minorHAnsi"/>
              </w:rPr>
              <w:t>R1:</w:t>
            </w:r>
            <w:r w:rsidRPr="00AA25D6">
              <w:rPr>
                <w:rFonts w:asciiTheme="minorHAnsi" w:hAnsiTheme="minorHAnsi" w:cstheme="minorHAnsi"/>
              </w:rPr>
              <w:tab/>
              <w:t>470 Ω</w:t>
            </w:r>
          </w:p>
        </w:tc>
        <w:tc>
          <w:tcPr>
            <w:tcW w:w="3062" w:type="dxa"/>
            <w:tcBorders>
              <w:top w:val="single" w:sz="4" w:space="0" w:color="000000"/>
              <w:left w:val="single" w:sz="4" w:space="0" w:color="000000"/>
              <w:bottom w:val="single" w:sz="4" w:space="0" w:color="000000"/>
              <w:right w:val="single" w:sz="4" w:space="0" w:color="000000"/>
            </w:tcBorders>
            <w:hideMark/>
          </w:tcPr>
          <w:p w14:paraId="747034CF"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V1 =1.124</w:t>
            </w:r>
          </w:p>
        </w:tc>
      </w:tr>
      <w:tr w:rsidR="002C545C" w:rsidRPr="00AA25D6" w14:paraId="648B95FC" w14:textId="77777777" w:rsidTr="002C545C">
        <w:trPr>
          <w:trHeight w:hRule="exact" w:val="283"/>
        </w:trPr>
        <w:tc>
          <w:tcPr>
            <w:tcW w:w="1618" w:type="dxa"/>
            <w:tcBorders>
              <w:top w:val="single" w:sz="4" w:space="0" w:color="000000"/>
              <w:left w:val="single" w:sz="4" w:space="0" w:color="000000"/>
              <w:bottom w:val="single" w:sz="4" w:space="0" w:color="000000"/>
              <w:right w:val="single" w:sz="4" w:space="0" w:color="000000"/>
            </w:tcBorders>
            <w:hideMark/>
          </w:tcPr>
          <w:p w14:paraId="0DF96CC3" w14:textId="77777777" w:rsidR="002C545C" w:rsidRPr="00AA25D6" w:rsidRDefault="002C545C" w:rsidP="00AA25D6">
            <w:pPr>
              <w:tabs>
                <w:tab w:val="left" w:pos="740"/>
              </w:tabs>
              <w:spacing w:line="360" w:lineRule="auto"/>
              <w:ind w:left="100" w:right="-20"/>
              <w:rPr>
                <w:rFonts w:asciiTheme="minorHAnsi" w:hAnsiTheme="minorHAnsi" w:cstheme="minorHAnsi"/>
              </w:rPr>
            </w:pPr>
            <w:r w:rsidRPr="00AA25D6">
              <w:rPr>
                <w:rFonts w:asciiTheme="minorHAnsi" w:hAnsiTheme="minorHAnsi" w:cstheme="minorHAnsi"/>
              </w:rPr>
              <w:t>R2:</w:t>
            </w:r>
            <w:r w:rsidRPr="00AA25D6">
              <w:rPr>
                <w:rFonts w:asciiTheme="minorHAnsi" w:hAnsiTheme="minorHAnsi" w:cstheme="minorHAnsi"/>
              </w:rPr>
              <w:tab/>
              <w:t>620 Ω</w:t>
            </w:r>
          </w:p>
        </w:tc>
        <w:tc>
          <w:tcPr>
            <w:tcW w:w="3062" w:type="dxa"/>
            <w:tcBorders>
              <w:top w:val="single" w:sz="4" w:space="0" w:color="000000"/>
              <w:left w:val="single" w:sz="4" w:space="0" w:color="000000"/>
              <w:bottom w:val="single" w:sz="4" w:space="0" w:color="000000"/>
              <w:right w:val="single" w:sz="4" w:space="0" w:color="000000"/>
            </w:tcBorders>
            <w:hideMark/>
          </w:tcPr>
          <w:p w14:paraId="34CE2C70"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V2 =1.483</w:t>
            </w:r>
          </w:p>
        </w:tc>
      </w:tr>
      <w:tr w:rsidR="002C545C" w:rsidRPr="00AA25D6" w14:paraId="660A151F" w14:textId="77777777" w:rsidTr="002C545C">
        <w:trPr>
          <w:trHeight w:hRule="exact" w:val="288"/>
        </w:trPr>
        <w:tc>
          <w:tcPr>
            <w:tcW w:w="1618" w:type="dxa"/>
            <w:tcBorders>
              <w:top w:val="single" w:sz="4" w:space="0" w:color="000000"/>
              <w:left w:val="single" w:sz="4" w:space="0" w:color="000000"/>
              <w:bottom w:val="single" w:sz="4" w:space="0" w:color="000000"/>
              <w:right w:val="single" w:sz="4" w:space="0" w:color="000000"/>
            </w:tcBorders>
            <w:hideMark/>
          </w:tcPr>
          <w:p w14:paraId="5A05C175" w14:textId="77777777" w:rsidR="002C545C" w:rsidRPr="00AA25D6" w:rsidRDefault="002C545C" w:rsidP="00AA25D6">
            <w:pPr>
              <w:spacing w:line="360" w:lineRule="auto"/>
              <w:ind w:left="100" w:right="-20"/>
              <w:rPr>
                <w:rFonts w:asciiTheme="minorHAnsi" w:hAnsiTheme="minorHAnsi" w:cstheme="minorHAnsi"/>
              </w:rPr>
            </w:pPr>
            <w:r w:rsidRPr="00AA25D6">
              <w:rPr>
                <w:rFonts w:asciiTheme="minorHAnsi" w:hAnsiTheme="minorHAnsi" w:cstheme="minorHAnsi"/>
              </w:rPr>
              <w:t xml:space="preserve">R3: </w:t>
            </w:r>
            <w:r w:rsidRPr="00AA25D6">
              <w:rPr>
                <w:rFonts w:asciiTheme="minorHAnsi" w:hAnsiTheme="minorHAnsi" w:cstheme="minorHAnsi"/>
                <w:spacing w:val="57"/>
              </w:rPr>
              <w:t xml:space="preserve"> </w:t>
            </w:r>
            <w:r w:rsidRPr="00AA25D6">
              <w:rPr>
                <w:rFonts w:asciiTheme="minorHAnsi" w:hAnsiTheme="minorHAnsi" w:cstheme="minorHAnsi"/>
              </w:rPr>
              <w:t>1000 Ω</w:t>
            </w:r>
          </w:p>
        </w:tc>
        <w:tc>
          <w:tcPr>
            <w:tcW w:w="3062" w:type="dxa"/>
            <w:tcBorders>
              <w:top w:val="single" w:sz="4" w:space="0" w:color="000000"/>
              <w:left w:val="single" w:sz="4" w:space="0" w:color="000000"/>
              <w:bottom w:val="single" w:sz="4" w:space="0" w:color="000000"/>
              <w:right w:val="single" w:sz="4" w:space="0" w:color="000000"/>
            </w:tcBorders>
            <w:hideMark/>
          </w:tcPr>
          <w:p w14:paraId="29DB8856"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V3 =2.392</w:t>
            </w:r>
          </w:p>
        </w:tc>
      </w:tr>
    </w:tbl>
    <w:p w14:paraId="4FBF4186" w14:textId="77777777" w:rsidR="00783A33" w:rsidRDefault="00783A33" w:rsidP="00783A33">
      <w:pPr>
        <w:spacing w:line="360" w:lineRule="auto"/>
        <w:rPr>
          <w:rFonts w:asciiTheme="minorHAnsi" w:eastAsiaTheme="minorHAnsi" w:hAnsiTheme="minorHAnsi" w:cstheme="minorHAnsi"/>
        </w:rPr>
      </w:pPr>
    </w:p>
    <w:tbl>
      <w:tblPr>
        <w:tblStyle w:val="TableGrid"/>
        <w:tblW w:w="0" w:type="auto"/>
        <w:tblInd w:w="715" w:type="dxa"/>
        <w:tblLook w:val="04A0" w:firstRow="1" w:lastRow="0" w:firstColumn="1" w:lastColumn="0" w:noHBand="0" w:noVBand="1"/>
      </w:tblPr>
      <w:tblGrid>
        <w:gridCol w:w="7910"/>
      </w:tblGrid>
      <w:tr w:rsidR="00783A33" w14:paraId="51136A51" w14:textId="77777777" w:rsidTr="00281E41">
        <w:trPr>
          <w:trHeight w:val="383"/>
        </w:trPr>
        <w:tc>
          <w:tcPr>
            <w:tcW w:w="5778" w:type="dxa"/>
          </w:tcPr>
          <w:p w14:paraId="7A99D3E9" w14:textId="272F330F" w:rsidR="00783A33" w:rsidRPr="00783A33" w:rsidRDefault="00783A33" w:rsidP="00783A33">
            <w:pPr>
              <w:spacing w:line="360" w:lineRule="auto"/>
              <w:jc w:val="center"/>
              <w:rPr>
                <w:rFonts w:asciiTheme="minorHAnsi" w:eastAsiaTheme="minorHAnsi" w:hAnsiTheme="minorHAnsi" w:cstheme="minorHAnsi"/>
              </w:rPr>
            </w:pPr>
            <w:r w:rsidRPr="00AA25D6">
              <w:rPr>
                <w:rFonts w:asciiTheme="minorHAnsi" w:hAnsiTheme="minorHAnsi" w:cstheme="minorHAnsi"/>
              </w:rPr>
              <w:t>R</w:t>
            </w:r>
            <w:r w:rsidRPr="00AA25D6">
              <w:rPr>
                <w:rFonts w:asciiTheme="minorHAnsi" w:hAnsiTheme="minorHAnsi" w:cstheme="minorHAnsi"/>
                <w:vertAlign w:val="subscript"/>
              </w:rPr>
              <w:t xml:space="preserve">t </w:t>
            </w:r>
            <w:r w:rsidRPr="00AA25D6">
              <w:rPr>
                <w:rFonts w:asciiTheme="minorHAnsi" w:hAnsiTheme="minorHAnsi" w:cstheme="minorHAnsi"/>
              </w:rPr>
              <w:t>= 2090.000Ω</w:t>
            </w:r>
          </w:p>
          <w:p w14:paraId="6AF195F9" w14:textId="77777777" w:rsidR="00783A33" w:rsidRDefault="00783A33" w:rsidP="00783A33">
            <w:pPr>
              <w:spacing w:line="360" w:lineRule="auto"/>
              <w:rPr>
                <w:rFonts w:asciiTheme="minorHAnsi" w:eastAsiaTheme="minorHAnsi" w:hAnsiTheme="minorHAnsi" w:cstheme="minorHAnsi"/>
              </w:rPr>
            </w:pPr>
          </w:p>
        </w:tc>
      </w:tr>
      <w:tr w:rsidR="00783A33" w14:paraId="3C27E627" w14:textId="77777777" w:rsidTr="00281E41">
        <w:trPr>
          <w:trHeight w:val="390"/>
        </w:trPr>
        <w:tc>
          <w:tcPr>
            <w:tcW w:w="5778" w:type="dxa"/>
          </w:tcPr>
          <w:p w14:paraId="521DA0D0" w14:textId="0CF0D265" w:rsidR="00783A33" w:rsidRPr="00AA25D6" w:rsidRDefault="00783A33" w:rsidP="00783A33">
            <w:pPr>
              <w:tabs>
                <w:tab w:val="left" w:pos="5000"/>
              </w:tabs>
              <w:spacing w:before="12" w:line="360" w:lineRule="auto"/>
              <w:ind w:left="3210" w:right="3365"/>
              <w:rPr>
                <w:rFonts w:asciiTheme="minorHAnsi" w:hAnsiTheme="minorHAnsi" w:cstheme="minorHAnsi"/>
              </w:rPr>
            </w:pPr>
            <w:r w:rsidRPr="00AA25D6">
              <w:rPr>
                <w:rFonts w:asciiTheme="minorHAnsi" w:hAnsiTheme="minorHAnsi" w:cstheme="minorHAnsi"/>
                <w:position w:val="-1"/>
              </w:rPr>
              <w:t>I</w:t>
            </w:r>
            <w:r w:rsidRPr="00AA25D6">
              <w:rPr>
                <w:rFonts w:asciiTheme="minorHAnsi" w:hAnsiTheme="minorHAnsi" w:cstheme="minorHAnsi"/>
                <w:position w:val="-1"/>
                <w:vertAlign w:val="subscript"/>
              </w:rPr>
              <w:t>s</w:t>
            </w:r>
            <w:r w:rsidRPr="00AA25D6">
              <w:rPr>
                <w:rFonts w:asciiTheme="minorHAnsi" w:hAnsiTheme="minorHAnsi" w:cstheme="minorHAnsi"/>
                <w:position w:val="-1"/>
              </w:rPr>
              <w:t>=2.000</w:t>
            </w:r>
            <w:r w:rsidRPr="00AA25D6">
              <w:rPr>
                <w:rFonts w:asciiTheme="minorHAnsi" w:hAnsiTheme="minorHAnsi" w:cstheme="minorHAnsi"/>
                <w:w w:val="99"/>
                <w:position w:val="-1"/>
              </w:rPr>
              <w:t>m</w:t>
            </w:r>
            <w:r w:rsidRPr="00AA25D6">
              <w:rPr>
                <w:rFonts w:asciiTheme="minorHAnsi" w:hAnsiTheme="minorHAnsi" w:cstheme="minorHAnsi"/>
                <w:position w:val="-1"/>
              </w:rPr>
              <w:t>A</w:t>
            </w:r>
          </w:p>
          <w:p w14:paraId="70E27ED0" w14:textId="77777777" w:rsidR="00783A33" w:rsidRDefault="00783A33" w:rsidP="00783A33">
            <w:pPr>
              <w:spacing w:line="360" w:lineRule="auto"/>
              <w:rPr>
                <w:rFonts w:asciiTheme="minorHAnsi" w:eastAsiaTheme="minorHAnsi" w:hAnsiTheme="minorHAnsi" w:cstheme="minorHAnsi"/>
              </w:rPr>
            </w:pPr>
          </w:p>
        </w:tc>
      </w:tr>
    </w:tbl>
    <w:p w14:paraId="54856D0A" w14:textId="77777777" w:rsidR="002C545C" w:rsidRPr="00AA25D6" w:rsidRDefault="002C545C" w:rsidP="00AA25D6">
      <w:pPr>
        <w:spacing w:line="360" w:lineRule="auto"/>
        <w:rPr>
          <w:rFonts w:asciiTheme="minorHAnsi" w:hAnsiTheme="minorHAnsi" w:cstheme="minorHAnsi"/>
          <w:noProof/>
        </w:rPr>
      </w:pPr>
    </w:p>
    <w:p w14:paraId="45E29BFC" w14:textId="2186E6EB" w:rsidR="002C545C" w:rsidRPr="00AA25D6" w:rsidRDefault="002C545C" w:rsidP="00AA25D6">
      <w:pPr>
        <w:spacing w:line="360" w:lineRule="auto"/>
        <w:rPr>
          <w:rFonts w:asciiTheme="minorHAnsi" w:hAnsiTheme="minorHAnsi" w:cstheme="minorHAnsi"/>
          <w:noProof/>
        </w:rPr>
      </w:pPr>
    </w:p>
    <w:p w14:paraId="4F558D14" w14:textId="42A0EE7C" w:rsidR="002C545C" w:rsidRPr="00AA25D6" w:rsidRDefault="002C545C" w:rsidP="00AA25D6">
      <w:pPr>
        <w:spacing w:line="360" w:lineRule="auto"/>
        <w:rPr>
          <w:rFonts w:asciiTheme="minorHAnsi" w:hAnsiTheme="minorHAnsi" w:cstheme="minorHAnsi"/>
          <w:noProof/>
          <w:vertAlign w:val="subscript"/>
        </w:rPr>
      </w:pPr>
      <w:r w:rsidRPr="00AA25D6">
        <w:rPr>
          <w:rFonts w:asciiTheme="minorHAnsi" w:hAnsiTheme="minorHAnsi" w:cstheme="minorHAnsi"/>
          <w:noProof/>
        </w:rPr>
        <w:softHyphen/>
      </w:r>
      <m:oMath>
        <m:r>
          <w:rPr>
            <w:rFonts w:ascii="Cambria Math" w:hAnsi="Cambria Math" w:cstheme="minorHAnsi"/>
            <w:noProof/>
          </w:rPr>
          <m:t>P=</m:t>
        </m:r>
        <m:sSup>
          <m:sSupPr>
            <m:ctrlPr>
              <w:rPr>
                <w:rFonts w:ascii="Cambria Math" w:hAnsi="Cambria Math" w:cstheme="minorHAnsi"/>
                <w:i/>
                <w:noProof/>
              </w:rPr>
            </m:ctrlPr>
          </m:sSupPr>
          <m:e>
            <m:r>
              <w:rPr>
                <w:rFonts w:ascii="Cambria Math" w:hAnsi="Cambria Math" w:cstheme="minorHAnsi"/>
                <w:noProof/>
              </w:rPr>
              <m:t>I</m:t>
            </m:r>
          </m:e>
          <m:sup>
            <m:r>
              <w:rPr>
                <w:rFonts w:ascii="Cambria Math" w:hAnsi="Cambria Math" w:cstheme="minorHAnsi"/>
                <w:noProof/>
              </w:rPr>
              <m:t>2</m:t>
            </m:r>
          </m:sup>
        </m:sSup>
        <m:r>
          <w:rPr>
            <w:rFonts w:ascii="Cambria Math" w:hAnsi="Cambria Math" w:cstheme="minorHAnsi"/>
            <w:noProof/>
          </w:rPr>
          <m:t>R</m:t>
        </m:r>
      </m:oMath>
      <w:r w:rsidRPr="00AA25D6">
        <w:rPr>
          <w:rFonts w:asciiTheme="minorHAnsi" w:hAnsiTheme="minorHAnsi" w:cstheme="minorHAnsi"/>
          <w:noProof/>
        </w:rPr>
        <w:t xml:space="preserve"> is the requested equation</w:t>
      </w:r>
    </w:p>
    <w:p w14:paraId="3AC8DA31" w14:textId="77777777" w:rsidR="002C545C" w:rsidRPr="00AA25D6" w:rsidRDefault="002C545C" w:rsidP="00AA25D6">
      <w:pPr>
        <w:spacing w:line="360" w:lineRule="auto"/>
        <w:ind w:left="1540" w:right="-20"/>
        <w:rPr>
          <w:rFonts w:asciiTheme="minorHAnsi" w:hAnsiTheme="minorHAnsi" w:cstheme="minorHAnsi"/>
          <w:kern w:val="0"/>
        </w:rPr>
      </w:pPr>
      <w:r w:rsidRPr="00AA25D6">
        <w:rPr>
          <w:rFonts w:asciiTheme="minorHAnsi" w:hAnsiTheme="minorHAnsi" w:cstheme="minorHAnsi"/>
          <w:position w:val="-1"/>
          <w:u w:val="single" w:color="000000"/>
        </w:rPr>
        <w:t>Table</w:t>
      </w:r>
      <w:r w:rsidRPr="00AA25D6">
        <w:rPr>
          <w:rFonts w:asciiTheme="minorHAnsi" w:hAnsiTheme="minorHAnsi" w:cstheme="minorHAnsi"/>
          <w:spacing w:val="-5"/>
          <w:position w:val="-1"/>
          <w:u w:val="single" w:color="000000"/>
        </w:rPr>
        <w:t xml:space="preserve"> </w:t>
      </w:r>
      <w:r w:rsidRPr="00AA25D6">
        <w:rPr>
          <w:rFonts w:asciiTheme="minorHAnsi" w:hAnsiTheme="minorHAnsi" w:cstheme="minorHAnsi"/>
          <w:position w:val="-1"/>
          <w:u w:val="single" w:color="000000"/>
        </w:rPr>
        <w:t>5:</w:t>
      </w:r>
    </w:p>
    <w:tbl>
      <w:tblPr>
        <w:tblW w:w="0" w:type="auto"/>
        <w:tblInd w:w="2969" w:type="dxa"/>
        <w:tblLayout w:type="fixed"/>
        <w:tblCellMar>
          <w:left w:w="0" w:type="dxa"/>
          <w:right w:w="0" w:type="dxa"/>
        </w:tblCellMar>
        <w:tblLook w:val="01E0" w:firstRow="1" w:lastRow="1" w:firstColumn="1" w:lastColumn="1" w:noHBand="0" w:noVBand="0"/>
      </w:tblPr>
      <w:tblGrid>
        <w:gridCol w:w="1440"/>
        <w:gridCol w:w="2342"/>
      </w:tblGrid>
      <w:tr w:rsidR="002C545C" w:rsidRPr="00AA25D6" w14:paraId="5B427760" w14:textId="77777777" w:rsidTr="002C545C">
        <w:trPr>
          <w:trHeight w:hRule="exact" w:val="283"/>
        </w:trPr>
        <w:tc>
          <w:tcPr>
            <w:tcW w:w="1440" w:type="dxa"/>
            <w:tcBorders>
              <w:top w:val="single" w:sz="4" w:space="0" w:color="000000"/>
              <w:left w:val="single" w:sz="4" w:space="0" w:color="000000"/>
              <w:bottom w:val="single" w:sz="4" w:space="0" w:color="000000"/>
              <w:right w:val="single" w:sz="4" w:space="0" w:color="000000"/>
            </w:tcBorders>
            <w:hideMark/>
          </w:tcPr>
          <w:p w14:paraId="46676B5B"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Resistor</w:t>
            </w:r>
          </w:p>
        </w:tc>
        <w:tc>
          <w:tcPr>
            <w:tcW w:w="2342" w:type="dxa"/>
            <w:tcBorders>
              <w:top w:val="single" w:sz="4" w:space="0" w:color="000000"/>
              <w:left w:val="single" w:sz="4" w:space="0" w:color="000000"/>
              <w:bottom w:val="single" w:sz="4" w:space="0" w:color="000000"/>
              <w:right w:val="single" w:sz="4" w:space="0" w:color="000000"/>
            </w:tcBorders>
            <w:hideMark/>
          </w:tcPr>
          <w:p w14:paraId="088E6EEF"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Power</w:t>
            </w:r>
            <w:r w:rsidRPr="00AA25D6">
              <w:rPr>
                <w:rFonts w:asciiTheme="minorHAnsi" w:hAnsiTheme="minorHAnsi" w:cstheme="minorHAnsi"/>
                <w:spacing w:val="-1"/>
              </w:rPr>
              <w:t xml:space="preserve"> </w:t>
            </w:r>
            <w:r w:rsidRPr="00AA25D6">
              <w:rPr>
                <w:rFonts w:asciiTheme="minorHAnsi" w:hAnsiTheme="minorHAnsi" w:cstheme="minorHAnsi"/>
              </w:rPr>
              <w:t>dissipated</w:t>
            </w:r>
            <w:r w:rsidRPr="00AA25D6">
              <w:rPr>
                <w:rFonts w:asciiTheme="minorHAnsi" w:hAnsiTheme="minorHAnsi" w:cstheme="minorHAnsi"/>
                <w:spacing w:val="-7"/>
              </w:rPr>
              <w:t xml:space="preserve"> </w:t>
            </w:r>
            <w:r w:rsidRPr="00AA25D6">
              <w:rPr>
                <w:rFonts w:asciiTheme="minorHAnsi" w:hAnsiTheme="minorHAnsi" w:cstheme="minorHAnsi"/>
              </w:rPr>
              <w:t>(W)</w:t>
            </w:r>
          </w:p>
        </w:tc>
      </w:tr>
      <w:tr w:rsidR="002C545C" w:rsidRPr="00AA25D6" w14:paraId="76DC8F31" w14:textId="77777777" w:rsidTr="002C545C">
        <w:trPr>
          <w:trHeight w:hRule="exact" w:val="288"/>
        </w:trPr>
        <w:tc>
          <w:tcPr>
            <w:tcW w:w="1440" w:type="dxa"/>
            <w:tcBorders>
              <w:top w:val="single" w:sz="4" w:space="0" w:color="000000"/>
              <w:left w:val="single" w:sz="4" w:space="0" w:color="000000"/>
              <w:bottom w:val="single" w:sz="4" w:space="0" w:color="000000"/>
              <w:right w:val="single" w:sz="4" w:space="0" w:color="000000"/>
            </w:tcBorders>
            <w:hideMark/>
          </w:tcPr>
          <w:p w14:paraId="1FEA92B1"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R</w:t>
            </w:r>
            <w:r w:rsidRPr="00AA25D6">
              <w:rPr>
                <w:rFonts w:asciiTheme="minorHAnsi" w:hAnsiTheme="minorHAnsi" w:cstheme="minorHAnsi"/>
                <w:vertAlign w:val="subscript"/>
              </w:rPr>
              <w:t>1</w:t>
            </w:r>
          </w:p>
        </w:tc>
        <w:tc>
          <w:tcPr>
            <w:tcW w:w="2342" w:type="dxa"/>
            <w:tcBorders>
              <w:top w:val="single" w:sz="4" w:space="0" w:color="000000"/>
              <w:left w:val="single" w:sz="4" w:space="0" w:color="000000"/>
              <w:bottom w:val="single" w:sz="4" w:space="0" w:color="000000"/>
              <w:right w:val="single" w:sz="4" w:space="0" w:color="000000"/>
            </w:tcBorders>
            <w:hideMark/>
          </w:tcPr>
          <w:p w14:paraId="050A4A99" w14:textId="33930A91"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P</w:t>
            </w:r>
            <w:r w:rsidRPr="00AA25D6">
              <w:rPr>
                <w:rFonts w:asciiTheme="minorHAnsi" w:hAnsiTheme="minorHAnsi" w:cstheme="minorHAnsi"/>
                <w:vertAlign w:val="subscript"/>
              </w:rPr>
              <w:t>1</w:t>
            </w:r>
            <w:r w:rsidRPr="00AA25D6">
              <w:rPr>
                <w:rFonts w:asciiTheme="minorHAnsi" w:hAnsiTheme="minorHAnsi" w:cstheme="minorHAnsi"/>
              </w:rPr>
              <w:t xml:space="preserve"> =</w:t>
            </w:r>
            <w:r w:rsidR="00F002FA" w:rsidRPr="00AA25D6">
              <w:rPr>
                <w:rFonts w:asciiTheme="minorHAnsi" w:hAnsiTheme="minorHAnsi" w:cstheme="minorHAnsi"/>
              </w:rPr>
              <w:t>0.001880</w:t>
            </w:r>
          </w:p>
        </w:tc>
      </w:tr>
      <w:tr w:rsidR="002C545C" w:rsidRPr="00AA25D6" w14:paraId="3E8743BE" w14:textId="77777777" w:rsidTr="002C545C">
        <w:trPr>
          <w:trHeight w:hRule="exact" w:val="288"/>
        </w:trPr>
        <w:tc>
          <w:tcPr>
            <w:tcW w:w="1440" w:type="dxa"/>
            <w:tcBorders>
              <w:top w:val="single" w:sz="4" w:space="0" w:color="000000"/>
              <w:left w:val="single" w:sz="4" w:space="0" w:color="000000"/>
              <w:bottom w:val="single" w:sz="4" w:space="0" w:color="000000"/>
              <w:right w:val="single" w:sz="4" w:space="0" w:color="000000"/>
            </w:tcBorders>
            <w:hideMark/>
          </w:tcPr>
          <w:p w14:paraId="066E532D"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R</w:t>
            </w:r>
            <w:r w:rsidRPr="00AA25D6">
              <w:rPr>
                <w:rFonts w:asciiTheme="minorHAnsi" w:hAnsiTheme="minorHAnsi" w:cstheme="minorHAnsi"/>
                <w:vertAlign w:val="subscript"/>
              </w:rPr>
              <w:t>2</w:t>
            </w:r>
          </w:p>
        </w:tc>
        <w:tc>
          <w:tcPr>
            <w:tcW w:w="2342" w:type="dxa"/>
            <w:tcBorders>
              <w:top w:val="single" w:sz="4" w:space="0" w:color="000000"/>
              <w:left w:val="single" w:sz="4" w:space="0" w:color="000000"/>
              <w:bottom w:val="single" w:sz="4" w:space="0" w:color="000000"/>
              <w:right w:val="single" w:sz="4" w:space="0" w:color="000000"/>
            </w:tcBorders>
            <w:hideMark/>
          </w:tcPr>
          <w:p w14:paraId="517988F0" w14:textId="380C12D9"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P</w:t>
            </w:r>
            <w:r w:rsidRPr="00AA25D6">
              <w:rPr>
                <w:rFonts w:asciiTheme="minorHAnsi" w:hAnsiTheme="minorHAnsi" w:cstheme="minorHAnsi"/>
                <w:vertAlign w:val="subscript"/>
              </w:rPr>
              <w:t>2</w:t>
            </w:r>
            <w:r w:rsidRPr="00AA25D6">
              <w:rPr>
                <w:rFonts w:asciiTheme="minorHAnsi" w:hAnsiTheme="minorHAnsi" w:cstheme="minorHAnsi"/>
              </w:rPr>
              <w:t xml:space="preserve"> =</w:t>
            </w:r>
            <w:r w:rsidR="00F002FA" w:rsidRPr="00AA25D6">
              <w:rPr>
                <w:rFonts w:asciiTheme="minorHAnsi" w:hAnsiTheme="minorHAnsi" w:cstheme="minorHAnsi"/>
              </w:rPr>
              <w:t>0.002480</w:t>
            </w:r>
          </w:p>
        </w:tc>
      </w:tr>
      <w:tr w:rsidR="002C545C" w:rsidRPr="00AA25D6" w14:paraId="5FC49DBB" w14:textId="77777777" w:rsidTr="002C545C">
        <w:trPr>
          <w:trHeight w:hRule="exact" w:val="283"/>
        </w:trPr>
        <w:tc>
          <w:tcPr>
            <w:tcW w:w="1440" w:type="dxa"/>
            <w:tcBorders>
              <w:top w:val="single" w:sz="4" w:space="0" w:color="000000"/>
              <w:left w:val="single" w:sz="4" w:space="0" w:color="000000"/>
              <w:bottom w:val="single" w:sz="4" w:space="0" w:color="000000"/>
              <w:right w:val="single" w:sz="4" w:space="0" w:color="000000"/>
            </w:tcBorders>
            <w:hideMark/>
          </w:tcPr>
          <w:p w14:paraId="663EA0B8" w14:textId="77777777"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R</w:t>
            </w:r>
            <w:r w:rsidRPr="00AA25D6">
              <w:rPr>
                <w:rFonts w:asciiTheme="minorHAnsi" w:hAnsiTheme="minorHAnsi" w:cstheme="minorHAnsi"/>
                <w:vertAlign w:val="subscript"/>
              </w:rPr>
              <w:t>3</w:t>
            </w:r>
          </w:p>
        </w:tc>
        <w:tc>
          <w:tcPr>
            <w:tcW w:w="2342" w:type="dxa"/>
            <w:tcBorders>
              <w:top w:val="single" w:sz="4" w:space="0" w:color="000000"/>
              <w:left w:val="single" w:sz="4" w:space="0" w:color="000000"/>
              <w:bottom w:val="single" w:sz="4" w:space="0" w:color="000000"/>
              <w:right w:val="single" w:sz="4" w:space="0" w:color="000000"/>
            </w:tcBorders>
            <w:hideMark/>
          </w:tcPr>
          <w:p w14:paraId="0BA8A4BD" w14:textId="7AA4ECEC" w:rsidR="002C545C" w:rsidRPr="00AA25D6" w:rsidRDefault="002C545C" w:rsidP="00AA25D6">
            <w:pPr>
              <w:spacing w:line="360" w:lineRule="auto"/>
              <w:ind w:left="105" w:right="-20"/>
              <w:rPr>
                <w:rFonts w:asciiTheme="minorHAnsi" w:hAnsiTheme="minorHAnsi" w:cstheme="minorHAnsi"/>
              </w:rPr>
            </w:pPr>
            <w:r w:rsidRPr="00AA25D6">
              <w:rPr>
                <w:rFonts w:asciiTheme="minorHAnsi" w:hAnsiTheme="minorHAnsi" w:cstheme="minorHAnsi"/>
              </w:rPr>
              <w:t>P</w:t>
            </w:r>
            <w:r w:rsidRPr="00AA25D6">
              <w:rPr>
                <w:rFonts w:asciiTheme="minorHAnsi" w:hAnsiTheme="minorHAnsi" w:cstheme="minorHAnsi"/>
                <w:vertAlign w:val="subscript"/>
              </w:rPr>
              <w:t>3</w:t>
            </w:r>
            <w:r w:rsidRPr="00AA25D6">
              <w:rPr>
                <w:rFonts w:asciiTheme="minorHAnsi" w:hAnsiTheme="minorHAnsi" w:cstheme="minorHAnsi"/>
              </w:rPr>
              <w:t xml:space="preserve"> =</w:t>
            </w:r>
            <w:r w:rsidR="00F002FA" w:rsidRPr="00AA25D6">
              <w:rPr>
                <w:rFonts w:asciiTheme="minorHAnsi" w:hAnsiTheme="minorHAnsi" w:cstheme="minorHAnsi"/>
              </w:rPr>
              <w:t>0.004000</w:t>
            </w:r>
          </w:p>
        </w:tc>
      </w:tr>
    </w:tbl>
    <w:p w14:paraId="4684ABB0" w14:textId="77777777" w:rsidR="00F002FA" w:rsidRPr="00AA25D6" w:rsidRDefault="00F002FA" w:rsidP="00AA25D6">
      <w:pPr>
        <w:spacing w:line="360" w:lineRule="auto"/>
        <w:rPr>
          <w:rFonts w:asciiTheme="minorHAnsi" w:hAnsiTheme="minorHAnsi" w:cstheme="minorHAnsi"/>
        </w:rPr>
      </w:pPr>
    </w:p>
    <w:p w14:paraId="2DAF6BF0" w14:textId="2F848BA3" w:rsidR="002C545C" w:rsidRPr="00AA25D6" w:rsidRDefault="00F002FA" w:rsidP="00AA25D6">
      <w:pPr>
        <w:spacing w:line="360" w:lineRule="auto"/>
        <w:ind w:firstLine="720"/>
        <w:rPr>
          <w:rFonts w:asciiTheme="minorHAnsi" w:hAnsiTheme="minorHAnsi" w:cstheme="minorHAnsi"/>
        </w:rPr>
      </w:pPr>
      <w:r w:rsidRPr="00AA25D6">
        <w:rPr>
          <w:rFonts w:asciiTheme="minorHAnsi" w:hAnsiTheme="minorHAnsi" w:cstheme="minorHAnsi"/>
        </w:rPr>
        <w:t xml:space="preserve">Interesting I learned that c rounds the answer if requested 3 digits. I am breaking the </w:t>
      </w:r>
      <w:proofErr w:type="gramStart"/>
      <w:r w:rsidRPr="00AA25D6">
        <w:rPr>
          <w:rFonts w:asciiTheme="minorHAnsi" w:hAnsiTheme="minorHAnsi" w:cstheme="minorHAnsi"/>
        </w:rPr>
        <w:t>3 digit</w:t>
      </w:r>
      <w:proofErr w:type="gramEnd"/>
      <w:r w:rsidRPr="00AA25D6">
        <w:rPr>
          <w:rFonts w:asciiTheme="minorHAnsi" w:hAnsiTheme="minorHAnsi" w:cstheme="minorHAnsi"/>
        </w:rPr>
        <w:t xml:space="preserve"> rule for this objective since c programing reported R1 and R2 to have the same power consumption if I didn’t</w:t>
      </w:r>
    </w:p>
    <w:p w14:paraId="0DC34266" w14:textId="277BCB4B" w:rsidR="00CB1455" w:rsidRPr="00AA25D6" w:rsidRDefault="00CB1455" w:rsidP="00AA25D6">
      <w:pPr>
        <w:spacing w:line="360" w:lineRule="auto"/>
        <w:ind w:firstLine="720"/>
        <w:rPr>
          <w:rFonts w:asciiTheme="minorHAnsi" w:hAnsiTheme="minorHAnsi" w:cstheme="minorHAnsi"/>
        </w:rPr>
      </w:pPr>
      <w:r w:rsidRPr="00AA25D6">
        <w:rPr>
          <w:rFonts w:asciiTheme="minorHAnsi" w:hAnsiTheme="minorHAnsi" w:cstheme="minorHAnsi"/>
        </w:rPr>
        <w:t>The power consumption is well below the 0.5 watts.</w:t>
      </w:r>
    </w:p>
    <w:p w14:paraId="52F86BD5" w14:textId="77777777" w:rsidR="00CB1455" w:rsidRPr="00AA25D6" w:rsidRDefault="00CB1455" w:rsidP="00AA25D6">
      <w:pPr>
        <w:spacing w:line="360" w:lineRule="auto"/>
        <w:ind w:firstLine="720"/>
        <w:rPr>
          <w:rFonts w:asciiTheme="minorHAnsi" w:hAnsiTheme="minorHAnsi" w:cstheme="minorHAnsi"/>
        </w:rPr>
      </w:pPr>
    </w:p>
    <w:p w14:paraId="00EC86A8" w14:textId="77777777" w:rsidR="00CB1455" w:rsidRPr="00AA25D6" w:rsidRDefault="00CB1455" w:rsidP="00AA25D6">
      <w:pPr>
        <w:spacing w:line="360" w:lineRule="auto"/>
        <w:ind w:firstLine="720"/>
        <w:rPr>
          <w:rFonts w:asciiTheme="minorHAnsi" w:hAnsiTheme="minorHAnsi" w:cstheme="minorHAnsi"/>
        </w:rPr>
      </w:pPr>
    </w:p>
    <w:p w14:paraId="6AE555F7" w14:textId="77777777" w:rsidR="00CB1455" w:rsidRPr="00AA25D6" w:rsidRDefault="00CB1455" w:rsidP="00AA25D6">
      <w:pPr>
        <w:spacing w:line="360" w:lineRule="auto"/>
        <w:ind w:firstLine="720"/>
        <w:rPr>
          <w:rFonts w:asciiTheme="minorHAnsi" w:hAnsiTheme="minorHAnsi" w:cstheme="minorHAnsi"/>
        </w:rPr>
      </w:pPr>
    </w:p>
    <w:p w14:paraId="0F0224AE" w14:textId="77777777" w:rsidR="00CB1455" w:rsidRPr="00AA25D6" w:rsidRDefault="00CB1455" w:rsidP="00AA25D6">
      <w:pPr>
        <w:spacing w:line="360" w:lineRule="auto"/>
        <w:ind w:firstLine="720"/>
        <w:rPr>
          <w:rFonts w:asciiTheme="minorHAnsi" w:hAnsiTheme="minorHAnsi" w:cstheme="minorHAnsi"/>
        </w:rPr>
      </w:pPr>
    </w:p>
    <w:p w14:paraId="744213D4" w14:textId="77777777" w:rsidR="00CB1455" w:rsidRPr="00AA25D6" w:rsidRDefault="00CB1455" w:rsidP="00AA25D6">
      <w:pPr>
        <w:spacing w:line="360" w:lineRule="auto"/>
        <w:ind w:firstLine="720"/>
        <w:rPr>
          <w:rFonts w:asciiTheme="minorHAnsi" w:hAnsiTheme="minorHAnsi" w:cstheme="minorHAnsi"/>
        </w:rPr>
      </w:pPr>
    </w:p>
    <w:p w14:paraId="5BD239D9" w14:textId="77777777" w:rsidR="00CB1455" w:rsidRPr="00AA25D6" w:rsidRDefault="00CB1455" w:rsidP="00AA25D6">
      <w:pPr>
        <w:spacing w:line="360" w:lineRule="auto"/>
        <w:ind w:firstLine="720"/>
        <w:rPr>
          <w:rFonts w:asciiTheme="minorHAnsi" w:hAnsiTheme="minorHAnsi" w:cstheme="minorHAnsi"/>
        </w:rPr>
      </w:pPr>
    </w:p>
    <w:p w14:paraId="0D42F66C" w14:textId="77777777" w:rsidR="00CB1455" w:rsidRPr="00AA25D6" w:rsidRDefault="00CB1455" w:rsidP="00AA25D6">
      <w:pPr>
        <w:spacing w:line="360" w:lineRule="auto"/>
        <w:ind w:firstLine="720"/>
        <w:rPr>
          <w:rFonts w:asciiTheme="minorHAnsi" w:hAnsiTheme="minorHAnsi" w:cstheme="minorHAnsi"/>
        </w:rPr>
      </w:pPr>
    </w:p>
    <w:p w14:paraId="2240ADD5" w14:textId="77777777" w:rsidR="00CB1455" w:rsidRPr="00AA25D6" w:rsidRDefault="00CB1455" w:rsidP="00AA25D6">
      <w:pPr>
        <w:spacing w:line="360" w:lineRule="auto"/>
        <w:ind w:firstLine="720"/>
        <w:rPr>
          <w:rFonts w:asciiTheme="minorHAnsi" w:hAnsiTheme="minorHAnsi" w:cstheme="minorHAnsi"/>
        </w:rPr>
      </w:pPr>
    </w:p>
    <w:p w14:paraId="5576CEC4" w14:textId="77777777" w:rsidR="00CB1455" w:rsidRPr="00AA25D6" w:rsidRDefault="00CB1455" w:rsidP="00AA25D6">
      <w:pPr>
        <w:spacing w:line="360" w:lineRule="auto"/>
        <w:ind w:firstLine="720"/>
        <w:rPr>
          <w:rFonts w:asciiTheme="minorHAnsi" w:hAnsiTheme="minorHAnsi" w:cstheme="minorHAnsi"/>
        </w:rPr>
      </w:pPr>
    </w:p>
    <w:p w14:paraId="4377A54B" w14:textId="294900FF" w:rsidR="00CB1455" w:rsidRPr="00AA25D6" w:rsidRDefault="00CB1455" w:rsidP="00AA25D6">
      <w:pPr>
        <w:spacing w:line="360" w:lineRule="auto"/>
        <w:ind w:firstLine="720"/>
        <w:rPr>
          <w:rFonts w:asciiTheme="minorHAnsi" w:hAnsiTheme="minorHAnsi" w:cstheme="minorHAnsi"/>
        </w:rPr>
      </w:pPr>
      <w:r w:rsidRPr="00AA25D6">
        <w:rPr>
          <w:rFonts w:asciiTheme="minorHAnsi" w:hAnsiTheme="minorHAnsi" w:cstheme="minorHAnsi"/>
        </w:rPr>
        <w:t xml:space="preserve">Part F: </w:t>
      </w:r>
    </w:p>
    <w:p w14:paraId="0D16D192" w14:textId="174F1858" w:rsidR="001B1E51" w:rsidRPr="00AA25D6" w:rsidRDefault="001B1E51" w:rsidP="00AA25D6">
      <w:pPr>
        <w:spacing w:line="360" w:lineRule="auto"/>
        <w:ind w:firstLine="720"/>
        <w:rPr>
          <w:rFonts w:asciiTheme="minorHAnsi" w:hAnsiTheme="minorHAnsi" w:cstheme="minorHAnsi"/>
        </w:rPr>
      </w:pPr>
      <w:r w:rsidRPr="00AA25D6">
        <w:rPr>
          <w:rFonts w:asciiTheme="minorHAnsi" w:hAnsiTheme="minorHAnsi" w:cstheme="minorHAnsi"/>
        </w:rPr>
        <w:t xml:space="preserve">I measured the resistance of a series circuit and that the location in the series circuit didn’t matter. We measured the current at different points in a series circuit and that the current was nearly the same. I did verify the sum of the voltage drops is equal to the source voltage. The ratio of measured resistor / total resistance with the scaler of source voltage was as predicted.  I </w:t>
      </w:r>
    </w:p>
    <w:sectPr w:rsidR="001B1E51" w:rsidRPr="00AA25D6" w:rsidSect="00AF647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B79E4" w14:textId="77777777" w:rsidR="00A15950" w:rsidRDefault="00A15950" w:rsidP="009C2F7F">
      <w:r>
        <w:separator/>
      </w:r>
    </w:p>
  </w:endnote>
  <w:endnote w:type="continuationSeparator" w:id="0">
    <w:p w14:paraId="0EA3C789" w14:textId="77777777" w:rsidR="00A15950" w:rsidRDefault="00A15950" w:rsidP="009C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8E02" w14:textId="77777777" w:rsidR="00C15AD7" w:rsidRDefault="00C15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C8C5" w14:textId="29FB3DE6" w:rsidR="006104F0" w:rsidRDefault="006104F0">
    <w:pPr>
      <w:pStyle w:val="Footer"/>
      <w:jc w:val="center"/>
    </w:pPr>
    <w:r>
      <w:t xml:space="preserve">Page </w:t>
    </w:r>
    <w:r>
      <w:rPr>
        <w:b/>
        <w:bCs/>
      </w:rPr>
      <w:fldChar w:fldCharType="begin"/>
    </w:r>
    <w:r>
      <w:rPr>
        <w:b/>
        <w:bCs/>
      </w:rPr>
      <w:instrText xml:space="preserve"> PAGE </w:instrText>
    </w:r>
    <w:r>
      <w:rPr>
        <w:b/>
        <w:bCs/>
      </w:rPr>
      <w:fldChar w:fldCharType="separate"/>
    </w:r>
    <w:r w:rsidR="00B0722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B0722B">
      <w:rPr>
        <w:b/>
        <w:bCs/>
        <w:noProof/>
      </w:rPr>
      <w:t>2</w:t>
    </w:r>
    <w:r>
      <w:rPr>
        <w:b/>
        <w:bCs/>
      </w:rPr>
      <w:fldChar w:fldCharType="end"/>
    </w:r>
  </w:p>
  <w:p w14:paraId="2FE504B6" w14:textId="77777777" w:rsidR="006104F0" w:rsidRDefault="00610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695D8D77" w14:paraId="0795ADF0" w14:textId="77777777" w:rsidTr="695D8D77">
      <w:tc>
        <w:tcPr>
          <w:tcW w:w="3120" w:type="dxa"/>
        </w:tcPr>
        <w:p w14:paraId="406098B7" w14:textId="3FB144F1" w:rsidR="695D8D77" w:rsidRDefault="695D8D77" w:rsidP="695D8D77">
          <w:pPr>
            <w:pStyle w:val="Header"/>
            <w:ind w:left="-115"/>
          </w:pPr>
        </w:p>
      </w:tc>
      <w:tc>
        <w:tcPr>
          <w:tcW w:w="3120" w:type="dxa"/>
        </w:tcPr>
        <w:p w14:paraId="44CED1CF" w14:textId="2238F6F5" w:rsidR="695D8D77" w:rsidRDefault="695D8D77" w:rsidP="695D8D77">
          <w:pPr>
            <w:pStyle w:val="Header"/>
            <w:jc w:val="center"/>
          </w:pPr>
        </w:p>
      </w:tc>
      <w:tc>
        <w:tcPr>
          <w:tcW w:w="3120" w:type="dxa"/>
        </w:tcPr>
        <w:p w14:paraId="5A83E422" w14:textId="49707EF5" w:rsidR="695D8D77" w:rsidRDefault="695D8D77" w:rsidP="695D8D77">
          <w:pPr>
            <w:pStyle w:val="Header"/>
            <w:ind w:right="-115"/>
            <w:jc w:val="right"/>
          </w:pPr>
        </w:p>
      </w:tc>
    </w:tr>
  </w:tbl>
  <w:p w14:paraId="1EC1507C" w14:textId="10DAD9C9" w:rsidR="695D8D77" w:rsidRDefault="695D8D77" w:rsidP="695D8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9F9A" w14:textId="77777777" w:rsidR="00A15950" w:rsidRDefault="00A15950" w:rsidP="009C2F7F">
      <w:r>
        <w:separator/>
      </w:r>
    </w:p>
  </w:footnote>
  <w:footnote w:type="continuationSeparator" w:id="0">
    <w:p w14:paraId="29230802" w14:textId="77777777" w:rsidR="00A15950" w:rsidRDefault="00A15950" w:rsidP="009C2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71AD" w14:textId="77777777" w:rsidR="00C15AD7" w:rsidRDefault="00C15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2D33" w14:textId="39D8952C" w:rsidR="005C25A9" w:rsidRDefault="00C15AD7">
    <w:r w:rsidRPr="00C15AD7">
      <w:t>9/16/2021</w:t>
    </w:r>
    <w:r w:rsidR="005C25A9" w:rsidRPr="00C15AD7">
      <w:ptab w:relativeTo="margin" w:alignment="center" w:leader="none"/>
    </w:r>
    <w:r w:rsidR="00221714" w:rsidRPr="00C15AD7">
      <w:t>Lab</w:t>
    </w:r>
    <w:r w:rsidRPr="00C15AD7">
      <w:t xml:space="preserve"> 2 Series DC Circuit analysis</w:t>
    </w:r>
    <w:r w:rsidR="005C25A9" w:rsidRPr="00C15AD7">
      <w:ptab w:relativeTo="margin" w:alignment="right" w:leader="none"/>
    </w:r>
    <w:r w:rsidR="00B0722B">
      <w:t xml:space="preserve">CPE </w:t>
    </w:r>
    <w:r w:rsidR="00C6229E">
      <w:t>1140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695D8D77" w14:paraId="0BAA6A2F" w14:textId="77777777" w:rsidTr="695D8D77">
      <w:tc>
        <w:tcPr>
          <w:tcW w:w="3120" w:type="dxa"/>
        </w:tcPr>
        <w:p w14:paraId="102D5AEE" w14:textId="5FCD3888" w:rsidR="695D8D77" w:rsidRDefault="695D8D77" w:rsidP="695D8D77">
          <w:pPr>
            <w:pStyle w:val="Header"/>
            <w:ind w:left="-115"/>
          </w:pPr>
        </w:p>
      </w:tc>
      <w:tc>
        <w:tcPr>
          <w:tcW w:w="3120" w:type="dxa"/>
        </w:tcPr>
        <w:p w14:paraId="2F84ADF3" w14:textId="421FCDC9" w:rsidR="695D8D77" w:rsidRDefault="695D8D77" w:rsidP="695D8D77">
          <w:pPr>
            <w:pStyle w:val="Header"/>
            <w:jc w:val="center"/>
          </w:pPr>
        </w:p>
      </w:tc>
      <w:tc>
        <w:tcPr>
          <w:tcW w:w="3120" w:type="dxa"/>
        </w:tcPr>
        <w:p w14:paraId="45005344" w14:textId="28535891" w:rsidR="695D8D77" w:rsidRDefault="695D8D77" w:rsidP="695D8D77">
          <w:pPr>
            <w:pStyle w:val="Header"/>
            <w:ind w:right="-115"/>
            <w:jc w:val="right"/>
          </w:pPr>
        </w:p>
      </w:tc>
    </w:tr>
  </w:tbl>
  <w:p w14:paraId="6B5A8933" w14:textId="6C0820BB" w:rsidR="695D8D77" w:rsidRDefault="695D8D77" w:rsidP="695D8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24E"/>
    <w:multiLevelType w:val="hybridMultilevel"/>
    <w:tmpl w:val="9F2871EE"/>
    <w:lvl w:ilvl="0" w:tplc="44886C2A">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662F1"/>
    <w:multiLevelType w:val="hybridMultilevel"/>
    <w:tmpl w:val="F79E3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06234F"/>
    <w:multiLevelType w:val="hybridMultilevel"/>
    <w:tmpl w:val="9086F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D469CA"/>
    <w:multiLevelType w:val="hybridMultilevel"/>
    <w:tmpl w:val="557A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12A32"/>
    <w:multiLevelType w:val="hybridMultilevel"/>
    <w:tmpl w:val="DED8B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4D774F"/>
    <w:multiLevelType w:val="hybridMultilevel"/>
    <w:tmpl w:val="A13ADB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0313A7D"/>
    <w:multiLevelType w:val="hybridMultilevel"/>
    <w:tmpl w:val="0274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C3C29"/>
    <w:multiLevelType w:val="hybridMultilevel"/>
    <w:tmpl w:val="9B220E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B60EA"/>
    <w:multiLevelType w:val="hybridMultilevel"/>
    <w:tmpl w:val="92044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D920A2"/>
    <w:multiLevelType w:val="hybridMultilevel"/>
    <w:tmpl w:val="F72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72940"/>
    <w:multiLevelType w:val="hybridMultilevel"/>
    <w:tmpl w:val="7916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82F3E"/>
    <w:multiLevelType w:val="hybridMultilevel"/>
    <w:tmpl w:val="4EEE532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5507D7B"/>
    <w:multiLevelType w:val="hybridMultilevel"/>
    <w:tmpl w:val="3FCCCC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359E29F9"/>
    <w:multiLevelType w:val="hybridMultilevel"/>
    <w:tmpl w:val="C23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3637A"/>
    <w:multiLevelType w:val="hybridMultilevel"/>
    <w:tmpl w:val="1B48E8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3427859"/>
    <w:multiLevelType w:val="hybridMultilevel"/>
    <w:tmpl w:val="5B123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F09A5"/>
    <w:multiLevelType w:val="hybridMultilevel"/>
    <w:tmpl w:val="748EF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1682A"/>
    <w:multiLevelType w:val="hybridMultilevel"/>
    <w:tmpl w:val="A646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F61C5"/>
    <w:multiLevelType w:val="hybridMultilevel"/>
    <w:tmpl w:val="0AD273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E2D6056"/>
    <w:multiLevelType w:val="hybridMultilevel"/>
    <w:tmpl w:val="8F180FE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44632"/>
    <w:multiLevelType w:val="hybridMultilevel"/>
    <w:tmpl w:val="5B74F046"/>
    <w:lvl w:ilvl="0" w:tplc="690C6D24">
      <w:start w:val="1"/>
      <w:numFmt w:val="decimal"/>
      <w:lvlText w:val="%1."/>
      <w:lvlJc w:val="left"/>
      <w:pPr>
        <w:ind w:left="990" w:hanging="36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6222064"/>
    <w:multiLevelType w:val="hybridMultilevel"/>
    <w:tmpl w:val="FDA8AE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6AE1C83"/>
    <w:multiLevelType w:val="hybridMultilevel"/>
    <w:tmpl w:val="011E1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C43FD"/>
    <w:multiLevelType w:val="hybridMultilevel"/>
    <w:tmpl w:val="189E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A26BA"/>
    <w:multiLevelType w:val="hybridMultilevel"/>
    <w:tmpl w:val="D30AB35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C267700"/>
    <w:multiLevelType w:val="hybridMultilevel"/>
    <w:tmpl w:val="F87A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75C3E"/>
    <w:multiLevelType w:val="hybridMultilevel"/>
    <w:tmpl w:val="08C8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A29AF"/>
    <w:multiLevelType w:val="hybridMultilevel"/>
    <w:tmpl w:val="098CA596"/>
    <w:lvl w:ilvl="0" w:tplc="EB6C1D4A">
      <w:start w:val="1"/>
      <w:numFmt w:val="decimal"/>
      <w:lvlText w:val="%1."/>
      <w:lvlJc w:val="left"/>
      <w:pPr>
        <w:ind w:left="1440" w:hanging="360"/>
      </w:pPr>
      <w:rPr>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EFE0AB7"/>
    <w:multiLevelType w:val="hybridMultilevel"/>
    <w:tmpl w:val="68202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94481"/>
    <w:multiLevelType w:val="hybridMultilevel"/>
    <w:tmpl w:val="FD00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31C12"/>
    <w:multiLevelType w:val="hybridMultilevel"/>
    <w:tmpl w:val="BAE6899E"/>
    <w:lvl w:ilvl="0" w:tplc="3C560D9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78F23637"/>
    <w:multiLevelType w:val="hybridMultilevel"/>
    <w:tmpl w:val="2F3A1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7FA82F9D"/>
    <w:multiLevelType w:val="hybridMultilevel"/>
    <w:tmpl w:val="97704B8E"/>
    <w:lvl w:ilvl="0" w:tplc="00B8C9FC">
      <w:start w:val="1"/>
      <w:numFmt w:val="decimal"/>
      <w:lvlText w:val="%1."/>
      <w:lvlJc w:val="left"/>
      <w:pPr>
        <w:tabs>
          <w:tab w:val="num" w:pos="720"/>
        </w:tabs>
        <w:ind w:left="720" w:hanging="360"/>
      </w:pPr>
    </w:lvl>
    <w:lvl w:ilvl="1" w:tplc="7B18C166">
      <w:start w:val="1"/>
      <w:numFmt w:val="decimal"/>
      <w:lvlText w:val="%2."/>
      <w:lvlJc w:val="left"/>
      <w:pPr>
        <w:tabs>
          <w:tab w:val="num" w:pos="1440"/>
        </w:tabs>
        <w:ind w:left="1440" w:hanging="360"/>
      </w:pPr>
    </w:lvl>
    <w:lvl w:ilvl="2" w:tplc="10B8BFC6" w:tentative="1">
      <w:start w:val="1"/>
      <w:numFmt w:val="decimal"/>
      <w:lvlText w:val="%3."/>
      <w:lvlJc w:val="left"/>
      <w:pPr>
        <w:tabs>
          <w:tab w:val="num" w:pos="2160"/>
        </w:tabs>
        <w:ind w:left="2160" w:hanging="360"/>
      </w:pPr>
    </w:lvl>
    <w:lvl w:ilvl="3" w:tplc="AF9A34CA" w:tentative="1">
      <w:start w:val="1"/>
      <w:numFmt w:val="decimal"/>
      <w:lvlText w:val="%4."/>
      <w:lvlJc w:val="left"/>
      <w:pPr>
        <w:tabs>
          <w:tab w:val="num" w:pos="2880"/>
        </w:tabs>
        <w:ind w:left="2880" w:hanging="360"/>
      </w:pPr>
    </w:lvl>
    <w:lvl w:ilvl="4" w:tplc="8C82CC5A" w:tentative="1">
      <w:start w:val="1"/>
      <w:numFmt w:val="decimal"/>
      <w:lvlText w:val="%5."/>
      <w:lvlJc w:val="left"/>
      <w:pPr>
        <w:tabs>
          <w:tab w:val="num" w:pos="3600"/>
        </w:tabs>
        <w:ind w:left="3600" w:hanging="360"/>
      </w:pPr>
    </w:lvl>
    <w:lvl w:ilvl="5" w:tplc="314ED378" w:tentative="1">
      <w:start w:val="1"/>
      <w:numFmt w:val="decimal"/>
      <w:lvlText w:val="%6."/>
      <w:lvlJc w:val="left"/>
      <w:pPr>
        <w:tabs>
          <w:tab w:val="num" w:pos="4320"/>
        </w:tabs>
        <w:ind w:left="4320" w:hanging="360"/>
      </w:pPr>
    </w:lvl>
    <w:lvl w:ilvl="6" w:tplc="50EE2670" w:tentative="1">
      <w:start w:val="1"/>
      <w:numFmt w:val="decimal"/>
      <w:lvlText w:val="%7."/>
      <w:lvlJc w:val="left"/>
      <w:pPr>
        <w:tabs>
          <w:tab w:val="num" w:pos="5040"/>
        </w:tabs>
        <w:ind w:left="5040" w:hanging="360"/>
      </w:pPr>
    </w:lvl>
    <w:lvl w:ilvl="7" w:tplc="0CB0323A" w:tentative="1">
      <w:start w:val="1"/>
      <w:numFmt w:val="decimal"/>
      <w:lvlText w:val="%8."/>
      <w:lvlJc w:val="left"/>
      <w:pPr>
        <w:tabs>
          <w:tab w:val="num" w:pos="5760"/>
        </w:tabs>
        <w:ind w:left="5760" w:hanging="360"/>
      </w:pPr>
    </w:lvl>
    <w:lvl w:ilvl="8" w:tplc="37C61D9E" w:tentative="1">
      <w:start w:val="1"/>
      <w:numFmt w:val="decimal"/>
      <w:lvlText w:val="%9."/>
      <w:lvlJc w:val="left"/>
      <w:pPr>
        <w:tabs>
          <w:tab w:val="num" w:pos="6480"/>
        </w:tabs>
        <w:ind w:left="6480" w:hanging="360"/>
      </w:pPr>
    </w:lvl>
  </w:abstractNum>
  <w:abstractNum w:abstractNumId="33" w15:restartNumberingAfterBreak="0">
    <w:nsid w:val="7FBC2DAB"/>
    <w:multiLevelType w:val="hybridMultilevel"/>
    <w:tmpl w:val="562E8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95365"/>
    <w:multiLevelType w:val="hybridMultilevel"/>
    <w:tmpl w:val="324AC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30"/>
  </w:num>
  <w:num w:numId="4">
    <w:abstractNumId w:val="1"/>
  </w:num>
  <w:num w:numId="5">
    <w:abstractNumId w:val="8"/>
  </w:num>
  <w:num w:numId="6">
    <w:abstractNumId w:val="16"/>
  </w:num>
  <w:num w:numId="7">
    <w:abstractNumId w:val="27"/>
  </w:num>
  <w:num w:numId="8">
    <w:abstractNumId w:val="0"/>
  </w:num>
  <w:num w:numId="9">
    <w:abstractNumId w:val="32"/>
  </w:num>
  <w:num w:numId="10">
    <w:abstractNumId w:val="12"/>
  </w:num>
  <w:num w:numId="11">
    <w:abstractNumId w:val="2"/>
  </w:num>
  <w:num w:numId="12">
    <w:abstractNumId w:val="4"/>
  </w:num>
  <w:num w:numId="13">
    <w:abstractNumId w:val="3"/>
  </w:num>
  <w:num w:numId="14">
    <w:abstractNumId w:val="17"/>
  </w:num>
  <w:num w:numId="15">
    <w:abstractNumId w:val="26"/>
  </w:num>
  <w:num w:numId="16">
    <w:abstractNumId w:val="13"/>
  </w:num>
  <w:num w:numId="17">
    <w:abstractNumId w:val="34"/>
  </w:num>
  <w:num w:numId="18">
    <w:abstractNumId w:val="33"/>
  </w:num>
  <w:num w:numId="19">
    <w:abstractNumId w:val="22"/>
  </w:num>
  <w:num w:numId="20">
    <w:abstractNumId w:val="15"/>
  </w:num>
  <w:num w:numId="21">
    <w:abstractNumId w:val="31"/>
  </w:num>
  <w:num w:numId="22">
    <w:abstractNumId w:val="14"/>
  </w:num>
  <w:num w:numId="23">
    <w:abstractNumId w:val="18"/>
  </w:num>
  <w:num w:numId="24">
    <w:abstractNumId w:val="11"/>
  </w:num>
  <w:num w:numId="25">
    <w:abstractNumId w:val="5"/>
  </w:num>
  <w:num w:numId="26">
    <w:abstractNumId w:val="29"/>
  </w:num>
  <w:num w:numId="27">
    <w:abstractNumId w:val="25"/>
  </w:num>
  <w:num w:numId="28">
    <w:abstractNumId w:val="6"/>
  </w:num>
  <w:num w:numId="29">
    <w:abstractNumId w:val="28"/>
  </w:num>
  <w:num w:numId="30">
    <w:abstractNumId w:val="23"/>
  </w:num>
  <w:num w:numId="31">
    <w:abstractNumId w:val="20"/>
  </w:num>
  <w:num w:numId="32">
    <w:abstractNumId w:val="10"/>
  </w:num>
  <w:num w:numId="33">
    <w:abstractNumId w:val="7"/>
  </w:num>
  <w:num w:numId="34">
    <w:abstractNumId w:val="1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F7F"/>
    <w:rsid w:val="00004F4E"/>
    <w:rsid w:val="0000585F"/>
    <w:rsid w:val="0001521F"/>
    <w:rsid w:val="000213CE"/>
    <w:rsid w:val="00025D0E"/>
    <w:rsid w:val="0004682C"/>
    <w:rsid w:val="000470E9"/>
    <w:rsid w:val="00054118"/>
    <w:rsid w:val="00056BE7"/>
    <w:rsid w:val="00057F71"/>
    <w:rsid w:val="00067720"/>
    <w:rsid w:val="00067A9B"/>
    <w:rsid w:val="00070BD7"/>
    <w:rsid w:val="00072A16"/>
    <w:rsid w:val="00073F5D"/>
    <w:rsid w:val="0008039D"/>
    <w:rsid w:val="00081F0D"/>
    <w:rsid w:val="00083425"/>
    <w:rsid w:val="000851DD"/>
    <w:rsid w:val="000913D3"/>
    <w:rsid w:val="000942F6"/>
    <w:rsid w:val="000A2BB2"/>
    <w:rsid w:val="000A3781"/>
    <w:rsid w:val="000A58AE"/>
    <w:rsid w:val="000B04FA"/>
    <w:rsid w:val="000B1F1C"/>
    <w:rsid w:val="000C117A"/>
    <w:rsid w:val="000F2A26"/>
    <w:rsid w:val="000F6B6E"/>
    <w:rsid w:val="00113DFF"/>
    <w:rsid w:val="00130A66"/>
    <w:rsid w:val="001371F3"/>
    <w:rsid w:val="00137C15"/>
    <w:rsid w:val="00137D58"/>
    <w:rsid w:val="00152A30"/>
    <w:rsid w:val="001545C5"/>
    <w:rsid w:val="001759F8"/>
    <w:rsid w:val="00175E6B"/>
    <w:rsid w:val="0018288D"/>
    <w:rsid w:val="00182E4A"/>
    <w:rsid w:val="00194CC9"/>
    <w:rsid w:val="001A2B1C"/>
    <w:rsid w:val="001A3033"/>
    <w:rsid w:val="001B1E51"/>
    <w:rsid w:val="001C2516"/>
    <w:rsid w:val="001D02AC"/>
    <w:rsid w:val="001D28F2"/>
    <w:rsid w:val="001E0A76"/>
    <w:rsid w:val="001E2F1B"/>
    <w:rsid w:val="001F2D07"/>
    <w:rsid w:val="0020572C"/>
    <w:rsid w:val="0021050A"/>
    <w:rsid w:val="00213105"/>
    <w:rsid w:val="00221714"/>
    <w:rsid w:val="00221BD7"/>
    <w:rsid w:val="00225B45"/>
    <w:rsid w:val="00233879"/>
    <w:rsid w:val="00237221"/>
    <w:rsid w:val="002421F9"/>
    <w:rsid w:val="002632E8"/>
    <w:rsid w:val="002772B0"/>
    <w:rsid w:val="00281E41"/>
    <w:rsid w:val="0028383A"/>
    <w:rsid w:val="002878C5"/>
    <w:rsid w:val="002A0C02"/>
    <w:rsid w:val="002B0970"/>
    <w:rsid w:val="002B17D2"/>
    <w:rsid w:val="002B74FE"/>
    <w:rsid w:val="002C545C"/>
    <w:rsid w:val="002D1FA4"/>
    <w:rsid w:val="002D7419"/>
    <w:rsid w:val="002D7F8B"/>
    <w:rsid w:val="002E12F4"/>
    <w:rsid w:val="002E31F1"/>
    <w:rsid w:val="002E3A51"/>
    <w:rsid w:val="002E6718"/>
    <w:rsid w:val="002F244B"/>
    <w:rsid w:val="00301D0A"/>
    <w:rsid w:val="0031217C"/>
    <w:rsid w:val="00317447"/>
    <w:rsid w:val="0032104F"/>
    <w:rsid w:val="003239D9"/>
    <w:rsid w:val="00324062"/>
    <w:rsid w:val="00360A98"/>
    <w:rsid w:val="00360E25"/>
    <w:rsid w:val="0036234F"/>
    <w:rsid w:val="003777CC"/>
    <w:rsid w:val="00382DD3"/>
    <w:rsid w:val="00383517"/>
    <w:rsid w:val="00384417"/>
    <w:rsid w:val="00393E83"/>
    <w:rsid w:val="003A41DB"/>
    <w:rsid w:val="003A7C11"/>
    <w:rsid w:val="003B4910"/>
    <w:rsid w:val="003E3171"/>
    <w:rsid w:val="003E7CF2"/>
    <w:rsid w:val="003F66AB"/>
    <w:rsid w:val="00400DBA"/>
    <w:rsid w:val="00401DBB"/>
    <w:rsid w:val="00414BBB"/>
    <w:rsid w:val="00420A2B"/>
    <w:rsid w:val="004219E9"/>
    <w:rsid w:val="00445FF9"/>
    <w:rsid w:val="00455292"/>
    <w:rsid w:val="0046274F"/>
    <w:rsid w:val="00466326"/>
    <w:rsid w:val="00466912"/>
    <w:rsid w:val="004728F6"/>
    <w:rsid w:val="004812A2"/>
    <w:rsid w:val="00481B3A"/>
    <w:rsid w:val="0048631C"/>
    <w:rsid w:val="0049036B"/>
    <w:rsid w:val="004B4CBF"/>
    <w:rsid w:val="004C0A93"/>
    <w:rsid w:val="004D1269"/>
    <w:rsid w:val="004D28B2"/>
    <w:rsid w:val="004D3798"/>
    <w:rsid w:val="004D7614"/>
    <w:rsid w:val="004E6563"/>
    <w:rsid w:val="004F0F79"/>
    <w:rsid w:val="004F1765"/>
    <w:rsid w:val="005044B0"/>
    <w:rsid w:val="005261E4"/>
    <w:rsid w:val="005263B3"/>
    <w:rsid w:val="005264FE"/>
    <w:rsid w:val="00533ECC"/>
    <w:rsid w:val="00536729"/>
    <w:rsid w:val="00543745"/>
    <w:rsid w:val="00553D39"/>
    <w:rsid w:val="00554445"/>
    <w:rsid w:val="00567716"/>
    <w:rsid w:val="00572ABC"/>
    <w:rsid w:val="0057433C"/>
    <w:rsid w:val="00576B88"/>
    <w:rsid w:val="00590201"/>
    <w:rsid w:val="005A1767"/>
    <w:rsid w:val="005B0370"/>
    <w:rsid w:val="005C068B"/>
    <w:rsid w:val="005C25A9"/>
    <w:rsid w:val="005C4524"/>
    <w:rsid w:val="005C6574"/>
    <w:rsid w:val="005D1A28"/>
    <w:rsid w:val="005D7C50"/>
    <w:rsid w:val="005E1C88"/>
    <w:rsid w:val="005E5E58"/>
    <w:rsid w:val="006104F0"/>
    <w:rsid w:val="00612160"/>
    <w:rsid w:val="00615040"/>
    <w:rsid w:val="006228CB"/>
    <w:rsid w:val="00624DC4"/>
    <w:rsid w:val="006333EF"/>
    <w:rsid w:val="00637D49"/>
    <w:rsid w:val="0066123F"/>
    <w:rsid w:val="0066448E"/>
    <w:rsid w:val="00670F91"/>
    <w:rsid w:val="00677887"/>
    <w:rsid w:val="006A7BE9"/>
    <w:rsid w:val="006B5352"/>
    <w:rsid w:val="006C5149"/>
    <w:rsid w:val="006D1ADE"/>
    <w:rsid w:val="006E544E"/>
    <w:rsid w:val="00703059"/>
    <w:rsid w:val="00707613"/>
    <w:rsid w:val="00711646"/>
    <w:rsid w:val="00712605"/>
    <w:rsid w:val="00740326"/>
    <w:rsid w:val="00740C56"/>
    <w:rsid w:val="0074129E"/>
    <w:rsid w:val="007473F2"/>
    <w:rsid w:val="00747518"/>
    <w:rsid w:val="00757D45"/>
    <w:rsid w:val="00761681"/>
    <w:rsid w:val="007748D8"/>
    <w:rsid w:val="00774A21"/>
    <w:rsid w:val="00783A33"/>
    <w:rsid w:val="007944E2"/>
    <w:rsid w:val="007A4369"/>
    <w:rsid w:val="007A4F12"/>
    <w:rsid w:val="007B3DFD"/>
    <w:rsid w:val="007B4460"/>
    <w:rsid w:val="007B6DAA"/>
    <w:rsid w:val="007C0404"/>
    <w:rsid w:val="007C248C"/>
    <w:rsid w:val="007C75B9"/>
    <w:rsid w:val="007E3E31"/>
    <w:rsid w:val="007E6A06"/>
    <w:rsid w:val="007F0524"/>
    <w:rsid w:val="007F4D6C"/>
    <w:rsid w:val="008003ED"/>
    <w:rsid w:val="00805A5B"/>
    <w:rsid w:val="00811CEF"/>
    <w:rsid w:val="00812A16"/>
    <w:rsid w:val="00814B4B"/>
    <w:rsid w:val="00825006"/>
    <w:rsid w:val="008371D8"/>
    <w:rsid w:val="008401C3"/>
    <w:rsid w:val="00841EB0"/>
    <w:rsid w:val="0084772E"/>
    <w:rsid w:val="00855C1F"/>
    <w:rsid w:val="00870A64"/>
    <w:rsid w:val="00873CB0"/>
    <w:rsid w:val="00873F7A"/>
    <w:rsid w:val="0088042F"/>
    <w:rsid w:val="00884099"/>
    <w:rsid w:val="00885F2E"/>
    <w:rsid w:val="00892C3A"/>
    <w:rsid w:val="00894BBA"/>
    <w:rsid w:val="008B51EA"/>
    <w:rsid w:val="008C0D32"/>
    <w:rsid w:val="008E1016"/>
    <w:rsid w:val="008E2B36"/>
    <w:rsid w:val="008E4ACE"/>
    <w:rsid w:val="008F1B03"/>
    <w:rsid w:val="008F32C1"/>
    <w:rsid w:val="008F3518"/>
    <w:rsid w:val="008F6947"/>
    <w:rsid w:val="00910543"/>
    <w:rsid w:val="00913E60"/>
    <w:rsid w:val="00917E5C"/>
    <w:rsid w:val="00925ADF"/>
    <w:rsid w:val="00951120"/>
    <w:rsid w:val="009521E3"/>
    <w:rsid w:val="00953F98"/>
    <w:rsid w:val="00955FD1"/>
    <w:rsid w:val="00956003"/>
    <w:rsid w:val="0096518A"/>
    <w:rsid w:val="00981D26"/>
    <w:rsid w:val="009846EA"/>
    <w:rsid w:val="00985A25"/>
    <w:rsid w:val="00986670"/>
    <w:rsid w:val="00994055"/>
    <w:rsid w:val="00996312"/>
    <w:rsid w:val="009A3BF8"/>
    <w:rsid w:val="009B184D"/>
    <w:rsid w:val="009B779F"/>
    <w:rsid w:val="009C2F7F"/>
    <w:rsid w:val="009C5470"/>
    <w:rsid w:val="009E5F1E"/>
    <w:rsid w:val="009E6008"/>
    <w:rsid w:val="009F29D4"/>
    <w:rsid w:val="009F3DB8"/>
    <w:rsid w:val="009F64E0"/>
    <w:rsid w:val="00A011EA"/>
    <w:rsid w:val="00A05A3C"/>
    <w:rsid w:val="00A11C4A"/>
    <w:rsid w:val="00A15405"/>
    <w:rsid w:val="00A15950"/>
    <w:rsid w:val="00A3436C"/>
    <w:rsid w:val="00A351A0"/>
    <w:rsid w:val="00A363ED"/>
    <w:rsid w:val="00A43D94"/>
    <w:rsid w:val="00A57E9F"/>
    <w:rsid w:val="00A64A83"/>
    <w:rsid w:val="00A660CE"/>
    <w:rsid w:val="00A71ED7"/>
    <w:rsid w:val="00A75CA2"/>
    <w:rsid w:val="00A817DB"/>
    <w:rsid w:val="00AA25D6"/>
    <w:rsid w:val="00AB3D02"/>
    <w:rsid w:val="00AC72A5"/>
    <w:rsid w:val="00AD1208"/>
    <w:rsid w:val="00AE2EF2"/>
    <w:rsid w:val="00AE77F3"/>
    <w:rsid w:val="00AF1957"/>
    <w:rsid w:val="00AF4D46"/>
    <w:rsid w:val="00AF647C"/>
    <w:rsid w:val="00B003E9"/>
    <w:rsid w:val="00B06B88"/>
    <w:rsid w:val="00B0722B"/>
    <w:rsid w:val="00B10CD6"/>
    <w:rsid w:val="00B23725"/>
    <w:rsid w:val="00B35E42"/>
    <w:rsid w:val="00B365F9"/>
    <w:rsid w:val="00B372FD"/>
    <w:rsid w:val="00B42D4C"/>
    <w:rsid w:val="00B50CA8"/>
    <w:rsid w:val="00B565B6"/>
    <w:rsid w:val="00B64673"/>
    <w:rsid w:val="00B7198A"/>
    <w:rsid w:val="00B80B72"/>
    <w:rsid w:val="00B83D1D"/>
    <w:rsid w:val="00B84A5C"/>
    <w:rsid w:val="00B920D7"/>
    <w:rsid w:val="00BB5D88"/>
    <w:rsid w:val="00BE345A"/>
    <w:rsid w:val="00BE690A"/>
    <w:rsid w:val="00BF093B"/>
    <w:rsid w:val="00C00D0A"/>
    <w:rsid w:val="00C06592"/>
    <w:rsid w:val="00C071CF"/>
    <w:rsid w:val="00C1561E"/>
    <w:rsid w:val="00C15AD7"/>
    <w:rsid w:val="00C26FC5"/>
    <w:rsid w:val="00C34247"/>
    <w:rsid w:val="00C46F82"/>
    <w:rsid w:val="00C528CB"/>
    <w:rsid w:val="00C537D1"/>
    <w:rsid w:val="00C6229E"/>
    <w:rsid w:val="00C702D1"/>
    <w:rsid w:val="00C93493"/>
    <w:rsid w:val="00CA0692"/>
    <w:rsid w:val="00CA07FC"/>
    <w:rsid w:val="00CA24CE"/>
    <w:rsid w:val="00CA2DD7"/>
    <w:rsid w:val="00CB1455"/>
    <w:rsid w:val="00CB7F2E"/>
    <w:rsid w:val="00CC09D3"/>
    <w:rsid w:val="00CD25DA"/>
    <w:rsid w:val="00CD4A19"/>
    <w:rsid w:val="00CE090E"/>
    <w:rsid w:val="00CE1FE7"/>
    <w:rsid w:val="00CF2CA6"/>
    <w:rsid w:val="00D16BB8"/>
    <w:rsid w:val="00D16CED"/>
    <w:rsid w:val="00D36AD0"/>
    <w:rsid w:val="00D41F0C"/>
    <w:rsid w:val="00D46A44"/>
    <w:rsid w:val="00D55A85"/>
    <w:rsid w:val="00D57241"/>
    <w:rsid w:val="00D577B6"/>
    <w:rsid w:val="00D64073"/>
    <w:rsid w:val="00D73111"/>
    <w:rsid w:val="00D74CF3"/>
    <w:rsid w:val="00D84E8C"/>
    <w:rsid w:val="00D92E01"/>
    <w:rsid w:val="00D9331C"/>
    <w:rsid w:val="00D948EE"/>
    <w:rsid w:val="00DA132B"/>
    <w:rsid w:val="00DA57D8"/>
    <w:rsid w:val="00DB0AD6"/>
    <w:rsid w:val="00DB0FCC"/>
    <w:rsid w:val="00DC416A"/>
    <w:rsid w:val="00E40D0C"/>
    <w:rsid w:val="00E41F33"/>
    <w:rsid w:val="00E4641A"/>
    <w:rsid w:val="00E46B9D"/>
    <w:rsid w:val="00E54FE1"/>
    <w:rsid w:val="00E55C99"/>
    <w:rsid w:val="00E646BB"/>
    <w:rsid w:val="00E67964"/>
    <w:rsid w:val="00E73566"/>
    <w:rsid w:val="00E75B48"/>
    <w:rsid w:val="00E87E54"/>
    <w:rsid w:val="00E96053"/>
    <w:rsid w:val="00EA0661"/>
    <w:rsid w:val="00EA58CC"/>
    <w:rsid w:val="00EB0F2D"/>
    <w:rsid w:val="00EC6CDE"/>
    <w:rsid w:val="00ED0225"/>
    <w:rsid w:val="00ED1C2C"/>
    <w:rsid w:val="00ED3A8A"/>
    <w:rsid w:val="00ED5C6A"/>
    <w:rsid w:val="00ED5FC3"/>
    <w:rsid w:val="00EE3688"/>
    <w:rsid w:val="00EF0859"/>
    <w:rsid w:val="00EF5098"/>
    <w:rsid w:val="00F002FA"/>
    <w:rsid w:val="00F04F1C"/>
    <w:rsid w:val="00F05731"/>
    <w:rsid w:val="00F17B5A"/>
    <w:rsid w:val="00F27336"/>
    <w:rsid w:val="00F53691"/>
    <w:rsid w:val="00F64605"/>
    <w:rsid w:val="00F706C1"/>
    <w:rsid w:val="00F76D58"/>
    <w:rsid w:val="00F83777"/>
    <w:rsid w:val="00F939CB"/>
    <w:rsid w:val="00F96BAC"/>
    <w:rsid w:val="00FB16F6"/>
    <w:rsid w:val="00FB4F1A"/>
    <w:rsid w:val="00FB60C5"/>
    <w:rsid w:val="00FB729C"/>
    <w:rsid w:val="00FB7EF3"/>
    <w:rsid w:val="00FC78EF"/>
    <w:rsid w:val="00FD701B"/>
    <w:rsid w:val="00FE0808"/>
    <w:rsid w:val="06B3E266"/>
    <w:rsid w:val="06E70F2F"/>
    <w:rsid w:val="131FD14B"/>
    <w:rsid w:val="1562390B"/>
    <w:rsid w:val="175DB218"/>
    <w:rsid w:val="179B933C"/>
    <w:rsid w:val="1BD1009A"/>
    <w:rsid w:val="1F2FE21E"/>
    <w:rsid w:val="29F5EC2A"/>
    <w:rsid w:val="2A6E4413"/>
    <w:rsid w:val="37A27F7A"/>
    <w:rsid w:val="3A86F227"/>
    <w:rsid w:val="3AFD97D6"/>
    <w:rsid w:val="4A3F9335"/>
    <w:rsid w:val="5262971F"/>
    <w:rsid w:val="57A8BE2F"/>
    <w:rsid w:val="59669489"/>
    <w:rsid w:val="5CDC1C63"/>
    <w:rsid w:val="615503AB"/>
    <w:rsid w:val="665406F2"/>
    <w:rsid w:val="667C7627"/>
    <w:rsid w:val="66B94E93"/>
    <w:rsid w:val="695D8D77"/>
    <w:rsid w:val="6D32BC85"/>
    <w:rsid w:val="716EF9E8"/>
    <w:rsid w:val="7DF76C8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AE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7F"/>
    <w:pPr>
      <w:suppressAutoHyphens/>
    </w:pPr>
    <w:rPr>
      <w:rFonts w:ascii="Times New Roman" w:eastAsia="Times New Roman" w:hAnsi="Times New Roman"/>
      <w:kern w:val="2"/>
      <w:sz w:val="24"/>
      <w:szCs w:val="24"/>
    </w:rPr>
  </w:style>
  <w:style w:type="paragraph" w:styleId="Heading1">
    <w:name w:val="heading 1"/>
    <w:basedOn w:val="Normal"/>
    <w:next w:val="Normal"/>
    <w:link w:val="Heading1Char"/>
    <w:qFormat/>
    <w:locked/>
    <w:rsid w:val="002E12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BE34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2F7F"/>
    <w:pPr>
      <w:tabs>
        <w:tab w:val="center" w:pos="4680"/>
        <w:tab w:val="right" w:pos="9360"/>
      </w:tabs>
    </w:pPr>
  </w:style>
  <w:style w:type="character" w:customStyle="1" w:styleId="HeaderChar">
    <w:name w:val="Header Char"/>
    <w:basedOn w:val="DefaultParagraphFont"/>
    <w:link w:val="Header"/>
    <w:uiPriority w:val="99"/>
    <w:locked/>
    <w:rsid w:val="009C2F7F"/>
    <w:rPr>
      <w:rFonts w:ascii="Times New Roman" w:hAnsi="Times New Roman" w:cs="Times New Roman"/>
      <w:kern w:val="2"/>
      <w:sz w:val="24"/>
      <w:szCs w:val="24"/>
    </w:rPr>
  </w:style>
  <w:style w:type="paragraph" w:styleId="Footer">
    <w:name w:val="footer"/>
    <w:basedOn w:val="Normal"/>
    <w:link w:val="FooterChar"/>
    <w:uiPriority w:val="99"/>
    <w:rsid w:val="009C2F7F"/>
    <w:pPr>
      <w:tabs>
        <w:tab w:val="center" w:pos="4680"/>
        <w:tab w:val="right" w:pos="9360"/>
      </w:tabs>
    </w:pPr>
  </w:style>
  <w:style w:type="character" w:customStyle="1" w:styleId="FooterChar">
    <w:name w:val="Footer Char"/>
    <w:basedOn w:val="DefaultParagraphFont"/>
    <w:link w:val="Footer"/>
    <w:uiPriority w:val="99"/>
    <w:locked/>
    <w:rsid w:val="009C2F7F"/>
    <w:rPr>
      <w:rFonts w:ascii="Times New Roman" w:hAnsi="Times New Roman" w:cs="Times New Roman"/>
      <w:kern w:val="2"/>
      <w:sz w:val="24"/>
      <w:szCs w:val="24"/>
    </w:rPr>
  </w:style>
  <w:style w:type="paragraph" w:styleId="ListParagraph">
    <w:name w:val="List Paragraph"/>
    <w:basedOn w:val="Normal"/>
    <w:uiPriority w:val="34"/>
    <w:qFormat/>
    <w:rsid w:val="00AE2EF2"/>
    <w:pPr>
      <w:suppressAutoHyphens w:val="0"/>
      <w:spacing w:after="160" w:line="259" w:lineRule="auto"/>
      <w:ind w:left="720"/>
      <w:contextualSpacing/>
    </w:pPr>
    <w:rPr>
      <w:rFonts w:ascii="Calibri" w:eastAsia="Calibri" w:hAnsi="Calibri"/>
      <w:kern w:val="0"/>
      <w:sz w:val="22"/>
      <w:szCs w:val="22"/>
    </w:rPr>
  </w:style>
  <w:style w:type="character" w:styleId="PlaceholderText">
    <w:name w:val="Placeholder Text"/>
    <w:basedOn w:val="DefaultParagraphFont"/>
    <w:uiPriority w:val="99"/>
    <w:semiHidden/>
    <w:rsid w:val="000942F6"/>
    <w:rPr>
      <w:rFonts w:cs="Times New Roman"/>
      <w:color w:val="808080"/>
    </w:rPr>
  </w:style>
  <w:style w:type="paragraph" w:styleId="BalloonText">
    <w:name w:val="Balloon Text"/>
    <w:basedOn w:val="Normal"/>
    <w:link w:val="BalloonTextChar"/>
    <w:uiPriority w:val="99"/>
    <w:semiHidden/>
    <w:rsid w:val="002E671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E6718"/>
    <w:rPr>
      <w:rFonts w:ascii="Tahoma" w:hAnsi="Tahoma" w:cs="Tahoma"/>
      <w:kern w:val="2"/>
      <w:sz w:val="16"/>
      <w:szCs w:val="16"/>
    </w:rPr>
  </w:style>
  <w:style w:type="character" w:customStyle="1" w:styleId="apple-converted-space">
    <w:name w:val="apple-converted-space"/>
    <w:basedOn w:val="DefaultParagraphFont"/>
    <w:uiPriority w:val="99"/>
    <w:rsid w:val="00B80B72"/>
    <w:rPr>
      <w:rFonts w:cs="Times New Roman"/>
    </w:rPr>
  </w:style>
  <w:style w:type="table" w:styleId="TableGrid">
    <w:name w:val="Table Grid"/>
    <w:basedOn w:val="TableNormal"/>
    <w:uiPriority w:val="59"/>
    <w:rsid w:val="003777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E12F4"/>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rsid w:val="00BE345A"/>
    <w:rPr>
      <w:rFonts w:asciiTheme="majorHAnsi" w:eastAsiaTheme="majorEastAsia" w:hAnsiTheme="majorHAnsi" w:cstheme="majorBidi"/>
      <w:b/>
      <w:bCs/>
      <w:color w:val="4F81BD" w:themeColor="accent1"/>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5502">
      <w:bodyDiv w:val="1"/>
      <w:marLeft w:val="0"/>
      <w:marRight w:val="0"/>
      <w:marTop w:val="0"/>
      <w:marBottom w:val="0"/>
      <w:divBdr>
        <w:top w:val="none" w:sz="0" w:space="0" w:color="auto"/>
        <w:left w:val="none" w:sz="0" w:space="0" w:color="auto"/>
        <w:bottom w:val="none" w:sz="0" w:space="0" w:color="auto"/>
        <w:right w:val="none" w:sz="0" w:space="0" w:color="auto"/>
      </w:divBdr>
    </w:div>
    <w:div w:id="387072030">
      <w:bodyDiv w:val="1"/>
      <w:marLeft w:val="0"/>
      <w:marRight w:val="0"/>
      <w:marTop w:val="0"/>
      <w:marBottom w:val="0"/>
      <w:divBdr>
        <w:top w:val="none" w:sz="0" w:space="0" w:color="auto"/>
        <w:left w:val="none" w:sz="0" w:space="0" w:color="auto"/>
        <w:bottom w:val="none" w:sz="0" w:space="0" w:color="auto"/>
        <w:right w:val="none" w:sz="0" w:space="0" w:color="auto"/>
      </w:divBdr>
    </w:div>
    <w:div w:id="556210135">
      <w:bodyDiv w:val="1"/>
      <w:marLeft w:val="0"/>
      <w:marRight w:val="0"/>
      <w:marTop w:val="0"/>
      <w:marBottom w:val="0"/>
      <w:divBdr>
        <w:top w:val="none" w:sz="0" w:space="0" w:color="auto"/>
        <w:left w:val="none" w:sz="0" w:space="0" w:color="auto"/>
        <w:bottom w:val="none" w:sz="0" w:space="0" w:color="auto"/>
        <w:right w:val="none" w:sz="0" w:space="0" w:color="auto"/>
      </w:divBdr>
    </w:div>
    <w:div w:id="1286617770">
      <w:bodyDiv w:val="1"/>
      <w:marLeft w:val="0"/>
      <w:marRight w:val="0"/>
      <w:marTop w:val="0"/>
      <w:marBottom w:val="0"/>
      <w:divBdr>
        <w:top w:val="none" w:sz="0" w:space="0" w:color="auto"/>
        <w:left w:val="none" w:sz="0" w:space="0" w:color="auto"/>
        <w:bottom w:val="none" w:sz="0" w:space="0" w:color="auto"/>
        <w:right w:val="none" w:sz="0" w:space="0" w:color="auto"/>
      </w:divBdr>
      <w:divsChild>
        <w:div w:id="231085257">
          <w:marLeft w:val="1282"/>
          <w:marRight w:val="0"/>
          <w:marTop w:val="115"/>
          <w:marBottom w:val="0"/>
          <w:divBdr>
            <w:top w:val="none" w:sz="0" w:space="0" w:color="auto"/>
            <w:left w:val="none" w:sz="0" w:space="0" w:color="auto"/>
            <w:bottom w:val="none" w:sz="0" w:space="0" w:color="auto"/>
            <w:right w:val="none" w:sz="0" w:space="0" w:color="auto"/>
          </w:divBdr>
        </w:div>
        <w:div w:id="1855001122">
          <w:marLeft w:val="1843"/>
          <w:marRight w:val="0"/>
          <w:marTop w:val="96"/>
          <w:marBottom w:val="0"/>
          <w:divBdr>
            <w:top w:val="none" w:sz="0" w:space="0" w:color="auto"/>
            <w:left w:val="none" w:sz="0" w:space="0" w:color="auto"/>
            <w:bottom w:val="none" w:sz="0" w:space="0" w:color="auto"/>
            <w:right w:val="none" w:sz="0" w:space="0" w:color="auto"/>
          </w:divBdr>
        </w:div>
        <w:div w:id="904142539">
          <w:marLeft w:val="1282"/>
          <w:marRight w:val="0"/>
          <w:marTop w:val="115"/>
          <w:marBottom w:val="0"/>
          <w:divBdr>
            <w:top w:val="none" w:sz="0" w:space="0" w:color="auto"/>
            <w:left w:val="none" w:sz="0" w:space="0" w:color="auto"/>
            <w:bottom w:val="none" w:sz="0" w:space="0" w:color="auto"/>
            <w:right w:val="none" w:sz="0" w:space="0" w:color="auto"/>
          </w:divBdr>
        </w:div>
        <w:div w:id="1515070976">
          <w:marLeft w:val="1843"/>
          <w:marRight w:val="0"/>
          <w:marTop w:val="96"/>
          <w:marBottom w:val="0"/>
          <w:divBdr>
            <w:top w:val="none" w:sz="0" w:space="0" w:color="auto"/>
            <w:left w:val="none" w:sz="0" w:space="0" w:color="auto"/>
            <w:bottom w:val="none" w:sz="0" w:space="0" w:color="auto"/>
            <w:right w:val="none" w:sz="0" w:space="0" w:color="auto"/>
          </w:divBdr>
        </w:div>
        <w:div w:id="1429422539">
          <w:marLeft w:val="1282"/>
          <w:marRight w:val="0"/>
          <w:marTop w:val="115"/>
          <w:marBottom w:val="0"/>
          <w:divBdr>
            <w:top w:val="none" w:sz="0" w:space="0" w:color="auto"/>
            <w:left w:val="none" w:sz="0" w:space="0" w:color="auto"/>
            <w:bottom w:val="none" w:sz="0" w:space="0" w:color="auto"/>
            <w:right w:val="none" w:sz="0" w:space="0" w:color="auto"/>
          </w:divBdr>
        </w:div>
        <w:div w:id="963386755">
          <w:marLeft w:val="1843"/>
          <w:marRight w:val="0"/>
          <w:marTop w:val="96"/>
          <w:marBottom w:val="0"/>
          <w:divBdr>
            <w:top w:val="none" w:sz="0" w:space="0" w:color="auto"/>
            <w:left w:val="none" w:sz="0" w:space="0" w:color="auto"/>
            <w:bottom w:val="none" w:sz="0" w:space="0" w:color="auto"/>
            <w:right w:val="none" w:sz="0" w:space="0" w:color="auto"/>
          </w:divBdr>
        </w:div>
        <w:div w:id="1184435472">
          <w:marLeft w:val="1843"/>
          <w:marRight w:val="0"/>
          <w:marTop w:val="96"/>
          <w:marBottom w:val="0"/>
          <w:divBdr>
            <w:top w:val="none" w:sz="0" w:space="0" w:color="auto"/>
            <w:left w:val="none" w:sz="0" w:space="0" w:color="auto"/>
            <w:bottom w:val="none" w:sz="0" w:space="0" w:color="auto"/>
            <w:right w:val="none" w:sz="0" w:space="0" w:color="auto"/>
          </w:divBdr>
        </w:div>
        <w:div w:id="1900362766">
          <w:marLeft w:val="1282"/>
          <w:marRight w:val="0"/>
          <w:marTop w:val="115"/>
          <w:marBottom w:val="0"/>
          <w:divBdr>
            <w:top w:val="none" w:sz="0" w:space="0" w:color="auto"/>
            <w:left w:val="none" w:sz="0" w:space="0" w:color="auto"/>
            <w:bottom w:val="none" w:sz="0" w:space="0" w:color="auto"/>
            <w:right w:val="none" w:sz="0" w:space="0" w:color="auto"/>
          </w:divBdr>
        </w:div>
        <w:div w:id="558588718">
          <w:marLeft w:val="1282"/>
          <w:marRight w:val="0"/>
          <w:marTop w:val="115"/>
          <w:marBottom w:val="0"/>
          <w:divBdr>
            <w:top w:val="none" w:sz="0" w:space="0" w:color="auto"/>
            <w:left w:val="none" w:sz="0" w:space="0" w:color="auto"/>
            <w:bottom w:val="none" w:sz="0" w:space="0" w:color="auto"/>
            <w:right w:val="none" w:sz="0" w:space="0" w:color="auto"/>
          </w:divBdr>
        </w:div>
        <w:div w:id="495338559">
          <w:marLeft w:val="1282"/>
          <w:marRight w:val="0"/>
          <w:marTop w:val="115"/>
          <w:marBottom w:val="0"/>
          <w:divBdr>
            <w:top w:val="none" w:sz="0" w:space="0" w:color="auto"/>
            <w:left w:val="none" w:sz="0" w:space="0" w:color="auto"/>
            <w:bottom w:val="none" w:sz="0" w:space="0" w:color="auto"/>
            <w:right w:val="none" w:sz="0" w:space="0" w:color="auto"/>
          </w:divBdr>
        </w:div>
      </w:divsChild>
    </w:div>
    <w:div w:id="1353268083">
      <w:marLeft w:val="0"/>
      <w:marRight w:val="0"/>
      <w:marTop w:val="0"/>
      <w:marBottom w:val="0"/>
      <w:divBdr>
        <w:top w:val="none" w:sz="0" w:space="0" w:color="auto"/>
        <w:left w:val="none" w:sz="0" w:space="0" w:color="auto"/>
        <w:bottom w:val="none" w:sz="0" w:space="0" w:color="auto"/>
        <w:right w:val="none" w:sz="0" w:space="0" w:color="auto"/>
      </w:divBdr>
    </w:div>
    <w:div w:id="1353268084">
      <w:marLeft w:val="0"/>
      <w:marRight w:val="0"/>
      <w:marTop w:val="0"/>
      <w:marBottom w:val="0"/>
      <w:divBdr>
        <w:top w:val="none" w:sz="0" w:space="0" w:color="auto"/>
        <w:left w:val="none" w:sz="0" w:space="0" w:color="auto"/>
        <w:bottom w:val="none" w:sz="0" w:space="0" w:color="auto"/>
        <w:right w:val="none" w:sz="0" w:space="0" w:color="auto"/>
      </w:divBdr>
    </w:div>
    <w:div w:id="1353268085">
      <w:marLeft w:val="0"/>
      <w:marRight w:val="0"/>
      <w:marTop w:val="0"/>
      <w:marBottom w:val="0"/>
      <w:divBdr>
        <w:top w:val="none" w:sz="0" w:space="0" w:color="auto"/>
        <w:left w:val="none" w:sz="0" w:space="0" w:color="auto"/>
        <w:bottom w:val="none" w:sz="0" w:space="0" w:color="auto"/>
        <w:right w:val="none" w:sz="0" w:space="0" w:color="auto"/>
      </w:divBdr>
    </w:div>
    <w:div w:id="1353268086">
      <w:marLeft w:val="0"/>
      <w:marRight w:val="0"/>
      <w:marTop w:val="0"/>
      <w:marBottom w:val="0"/>
      <w:divBdr>
        <w:top w:val="none" w:sz="0" w:space="0" w:color="auto"/>
        <w:left w:val="none" w:sz="0" w:space="0" w:color="auto"/>
        <w:bottom w:val="none" w:sz="0" w:space="0" w:color="auto"/>
        <w:right w:val="none" w:sz="0" w:space="0" w:color="auto"/>
      </w:divBdr>
    </w:div>
    <w:div w:id="1353268087">
      <w:marLeft w:val="0"/>
      <w:marRight w:val="0"/>
      <w:marTop w:val="0"/>
      <w:marBottom w:val="0"/>
      <w:divBdr>
        <w:top w:val="none" w:sz="0" w:space="0" w:color="auto"/>
        <w:left w:val="none" w:sz="0" w:space="0" w:color="auto"/>
        <w:bottom w:val="none" w:sz="0" w:space="0" w:color="auto"/>
        <w:right w:val="none" w:sz="0" w:space="0" w:color="auto"/>
      </w:divBdr>
    </w:div>
    <w:div w:id="1353268088">
      <w:marLeft w:val="0"/>
      <w:marRight w:val="0"/>
      <w:marTop w:val="0"/>
      <w:marBottom w:val="0"/>
      <w:divBdr>
        <w:top w:val="none" w:sz="0" w:space="0" w:color="auto"/>
        <w:left w:val="none" w:sz="0" w:space="0" w:color="auto"/>
        <w:bottom w:val="none" w:sz="0" w:space="0" w:color="auto"/>
        <w:right w:val="none" w:sz="0" w:space="0" w:color="auto"/>
      </w:divBdr>
    </w:div>
    <w:div w:id="1353268089">
      <w:marLeft w:val="0"/>
      <w:marRight w:val="0"/>
      <w:marTop w:val="0"/>
      <w:marBottom w:val="0"/>
      <w:divBdr>
        <w:top w:val="none" w:sz="0" w:space="0" w:color="auto"/>
        <w:left w:val="none" w:sz="0" w:space="0" w:color="auto"/>
        <w:bottom w:val="none" w:sz="0" w:space="0" w:color="auto"/>
        <w:right w:val="none" w:sz="0" w:space="0" w:color="auto"/>
      </w:divBdr>
    </w:div>
    <w:div w:id="1353268090">
      <w:marLeft w:val="0"/>
      <w:marRight w:val="0"/>
      <w:marTop w:val="0"/>
      <w:marBottom w:val="0"/>
      <w:divBdr>
        <w:top w:val="none" w:sz="0" w:space="0" w:color="auto"/>
        <w:left w:val="none" w:sz="0" w:space="0" w:color="auto"/>
        <w:bottom w:val="none" w:sz="0" w:space="0" w:color="auto"/>
        <w:right w:val="none" w:sz="0" w:space="0" w:color="auto"/>
      </w:divBdr>
    </w:div>
    <w:div w:id="1534609795">
      <w:bodyDiv w:val="1"/>
      <w:marLeft w:val="0"/>
      <w:marRight w:val="0"/>
      <w:marTop w:val="0"/>
      <w:marBottom w:val="0"/>
      <w:divBdr>
        <w:top w:val="none" w:sz="0" w:space="0" w:color="auto"/>
        <w:left w:val="none" w:sz="0" w:space="0" w:color="auto"/>
        <w:bottom w:val="none" w:sz="0" w:space="0" w:color="auto"/>
        <w:right w:val="none" w:sz="0" w:space="0" w:color="auto"/>
      </w:divBdr>
    </w:div>
    <w:div w:id="209219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8d3ffc3b-1fd9-41de-9aca-dc0546b44a1f" xsi:nil="true"/>
    <FolderType xmlns="8d3ffc3b-1fd9-41de-9aca-dc0546b44a1f" xsi:nil="true"/>
    <Teachers xmlns="8d3ffc3b-1fd9-41de-9aca-dc0546b44a1f">
      <UserInfo>
        <DisplayName/>
        <AccountId xsi:nil="true"/>
        <AccountType/>
      </UserInfo>
    </Teachers>
    <_ip_UnifiedCompliancePolicyUIAction xmlns="http://schemas.microsoft.com/sharepoint/v3" xsi:nil="true"/>
    <Owner xmlns="8d3ffc3b-1fd9-41de-9aca-dc0546b44a1f">
      <UserInfo>
        <DisplayName/>
        <AccountId xsi:nil="true"/>
        <AccountType/>
      </UserInfo>
    </Owner>
    <DefaultSectionNames xmlns="8d3ffc3b-1fd9-41de-9aca-dc0546b44a1f" xsi:nil="true"/>
    <Is_Collaboration_Space_Locked xmlns="8d3ffc3b-1fd9-41de-9aca-dc0546b44a1f" xsi:nil="true"/>
    <CultureName xmlns="8d3ffc3b-1fd9-41de-9aca-dc0546b44a1f" xsi:nil="true"/>
    <Templates xmlns="8d3ffc3b-1fd9-41de-9aca-dc0546b44a1f" xsi:nil="true"/>
    <_ip_UnifiedCompliancePolicyProperties xmlns="http://schemas.microsoft.com/sharepoint/v3" xsi:nil="true"/>
    <Invited_Teachers xmlns="8d3ffc3b-1fd9-41de-9aca-dc0546b44a1f" xsi:nil="true"/>
    <Invited_Students xmlns="8d3ffc3b-1fd9-41de-9aca-dc0546b44a1f" xsi:nil="true"/>
    <IsNotebookLocked xmlns="8d3ffc3b-1fd9-41de-9aca-dc0546b44a1f" xsi:nil="true"/>
    <Students xmlns="8d3ffc3b-1fd9-41de-9aca-dc0546b44a1f">
      <UserInfo>
        <DisplayName/>
        <AccountId xsi:nil="true"/>
        <AccountType/>
      </UserInfo>
    </Students>
    <Student_Groups xmlns="8d3ffc3b-1fd9-41de-9aca-dc0546b44a1f">
      <UserInfo>
        <DisplayName/>
        <AccountId xsi:nil="true"/>
        <AccountType/>
      </UserInfo>
    </Student_Groups>
    <AppVersion xmlns="8d3ffc3b-1fd9-41de-9aca-dc0546b44a1f" xsi:nil="true"/>
    <TeamsChannelId xmlns="8d3ffc3b-1fd9-41de-9aca-dc0546b44a1f" xsi:nil="true"/>
    <Self_Registration_Enabled xmlns="8d3ffc3b-1fd9-41de-9aca-dc0546b44a1f" xsi:nil="true"/>
    <Has_Teacher_Only_SectionGroup xmlns="8d3ffc3b-1fd9-41de-9aca-dc0546b44a1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84BFE2E5FF884BBBAB02A8EB462824" ma:contentTypeVersion="32" ma:contentTypeDescription="Create a new document." ma:contentTypeScope="" ma:versionID="2df3a40c59aa86511d77ac6a40648dff">
  <xsd:schema xmlns:xsd="http://www.w3.org/2001/XMLSchema" xmlns:xs="http://www.w3.org/2001/XMLSchema" xmlns:p="http://schemas.microsoft.com/office/2006/metadata/properties" xmlns:ns1="http://schemas.microsoft.com/sharepoint/v3" xmlns:ns3="fa7916b7-0444-4689-9af9-af914d6c1c82" xmlns:ns4="8d3ffc3b-1fd9-41de-9aca-dc0546b44a1f" targetNamespace="http://schemas.microsoft.com/office/2006/metadata/properties" ma:root="true" ma:fieldsID="dd6a2fa13ac26ddeed851ac49ff4c419" ns1:_="" ns3:_="" ns4:_="">
    <xsd:import namespace="http://schemas.microsoft.com/sharepoint/v3"/>
    <xsd:import namespace="fa7916b7-0444-4689-9af9-af914d6c1c82"/>
    <xsd:import namespace="8d3ffc3b-1fd9-41de-9aca-dc0546b44a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7916b7-0444-4689-9af9-af914d6c1c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3ffc3b-1fd9-41de-9aca-dc0546b44a1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A1709-1C00-490B-8228-035DE5F61899}">
  <ds:schemaRefs>
    <ds:schemaRef ds:uri="http://schemas.microsoft.com/office/2006/metadata/properties"/>
    <ds:schemaRef ds:uri="http://schemas.microsoft.com/office/infopath/2007/PartnerControls"/>
    <ds:schemaRef ds:uri="8d3ffc3b-1fd9-41de-9aca-dc0546b44a1f"/>
    <ds:schemaRef ds:uri="http://schemas.microsoft.com/sharepoint/v3"/>
  </ds:schemaRefs>
</ds:datastoreItem>
</file>

<file path=customXml/itemProps2.xml><?xml version="1.0" encoding="utf-8"?>
<ds:datastoreItem xmlns:ds="http://schemas.openxmlformats.org/officeDocument/2006/customXml" ds:itemID="{919A8C54-8D1D-4E44-9C59-AE2BC3BCF3E8}">
  <ds:schemaRefs>
    <ds:schemaRef ds:uri="http://schemas.openxmlformats.org/officeDocument/2006/bibliography"/>
  </ds:schemaRefs>
</ds:datastoreItem>
</file>

<file path=customXml/itemProps3.xml><?xml version="1.0" encoding="utf-8"?>
<ds:datastoreItem xmlns:ds="http://schemas.openxmlformats.org/officeDocument/2006/customXml" ds:itemID="{78B9B70F-8726-4A35-A275-F0959A638658}">
  <ds:schemaRefs>
    <ds:schemaRef ds:uri="http://schemas.microsoft.com/sharepoint/v3/contenttype/forms"/>
  </ds:schemaRefs>
</ds:datastoreItem>
</file>

<file path=customXml/itemProps4.xml><?xml version="1.0" encoding="utf-8"?>
<ds:datastoreItem xmlns:ds="http://schemas.openxmlformats.org/officeDocument/2006/customXml" ds:itemID="{786E23CD-58A4-45F0-B117-049213A77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7916b7-0444-4689-9af9-af914d6c1c82"/>
    <ds:schemaRef ds:uri="8d3ffc3b-1fd9-41de-9aca-dc0546b44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2021-09-16T15:10:00Z</dcterms:created>
  <dcterms:modified xsi:type="dcterms:W3CDTF">2021-10-02T09:33:00Z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0x0101006784BFE2E5FF884BBBAB02A8EB462824</vt:lpwstr>
  </property>
</Properties>
</file>