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04D68" w14:textId="2F50B6C3" w:rsidR="0062602F" w:rsidRDefault="0062602F" w:rsidP="0062602F">
      <w:pPr>
        <w:pStyle w:val="a3"/>
      </w:pPr>
      <w:r>
        <w:rPr>
          <w:rFonts w:hint="eastAsia"/>
        </w:rPr>
        <w:t>P</w:t>
      </w:r>
      <w:r>
        <w:t>LC</w:t>
      </w:r>
      <w:r>
        <w:rPr>
          <w:rFonts w:hint="eastAsia"/>
        </w:rPr>
        <w:t>第一次作业</w:t>
      </w:r>
    </w:p>
    <w:p w14:paraId="00991F41" w14:textId="6A4485D1" w:rsidR="0062602F" w:rsidRDefault="0062602F" w:rsidP="0062602F">
      <w:pPr>
        <w:jc w:val="center"/>
        <w:rPr>
          <w:b/>
          <w:bCs/>
        </w:rPr>
      </w:pPr>
      <w:r w:rsidRPr="0062602F">
        <w:rPr>
          <w:rFonts w:hint="eastAsia"/>
          <w:b/>
          <w:bCs/>
        </w:rPr>
        <w:t xml:space="preserve">姓名：刘运涛 </w:t>
      </w:r>
      <w:r w:rsidRPr="0062602F">
        <w:rPr>
          <w:b/>
          <w:bCs/>
        </w:rPr>
        <w:t xml:space="preserve">   </w:t>
      </w:r>
      <w:r>
        <w:rPr>
          <w:b/>
          <w:bCs/>
        </w:rPr>
        <w:t xml:space="preserve">                  </w:t>
      </w:r>
      <w:r w:rsidRPr="0062602F">
        <w:rPr>
          <w:rFonts w:hint="eastAsia"/>
          <w:b/>
          <w:bCs/>
        </w:rPr>
        <w:t>学号：18071001041</w:t>
      </w:r>
    </w:p>
    <w:p w14:paraId="61CEA0A7" w14:textId="2E8CC51E" w:rsidR="0062602F" w:rsidRDefault="0062602F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 w:rsidRPr="0062602F">
        <w:rPr>
          <w:rFonts w:ascii="宋体" w:eastAsia="宋体" w:hAnsi="宋体" w:hint="eastAsia"/>
          <w:sz w:val="24"/>
          <w:szCs w:val="24"/>
        </w:rPr>
        <w:t>题目：查询并列举出目前国内的</w:t>
      </w:r>
      <w:r w:rsidRPr="0062602F">
        <w:rPr>
          <w:rFonts w:ascii="宋体" w:eastAsia="宋体" w:hAnsi="宋体"/>
          <w:sz w:val="24"/>
          <w:szCs w:val="24"/>
        </w:rPr>
        <w:t>PLC的生产厂家以及它们生产的PLC的型号，并简单分析国产PLC未来的发展前景。</w:t>
      </w:r>
    </w:p>
    <w:p w14:paraId="6972CC70" w14:textId="40BB8F63" w:rsidR="009F6468" w:rsidRDefault="009F6468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一、生产厂家及产品</w:t>
      </w:r>
    </w:p>
    <w:p w14:paraId="2AF83660" w14:textId="4B9F61B0" w:rsidR="0062602F" w:rsidRDefault="0062602F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CD3A1E">
        <w:rPr>
          <w:rFonts w:ascii="宋体" w:eastAsia="宋体" w:hAnsi="宋体"/>
          <w:sz w:val="24"/>
          <w:szCs w:val="24"/>
        </w:rPr>
        <w:t xml:space="preserve"> </w:t>
      </w:r>
      <w:r w:rsidRPr="0062602F">
        <w:rPr>
          <w:rFonts w:ascii="宋体" w:eastAsia="宋体" w:hAnsi="宋体" w:hint="eastAsia"/>
          <w:sz w:val="24"/>
          <w:szCs w:val="24"/>
        </w:rPr>
        <w:t>信捷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5D11156" w14:textId="45891B03" w:rsidR="0062602F" w:rsidRDefault="0062602F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（1）X</w:t>
      </w: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系列：</w:t>
      </w:r>
      <w:r w:rsidRPr="0062602F">
        <w:rPr>
          <w:rFonts w:ascii="宋体" w:eastAsia="宋体" w:hAnsi="宋体"/>
          <w:sz w:val="24"/>
          <w:szCs w:val="24"/>
        </w:rPr>
        <w:t>XC2系列基本型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2602F">
        <w:rPr>
          <w:rFonts w:ascii="宋体" w:eastAsia="宋体" w:hAnsi="宋体"/>
          <w:sz w:val="24"/>
          <w:szCs w:val="24"/>
        </w:rPr>
        <w:t>XC3-19AR-E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2602F">
        <w:rPr>
          <w:rFonts w:ascii="宋体" w:eastAsia="宋体" w:hAnsi="宋体"/>
          <w:sz w:val="24"/>
          <w:szCs w:val="24"/>
        </w:rPr>
        <w:t>XC5系列增强型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14F4CC98" w14:textId="37DE0FF1" w:rsidR="0062602F" w:rsidRDefault="0062602F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（2）X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系列：</w:t>
      </w:r>
      <w:r w:rsidRPr="0062602F">
        <w:rPr>
          <w:rFonts w:ascii="宋体" w:eastAsia="宋体" w:hAnsi="宋体"/>
          <w:sz w:val="24"/>
          <w:szCs w:val="24"/>
        </w:rPr>
        <w:t>XD3-22T4TC-E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2602F">
        <w:rPr>
          <w:rFonts w:ascii="宋体" w:eastAsia="宋体" w:hAnsi="宋体"/>
          <w:sz w:val="24"/>
          <w:szCs w:val="24"/>
        </w:rPr>
        <w:t>XD5-48D4T4-E</w:t>
      </w:r>
      <w:r w:rsidR="002123EE">
        <w:rPr>
          <w:rFonts w:ascii="宋体" w:eastAsia="宋体" w:hAnsi="宋体" w:hint="eastAsia"/>
          <w:sz w:val="24"/>
          <w:szCs w:val="24"/>
        </w:rPr>
        <w:t>；</w:t>
      </w:r>
    </w:p>
    <w:p w14:paraId="083D78F8" w14:textId="5E88E847" w:rsidR="002123EE" w:rsidRDefault="002123E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（3）X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，X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，X</w:t>
      </w:r>
      <w:r>
        <w:rPr>
          <w:rFonts w:ascii="宋体" w:eastAsia="宋体" w:hAnsi="宋体"/>
          <w:sz w:val="24"/>
          <w:szCs w:val="24"/>
        </w:rPr>
        <w:t>G</w:t>
      </w:r>
      <w:r>
        <w:rPr>
          <w:rFonts w:ascii="宋体" w:eastAsia="宋体" w:hAnsi="宋体" w:hint="eastAsia"/>
          <w:sz w:val="24"/>
          <w:szCs w:val="24"/>
        </w:rPr>
        <w:t>系列基本型，及</w:t>
      </w:r>
      <w:r w:rsidRPr="002123EE">
        <w:rPr>
          <w:rFonts w:ascii="宋体" w:eastAsia="宋体" w:hAnsi="宋体"/>
          <w:sz w:val="24"/>
          <w:szCs w:val="24"/>
        </w:rPr>
        <w:t>CAM系列电子凸轮专机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0DBA9E11" w14:textId="77777777" w:rsidR="002123EE" w:rsidRDefault="002123E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台达：</w:t>
      </w:r>
    </w:p>
    <w:p w14:paraId="6AC95FA0" w14:textId="46CC9A91" w:rsidR="002123E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="002123EE" w:rsidRPr="002123EE">
        <w:rPr>
          <w:rFonts w:ascii="宋体" w:eastAsia="宋体" w:hAnsi="宋体" w:hint="eastAsia"/>
          <w:sz w:val="24"/>
          <w:szCs w:val="24"/>
        </w:rPr>
        <w:t>高阶中型</w:t>
      </w:r>
      <w:r w:rsidR="002123EE">
        <w:rPr>
          <w:rFonts w:ascii="宋体" w:eastAsia="宋体" w:hAnsi="宋体" w:hint="eastAsia"/>
          <w:sz w:val="24"/>
          <w:szCs w:val="24"/>
        </w:rPr>
        <w:t>A</w:t>
      </w:r>
      <w:r w:rsidR="002123EE">
        <w:rPr>
          <w:rFonts w:ascii="宋体" w:eastAsia="宋体" w:hAnsi="宋体"/>
          <w:sz w:val="24"/>
          <w:szCs w:val="24"/>
        </w:rPr>
        <w:t>H</w:t>
      </w:r>
      <w:r w:rsidR="002123EE">
        <w:rPr>
          <w:rFonts w:ascii="宋体" w:eastAsia="宋体" w:hAnsi="宋体" w:hint="eastAsia"/>
          <w:sz w:val="24"/>
          <w:szCs w:val="24"/>
        </w:rPr>
        <w:t>系列：</w:t>
      </w:r>
      <w:r w:rsidR="002123EE" w:rsidRPr="002123EE">
        <w:rPr>
          <w:rFonts w:ascii="宋体" w:eastAsia="宋体" w:hAnsi="宋体"/>
          <w:sz w:val="24"/>
          <w:szCs w:val="24"/>
        </w:rPr>
        <w:t>AH500，</w:t>
      </w:r>
      <w:r w:rsidR="002123EE">
        <w:rPr>
          <w:rFonts w:ascii="宋体" w:eastAsia="宋体" w:hAnsi="宋体" w:hint="eastAsia"/>
          <w:sz w:val="24"/>
          <w:szCs w:val="24"/>
        </w:rPr>
        <w:t>A</w:t>
      </w:r>
      <w:r w:rsidR="002123EE">
        <w:rPr>
          <w:rFonts w:ascii="宋体" w:eastAsia="宋体" w:hAnsi="宋体"/>
          <w:sz w:val="24"/>
          <w:szCs w:val="24"/>
        </w:rPr>
        <w:t>H</w:t>
      </w:r>
      <w:r w:rsidR="002123EE">
        <w:rPr>
          <w:rFonts w:ascii="宋体" w:eastAsia="宋体" w:hAnsi="宋体" w:hint="eastAsia"/>
          <w:sz w:val="24"/>
          <w:szCs w:val="24"/>
        </w:rPr>
        <w:t>系列标准型；</w:t>
      </w:r>
    </w:p>
    <w:p w14:paraId="4543C6AE" w14:textId="4A660EA9" w:rsidR="002123E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2)</w:t>
      </w:r>
      <w:r w:rsidR="002123EE" w:rsidRPr="002123EE">
        <w:rPr>
          <w:rFonts w:ascii="宋体" w:eastAsia="宋体" w:hAnsi="宋体"/>
          <w:sz w:val="24"/>
          <w:szCs w:val="24"/>
        </w:rPr>
        <w:t>多功能泛用型AS系列</w:t>
      </w:r>
      <w:r w:rsidR="002123EE">
        <w:rPr>
          <w:rFonts w:ascii="宋体" w:eastAsia="宋体" w:hAnsi="宋体" w:hint="eastAsia"/>
          <w:sz w:val="24"/>
          <w:szCs w:val="24"/>
        </w:rPr>
        <w:t>：</w:t>
      </w:r>
      <w:r w:rsidR="002123EE" w:rsidRPr="002123EE">
        <w:rPr>
          <w:rFonts w:ascii="宋体" w:eastAsia="宋体" w:hAnsi="宋体"/>
          <w:sz w:val="24"/>
          <w:szCs w:val="24"/>
        </w:rPr>
        <w:t>AS系列运动控制型</w:t>
      </w:r>
      <w:r w:rsidR="002123EE">
        <w:rPr>
          <w:rFonts w:ascii="宋体" w:eastAsia="宋体" w:hAnsi="宋体" w:hint="eastAsia"/>
          <w:sz w:val="24"/>
          <w:szCs w:val="24"/>
        </w:rPr>
        <w:t>,</w:t>
      </w:r>
      <w:r w:rsidR="002123EE" w:rsidRPr="002123EE">
        <w:t xml:space="preserve"> </w:t>
      </w:r>
      <w:r w:rsidR="002123EE" w:rsidRPr="002123EE">
        <w:rPr>
          <w:rFonts w:ascii="宋体" w:eastAsia="宋体" w:hAnsi="宋体"/>
          <w:sz w:val="24"/>
          <w:szCs w:val="24"/>
        </w:rPr>
        <w:t>AX-3 系列运动控制型</w:t>
      </w:r>
      <w:r w:rsidR="002123EE">
        <w:rPr>
          <w:rFonts w:ascii="宋体" w:eastAsia="宋体" w:hAnsi="宋体" w:hint="eastAsia"/>
          <w:sz w:val="24"/>
          <w:szCs w:val="24"/>
        </w:rPr>
        <w:t>;</w:t>
      </w:r>
    </w:p>
    <w:p w14:paraId="30E829D7" w14:textId="4C5ABF64" w:rsidR="002123E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（3）D</w:t>
      </w:r>
      <w:r>
        <w:rPr>
          <w:rFonts w:ascii="宋体" w:eastAsia="宋体" w:hAnsi="宋体"/>
          <w:sz w:val="24"/>
          <w:szCs w:val="24"/>
        </w:rPr>
        <w:t>VP</w:t>
      </w:r>
      <w:r>
        <w:rPr>
          <w:rFonts w:ascii="宋体" w:eastAsia="宋体" w:hAnsi="宋体" w:hint="eastAsia"/>
          <w:sz w:val="24"/>
          <w:szCs w:val="24"/>
        </w:rPr>
        <w:t>系列：D</w:t>
      </w:r>
      <w:r>
        <w:rPr>
          <w:rFonts w:ascii="宋体" w:eastAsia="宋体" w:hAnsi="宋体"/>
          <w:sz w:val="24"/>
          <w:szCs w:val="24"/>
        </w:rPr>
        <w:t>VP</w:t>
      </w:r>
      <w:r>
        <w:rPr>
          <w:rFonts w:ascii="宋体" w:eastAsia="宋体" w:hAnsi="宋体" w:hint="eastAsia"/>
          <w:sz w:val="24"/>
          <w:szCs w:val="24"/>
        </w:rPr>
        <w:t>-5</w:t>
      </w:r>
      <w:r>
        <w:rPr>
          <w:rFonts w:ascii="宋体" w:eastAsia="宋体" w:hAnsi="宋体"/>
          <w:sz w:val="24"/>
          <w:szCs w:val="24"/>
        </w:rPr>
        <w:t>0MC</w:t>
      </w:r>
      <w:r>
        <w:rPr>
          <w:rFonts w:ascii="宋体" w:eastAsia="宋体" w:hAnsi="宋体" w:hint="eastAsia"/>
          <w:sz w:val="24"/>
          <w:szCs w:val="24"/>
        </w:rPr>
        <w:t>，D</w:t>
      </w:r>
      <w:r>
        <w:rPr>
          <w:rFonts w:ascii="宋体" w:eastAsia="宋体" w:hAnsi="宋体"/>
          <w:sz w:val="24"/>
          <w:szCs w:val="24"/>
        </w:rPr>
        <w:t>VP</w:t>
      </w:r>
      <w:r>
        <w:rPr>
          <w:rFonts w:ascii="宋体" w:eastAsia="宋体" w:hAnsi="宋体" w:hint="eastAsia"/>
          <w:sz w:val="24"/>
          <w:szCs w:val="24"/>
        </w:rPr>
        <w:t>-20</w:t>
      </w:r>
      <w:r>
        <w:rPr>
          <w:rFonts w:ascii="宋体" w:eastAsia="宋体" w:hAnsi="宋体"/>
          <w:sz w:val="24"/>
          <w:szCs w:val="24"/>
        </w:rPr>
        <w:t>PM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06D339F" w14:textId="13BD4F8B" w:rsidR="00CD3A1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亿维</w:t>
      </w:r>
      <w:r w:rsidR="00991FDF">
        <w:rPr>
          <w:rFonts w:ascii="宋体" w:eastAsia="宋体" w:hAnsi="宋体" w:hint="eastAsia"/>
          <w:sz w:val="24"/>
          <w:szCs w:val="24"/>
        </w:rPr>
        <w:t>：</w:t>
      </w:r>
    </w:p>
    <w:p w14:paraId="132F5268" w14:textId="1B14D47A" w:rsidR="00CD3A1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（1）U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系列：U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120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，U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200，U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300；</w:t>
      </w:r>
    </w:p>
    <w:p w14:paraId="4B6983A2" w14:textId="2E6A076B" w:rsidR="00CD3A1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（2）X系列：X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经济型，X3增强型，X5运动控制型。</w:t>
      </w:r>
    </w:p>
    <w:p w14:paraId="34AB54AF" w14:textId="60A14935" w:rsidR="00CD3A1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科威</w:t>
      </w:r>
      <w:r w:rsidR="00991FDF">
        <w:rPr>
          <w:rFonts w:ascii="宋体" w:eastAsia="宋体" w:hAnsi="宋体" w:hint="eastAsia"/>
          <w:sz w:val="24"/>
          <w:szCs w:val="24"/>
        </w:rPr>
        <w:t>：</w:t>
      </w:r>
    </w:p>
    <w:p w14:paraId="30674B94" w14:textId="5F89F7D9" w:rsidR="00CD3A1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（1）L</w:t>
      </w:r>
      <w:r>
        <w:rPr>
          <w:rFonts w:ascii="宋体" w:eastAsia="宋体" w:hAnsi="宋体"/>
          <w:sz w:val="24"/>
          <w:szCs w:val="24"/>
        </w:rPr>
        <w:t>P1</w:t>
      </w:r>
      <w:r>
        <w:rPr>
          <w:rFonts w:ascii="宋体" w:eastAsia="宋体" w:hAnsi="宋体" w:hint="eastAsia"/>
          <w:sz w:val="24"/>
          <w:szCs w:val="24"/>
        </w:rPr>
        <w:t>系列：</w:t>
      </w:r>
      <w:r w:rsidRPr="00CD3A1E">
        <w:rPr>
          <w:rFonts w:ascii="宋体" w:eastAsia="宋体" w:hAnsi="宋体"/>
          <w:sz w:val="24"/>
          <w:szCs w:val="24"/>
        </w:rPr>
        <w:t>LP1-24M16T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D3A1E">
        <w:rPr>
          <w:rFonts w:ascii="宋体" w:eastAsia="宋体" w:hAnsi="宋体"/>
          <w:sz w:val="24"/>
          <w:szCs w:val="24"/>
        </w:rPr>
        <w:t>LP1- 14M12R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D3A1E">
        <w:rPr>
          <w:rFonts w:ascii="宋体" w:eastAsia="宋体" w:hAnsi="宋体"/>
          <w:sz w:val="24"/>
          <w:szCs w:val="24"/>
        </w:rPr>
        <w:t>LP1 -08M08R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50FA1893" w14:textId="7B566910" w:rsidR="00CD3A1E" w:rsidRDefault="00CD3A1E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（2）L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2系列：</w:t>
      </w:r>
      <w:r w:rsidRPr="00CD3A1E">
        <w:rPr>
          <w:rFonts w:ascii="宋体" w:eastAsia="宋体" w:hAnsi="宋体"/>
          <w:sz w:val="24"/>
          <w:szCs w:val="24"/>
        </w:rPr>
        <w:t>LP2-08M08R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D3A1E">
        <w:rPr>
          <w:rFonts w:ascii="宋体" w:eastAsia="宋体" w:hAnsi="宋体"/>
          <w:sz w:val="24"/>
          <w:szCs w:val="24"/>
        </w:rPr>
        <w:t>LP2-18M14R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D3A1E">
        <w:rPr>
          <w:rFonts w:ascii="宋体" w:eastAsia="宋体" w:hAnsi="宋体"/>
          <w:sz w:val="24"/>
          <w:szCs w:val="24"/>
        </w:rPr>
        <w:t>LP2-28M20R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D0978E2" w14:textId="26825B8F" w:rsidR="00991FDF" w:rsidRDefault="00991FDF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D3A1E">
        <w:rPr>
          <w:rFonts w:ascii="宋体" w:eastAsia="宋体" w:hAnsi="宋体" w:hint="eastAsia"/>
          <w:sz w:val="24"/>
          <w:szCs w:val="24"/>
        </w:rPr>
        <w:t>汇川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FD61636" w14:textId="3F1B650E" w:rsidR="00991FDF" w:rsidRDefault="00991FDF" w:rsidP="00991FD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 w:rsidRPr="00991FDF">
        <w:rPr>
          <w:rFonts w:ascii="宋体" w:eastAsia="宋体" w:hAnsi="宋体"/>
          <w:sz w:val="24"/>
          <w:szCs w:val="24"/>
        </w:rPr>
        <w:t>AM系列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91FDF">
        <w:rPr>
          <w:rFonts w:ascii="宋体" w:eastAsia="宋体" w:hAnsi="宋体"/>
          <w:sz w:val="24"/>
          <w:szCs w:val="24"/>
        </w:rPr>
        <w:t>AM600系列通用型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91FDF">
        <w:rPr>
          <w:rFonts w:ascii="宋体" w:eastAsia="宋体" w:hAnsi="宋体"/>
          <w:sz w:val="24"/>
          <w:szCs w:val="24"/>
        </w:rPr>
        <w:t>AM</w:t>
      </w:r>
      <w:r>
        <w:rPr>
          <w:rFonts w:ascii="宋体" w:eastAsia="宋体" w:hAnsi="宋体" w:hint="eastAsia"/>
          <w:sz w:val="24"/>
          <w:szCs w:val="24"/>
        </w:rPr>
        <w:t>4</w:t>
      </w:r>
      <w:r w:rsidRPr="00991FDF">
        <w:rPr>
          <w:rFonts w:ascii="宋体" w:eastAsia="宋体" w:hAnsi="宋体"/>
          <w:sz w:val="24"/>
          <w:szCs w:val="24"/>
        </w:rPr>
        <w:t>00系列</w:t>
      </w:r>
      <w:r>
        <w:rPr>
          <w:rFonts w:ascii="宋体" w:eastAsia="宋体" w:hAnsi="宋体" w:hint="eastAsia"/>
          <w:sz w:val="24"/>
          <w:szCs w:val="24"/>
        </w:rPr>
        <w:t>经济型；</w:t>
      </w:r>
    </w:p>
    <w:p w14:paraId="331F081C" w14:textId="1439E605" w:rsidR="00991FDF" w:rsidRDefault="00991FDF" w:rsidP="00991FD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系列：</w:t>
      </w:r>
      <w:r w:rsidRPr="00991FDF">
        <w:rPr>
          <w:rFonts w:ascii="宋体" w:eastAsia="宋体" w:hAnsi="宋体"/>
          <w:sz w:val="24"/>
          <w:szCs w:val="24"/>
        </w:rPr>
        <w:t>H5U系列</w:t>
      </w:r>
      <w:proofErr w:type="spellStart"/>
      <w:r w:rsidRPr="00991FDF">
        <w:rPr>
          <w:rFonts w:ascii="宋体" w:eastAsia="宋体" w:hAnsi="宋体"/>
          <w:sz w:val="24"/>
          <w:szCs w:val="24"/>
        </w:rPr>
        <w:t>EtherCAT</w:t>
      </w:r>
      <w:proofErr w:type="spellEnd"/>
      <w:r w:rsidRPr="00991FDF">
        <w:rPr>
          <w:rFonts w:ascii="宋体" w:eastAsia="宋体" w:hAnsi="宋体"/>
          <w:sz w:val="24"/>
          <w:szCs w:val="24"/>
        </w:rPr>
        <w:t>总线高性能型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91FDF">
        <w:rPr>
          <w:rFonts w:ascii="宋体" w:eastAsia="宋体" w:hAnsi="宋体"/>
          <w:sz w:val="24"/>
          <w:szCs w:val="24"/>
        </w:rPr>
        <w:t>H3U系列CAN总线高性能型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91FDF">
        <w:rPr>
          <w:rFonts w:ascii="宋体" w:eastAsia="宋体" w:hAnsi="宋体"/>
          <w:sz w:val="24"/>
          <w:szCs w:val="24"/>
        </w:rPr>
        <w:t>H2U系列通用型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5BDF5D9" w14:textId="71FF469A" w:rsidR="00991FDF" w:rsidRPr="00991FDF" w:rsidRDefault="00991FDF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D3A1E">
        <w:rPr>
          <w:rFonts w:ascii="宋体" w:eastAsia="宋体" w:hAnsi="宋体" w:hint="eastAsia"/>
          <w:sz w:val="24"/>
          <w:szCs w:val="24"/>
        </w:rPr>
        <w:t>合信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422DE0F" w14:textId="72A5CD8B" w:rsidR="00991FDF" w:rsidRDefault="00991FDF" w:rsidP="00991FDF">
      <w:pPr>
        <w:spacing w:line="360" w:lineRule="auto"/>
        <w:ind w:firstLineChars="100" w:firstLine="240"/>
        <w:rPr>
          <w:rFonts w:ascii="宋体" w:eastAsia="宋体" w:hAnsi="宋体"/>
          <w:sz w:val="24"/>
          <w:szCs w:val="24"/>
        </w:rPr>
      </w:pPr>
      <w:r w:rsidRPr="00991FDF">
        <w:rPr>
          <w:rFonts w:ascii="宋体" w:eastAsia="宋体" w:hAnsi="宋体"/>
          <w:sz w:val="24"/>
          <w:szCs w:val="24"/>
        </w:rPr>
        <w:t>CTH200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91FDF">
        <w:rPr>
          <w:rFonts w:ascii="宋体" w:eastAsia="宋体" w:hAnsi="宋体"/>
          <w:sz w:val="24"/>
          <w:szCs w:val="24"/>
        </w:rPr>
        <w:t>CTSC-200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91FDF">
        <w:rPr>
          <w:rFonts w:ascii="宋体" w:eastAsia="宋体" w:hAnsi="宋体"/>
          <w:sz w:val="24"/>
          <w:szCs w:val="24"/>
        </w:rPr>
        <w:t>CTH300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91FDF">
        <w:rPr>
          <w:rFonts w:ascii="宋体" w:eastAsia="宋体" w:hAnsi="宋体"/>
          <w:sz w:val="24"/>
          <w:szCs w:val="24"/>
        </w:rPr>
        <w:t>CTMC</w:t>
      </w:r>
      <w:r>
        <w:rPr>
          <w:rFonts w:ascii="宋体" w:eastAsia="宋体" w:hAnsi="宋体" w:hint="eastAsia"/>
          <w:sz w:val="24"/>
          <w:szCs w:val="24"/>
        </w:rPr>
        <w:t>，</w:t>
      </w:r>
      <w:r w:rsidRPr="00991FDF">
        <w:rPr>
          <w:rFonts w:ascii="宋体" w:eastAsia="宋体" w:hAnsi="宋体"/>
          <w:sz w:val="24"/>
          <w:szCs w:val="24"/>
        </w:rPr>
        <w:t>CTSC-100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B84F794" w14:textId="7F5950AD" w:rsidR="00991FDF" w:rsidRDefault="00991FDF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7.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991FDF">
        <w:rPr>
          <w:rFonts w:ascii="宋体" w:eastAsia="宋体" w:hAnsi="宋体" w:hint="eastAsia"/>
          <w:sz w:val="24"/>
          <w:szCs w:val="24"/>
        </w:rPr>
        <w:t>南大傲拓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75B2359" w14:textId="6341C1BE" w:rsidR="00991FDF" w:rsidRDefault="00991FDF" w:rsidP="00991FD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通用型：</w:t>
      </w:r>
      <w:r>
        <w:rPr>
          <w:rFonts w:ascii="宋体" w:eastAsia="宋体" w:hAnsi="宋体"/>
          <w:sz w:val="24"/>
          <w:szCs w:val="24"/>
        </w:rPr>
        <w:t>NA2000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NA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NA</w:t>
      </w: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NA200</w:t>
      </w:r>
      <w:r>
        <w:rPr>
          <w:rFonts w:ascii="宋体" w:eastAsia="宋体" w:hAnsi="宋体"/>
          <w:sz w:val="24"/>
          <w:szCs w:val="24"/>
        </w:rPr>
        <w:t>H</w:t>
      </w:r>
      <w:r w:rsidR="003720E3">
        <w:rPr>
          <w:rFonts w:ascii="宋体" w:eastAsia="宋体" w:hAnsi="宋体" w:hint="eastAsia"/>
          <w:sz w:val="24"/>
          <w:szCs w:val="24"/>
        </w:rPr>
        <w:t>；</w:t>
      </w:r>
    </w:p>
    <w:p w14:paraId="6CB27E19" w14:textId="2881A432" w:rsidR="003720E3" w:rsidRDefault="003720E3" w:rsidP="00991FD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（2）自主可控型：N</w:t>
      </w:r>
      <w:r>
        <w:rPr>
          <w:rFonts w:ascii="宋体" w:eastAsia="宋体" w:hAnsi="宋体"/>
          <w:sz w:val="24"/>
          <w:szCs w:val="24"/>
        </w:rPr>
        <w:t>J400,</w:t>
      </w:r>
      <w:r w:rsidRPr="003720E3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00,</w:t>
      </w:r>
      <w:r w:rsidRPr="003720E3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</w:t>
      </w: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084D6A7" w14:textId="77777777" w:rsidR="003720E3" w:rsidRDefault="003720E3" w:rsidP="00991FDF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14:paraId="13319A69" w14:textId="1FBA2880" w:rsidR="00CD3A1E" w:rsidRDefault="009F6468" w:rsidP="0062602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二、</w:t>
      </w:r>
      <w:r w:rsidRPr="0062602F">
        <w:rPr>
          <w:rFonts w:ascii="宋体" w:eastAsia="宋体" w:hAnsi="宋体"/>
          <w:sz w:val="24"/>
          <w:szCs w:val="24"/>
        </w:rPr>
        <w:t>国产PLC未来的发展前景</w:t>
      </w:r>
    </w:p>
    <w:p w14:paraId="18DCD386" w14:textId="55DC46EF" w:rsidR="00685BB6" w:rsidRPr="00685BB6" w:rsidRDefault="00685BB6" w:rsidP="00685BB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85BB6">
        <w:rPr>
          <w:rFonts w:ascii="宋体" w:eastAsia="宋体" w:hAnsi="宋体"/>
          <w:sz w:val="24"/>
          <w:szCs w:val="24"/>
        </w:rPr>
        <w:t>PLC是令国人心痒的行业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85BB6">
        <w:rPr>
          <w:rFonts w:ascii="宋体" w:eastAsia="宋体" w:hAnsi="宋体"/>
          <w:sz w:val="24"/>
          <w:szCs w:val="24"/>
        </w:rPr>
        <w:t>一方面PLC应用无处不在,市场容量连年上升</w:t>
      </w:r>
      <w:r>
        <w:rPr>
          <w:rFonts w:ascii="宋体" w:eastAsia="宋体" w:hAnsi="宋体" w:hint="eastAsia"/>
          <w:sz w:val="24"/>
          <w:szCs w:val="24"/>
        </w:rPr>
        <w:t>；</w:t>
      </w:r>
      <w:r w:rsidRPr="00685BB6">
        <w:rPr>
          <w:rFonts w:ascii="宋体" w:eastAsia="宋体" w:hAnsi="宋体"/>
          <w:sz w:val="24"/>
          <w:szCs w:val="24"/>
        </w:rPr>
        <w:t>另-方面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85BB6">
        <w:rPr>
          <w:rFonts w:ascii="宋体" w:eastAsia="宋体" w:hAnsi="宋体"/>
          <w:sz w:val="24"/>
          <w:szCs w:val="24"/>
        </w:rPr>
        <w:t>国内一些企业DCS、</w:t>
      </w:r>
      <w:r w:rsidRPr="00685BB6">
        <w:rPr>
          <w:rFonts w:ascii="宋体" w:eastAsia="宋体" w:hAnsi="宋体" w:hint="eastAsia"/>
          <w:sz w:val="24"/>
          <w:szCs w:val="24"/>
        </w:rPr>
        <w:t>变频器等产品上已经取得突破，自然也会想到</w:t>
      </w:r>
      <w:r>
        <w:rPr>
          <w:rFonts w:ascii="宋体" w:eastAsia="宋体" w:hAnsi="宋体" w:hint="eastAsia"/>
          <w:sz w:val="24"/>
          <w:szCs w:val="24"/>
        </w:rPr>
        <w:t>作为</w:t>
      </w:r>
      <w:r w:rsidRPr="00685BB6">
        <w:rPr>
          <w:rFonts w:ascii="宋体" w:eastAsia="宋体" w:hAnsi="宋体"/>
          <w:sz w:val="24"/>
          <w:szCs w:val="24"/>
        </w:rPr>
        <w:t>国</w:t>
      </w:r>
      <w:r>
        <w:rPr>
          <w:rFonts w:ascii="宋体" w:eastAsia="宋体" w:hAnsi="宋体" w:hint="eastAsia"/>
          <w:sz w:val="24"/>
          <w:szCs w:val="24"/>
        </w:rPr>
        <w:t>产</w:t>
      </w:r>
      <w:r w:rsidRPr="00685BB6">
        <w:rPr>
          <w:rFonts w:ascii="宋体" w:eastAsia="宋体" w:hAnsi="宋体"/>
          <w:sz w:val="24"/>
          <w:szCs w:val="24"/>
        </w:rPr>
        <w:t>工控产品中最后一处空白</w:t>
      </w:r>
      <w:r>
        <w:rPr>
          <w:rFonts w:ascii="宋体" w:eastAsia="宋体" w:hAnsi="宋体" w:hint="eastAsia"/>
          <w:sz w:val="24"/>
          <w:szCs w:val="24"/>
        </w:rPr>
        <w:t>—</w:t>
      </w:r>
      <w:r w:rsidRPr="00685BB6">
        <w:rPr>
          <w:rFonts w:ascii="宋体" w:eastAsia="宋体" w:hAnsi="宋体"/>
          <w:sz w:val="24"/>
          <w:szCs w:val="24"/>
        </w:rPr>
        <w:t>PLC。与前几年国内企业以OEM方式推出的PLC不同，近年来主要是以自主技术为主,尤其是小型PLC产品，已经有多个厂家同时起</w:t>
      </w:r>
      <w:r w:rsidRPr="00685BB6">
        <w:rPr>
          <w:rFonts w:ascii="宋体" w:eastAsia="宋体" w:hAnsi="宋体" w:hint="eastAsia"/>
          <w:sz w:val="24"/>
          <w:szCs w:val="24"/>
        </w:rPr>
        <w:t>步</w:t>
      </w:r>
      <w:r w:rsidRPr="00685BB6">
        <w:rPr>
          <w:rFonts w:ascii="宋体" w:eastAsia="宋体" w:hAnsi="宋体"/>
          <w:sz w:val="24"/>
          <w:szCs w:val="24"/>
        </w:rPr>
        <w:t>,形成齐头并进的局面。尽管所有国产PLC的销量总和还不到市场份额的2%，国外品牌还在狂揽绝大多</w:t>
      </w:r>
      <w:r w:rsidRPr="00685BB6">
        <w:rPr>
          <w:rFonts w:ascii="宋体" w:eastAsia="宋体" w:hAnsi="宋体" w:hint="eastAsia"/>
          <w:sz w:val="24"/>
          <w:szCs w:val="24"/>
        </w:rPr>
        <w:t>数</w:t>
      </w:r>
      <w:r w:rsidRPr="00685BB6">
        <w:rPr>
          <w:rFonts w:ascii="宋体" w:eastAsia="宋体" w:hAnsi="宋体"/>
          <w:sz w:val="24"/>
          <w:szCs w:val="24"/>
        </w:rPr>
        <w:t>PLC客户，但这股中国和弦的出现足以</w:t>
      </w:r>
      <w:r>
        <w:rPr>
          <w:rFonts w:ascii="宋体" w:eastAsia="宋体" w:hAnsi="宋体" w:hint="eastAsia"/>
          <w:sz w:val="24"/>
          <w:szCs w:val="24"/>
        </w:rPr>
        <w:t>引</w:t>
      </w:r>
      <w:r w:rsidRPr="00685BB6">
        <w:rPr>
          <w:rFonts w:ascii="宋体" w:eastAsia="宋体" w:hAnsi="宋体"/>
          <w:sz w:val="24"/>
          <w:szCs w:val="24"/>
        </w:rPr>
        <w:t>起国内自动化行业的关注，也是中国经济充满活力的佐证。</w:t>
      </w:r>
      <w:r w:rsidRPr="00685BB6">
        <w:rPr>
          <w:rFonts w:ascii="宋体" w:eastAsia="宋体" w:hAnsi="宋体" w:hint="eastAsia"/>
          <w:sz w:val="24"/>
          <w:szCs w:val="24"/>
        </w:rPr>
        <w:t>小型</w:t>
      </w:r>
      <w:r w:rsidRPr="00685BB6">
        <w:rPr>
          <w:rFonts w:ascii="宋体" w:eastAsia="宋体" w:hAnsi="宋体"/>
          <w:sz w:val="24"/>
          <w:szCs w:val="24"/>
        </w:rPr>
        <w:t>PLC是产品化程度很高的产品，国外跨国公司已经有几十年的经营历史，国际上主要PLC供应商排</w:t>
      </w:r>
      <w:r w:rsidRPr="00685BB6">
        <w:rPr>
          <w:rFonts w:ascii="宋体" w:eastAsia="宋体" w:hAnsi="宋体" w:hint="eastAsia"/>
          <w:sz w:val="24"/>
          <w:szCs w:val="24"/>
        </w:rPr>
        <w:t>名近十年来几乎没有变化。面对如此成熟、稳定的市场，国内企业面临的困难可想而知，在由技术、产品、品牌、营销、资金、人才质量服务等因素构成的经营链条上</w:t>
      </w:r>
      <w:r w:rsidRPr="00685BB6">
        <w:rPr>
          <w:rFonts w:ascii="宋体" w:eastAsia="宋体" w:hAnsi="宋体"/>
          <w:sz w:val="24"/>
          <w:szCs w:val="24"/>
        </w:rPr>
        <w:t>,需要对每一个环节精心处理，任何一个环</w:t>
      </w:r>
      <w:r w:rsidRPr="00685BB6">
        <w:rPr>
          <w:rFonts w:ascii="宋体" w:eastAsia="宋体" w:hAnsi="宋体" w:hint="eastAsia"/>
          <w:sz w:val="24"/>
          <w:szCs w:val="24"/>
        </w:rPr>
        <w:t>节的隐患都会造成整个链条的断裂。</w:t>
      </w:r>
    </w:p>
    <w:p w14:paraId="40D24496" w14:textId="5414BDFC" w:rsidR="00685BB6" w:rsidRPr="00685BB6" w:rsidRDefault="00685BB6" w:rsidP="00685BB6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85BB6">
        <w:rPr>
          <w:rFonts w:ascii="宋体" w:eastAsia="宋体" w:hAnsi="宋体" w:hint="eastAsia"/>
          <w:sz w:val="24"/>
          <w:szCs w:val="24"/>
        </w:rPr>
        <w:t>实践证明国人完全有能力掌握</w:t>
      </w:r>
      <w:r w:rsidRPr="00685BB6">
        <w:rPr>
          <w:rFonts w:ascii="宋体" w:eastAsia="宋体" w:hAnsi="宋体"/>
          <w:sz w:val="24"/>
          <w:szCs w:val="24"/>
        </w:rPr>
        <w:t>PLC关键技术。与</w:t>
      </w:r>
      <w:r>
        <w:rPr>
          <w:rFonts w:ascii="宋体" w:eastAsia="宋体" w:hAnsi="宋体" w:hint="eastAsia"/>
          <w:sz w:val="24"/>
          <w:szCs w:val="24"/>
        </w:rPr>
        <w:t>变</w:t>
      </w:r>
      <w:r w:rsidRPr="00685BB6">
        <w:rPr>
          <w:rFonts w:ascii="宋体" w:eastAsia="宋体" w:hAnsi="宋体"/>
          <w:sz w:val="24"/>
          <w:szCs w:val="24"/>
        </w:rPr>
        <w:t>频器组态软件等单一技术产品不同, 开发PLC要汇</w:t>
      </w:r>
      <w:r w:rsidRPr="00685BB6">
        <w:rPr>
          <w:rFonts w:ascii="宋体" w:eastAsia="宋体" w:hAnsi="宋体" w:hint="eastAsia"/>
          <w:sz w:val="24"/>
          <w:szCs w:val="24"/>
        </w:rPr>
        <w:t>聚软件技术、硬件技术和网络技术等多学科技术，需要多方面的人才。</w:t>
      </w:r>
      <w:r w:rsidRPr="00685BB6">
        <w:rPr>
          <w:rFonts w:ascii="宋体" w:eastAsia="宋体" w:hAnsi="宋体"/>
          <w:sz w:val="24"/>
          <w:szCs w:val="24"/>
        </w:rPr>
        <w:t>PLC在不同行业应用时的需求差别很</w:t>
      </w:r>
      <w:r w:rsidRPr="00685BB6">
        <w:rPr>
          <w:rFonts w:ascii="宋体" w:eastAsia="宋体" w:hAnsi="宋体" w:hint="eastAsia"/>
          <w:sz w:val="24"/>
          <w:szCs w:val="24"/>
        </w:rPr>
        <w:t>大，在成熟产品市场上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85BB6">
        <w:rPr>
          <w:rFonts w:ascii="宋体" w:eastAsia="宋体" w:hAnsi="宋体"/>
          <w:sz w:val="24"/>
          <w:szCs w:val="24"/>
        </w:rPr>
        <w:t>后来者又必然要面临成本</w:t>
      </w:r>
      <w:r>
        <w:rPr>
          <w:rFonts w:ascii="宋体" w:eastAsia="宋体" w:hAnsi="宋体" w:hint="eastAsia"/>
          <w:sz w:val="24"/>
          <w:szCs w:val="24"/>
        </w:rPr>
        <w:t>压力。</w:t>
      </w:r>
      <w:r w:rsidRPr="00685BB6">
        <w:rPr>
          <w:rFonts w:ascii="宋体" w:eastAsia="宋体" w:hAnsi="宋体"/>
          <w:sz w:val="24"/>
          <w:szCs w:val="24"/>
        </w:rPr>
        <w:t xml:space="preserve"> </w:t>
      </w:r>
      <w:r w:rsidRPr="00685BB6">
        <w:rPr>
          <w:rFonts w:ascii="宋体" w:eastAsia="宋体" w:hAnsi="宋体"/>
          <w:sz w:val="24"/>
          <w:szCs w:val="24"/>
        </w:rPr>
        <w:t>PLC必须在集成性、功能性、适用性、经济性</w:t>
      </w:r>
      <w:r w:rsidRPr="00685BB6">
        <w:rPr>
          <w:rFonts w:ascii="宋体" w:eastAsia="宋体" w:hAnsi="宋体" w:hint="eastAsia"/>
          <w:sz w:val="24"/>
          <w:szCs w:val="24"/>
        </w:rPr>
        <w:t>等方面选择平衡点，所以如何归类、甄选不同客户的需求是设计产品的关键。</w:t>
      </w:r>
      <w:r w:rsidRPr="00685BB6">
        <w:rPr>
          <w:rFonts w:ascii="宋体" w:eastAsia="宋体" w:hAnsi="宋体"/>
          <w:sz w:val="24"/>
          <w:szCs w:val="24"/>
        </w:rPr>
        <w:t>PLC的每一种单项技术并不复</w:t>
      </w:r>
      <w:r w:rsidRPr="00685BB6">
        <w:rPr>
          <w:rFonts w:ascii="宋体" w:eastAsia="宋体" w:hAnsi="宋体" w:hint="eastAsia"/>
          <w:sz w:val="24"/>
          <w:szCs w:val="24"/>
        </w:rPr>
        <w:t>杂，技术难点在于如何使软、硬件发挥最大效率，整体成为最紧凑的系统。</w:t>
      </w:r>
      <w:r w:rsidRPr="00685BB6">
        <w:rPr>
          <w:rFonts w:ascii="宋体" w:eastAsia="宋体" w:hAnsi="宋体"/>
          <w:sz w:val="24"/>
          <w:szCs w:val="24"/>
        </w:rPr>
        <w:t>IEC61131-3已经为PLC产品建立</w:t>
      </w:r>
      <w:r w:rsidRPr="00685BB6">
        <w:rPr>
          <w:rFonts w:ascii="宋体" w:eastAsia="宋体" w:hAnsi="宋体" w:hint="eastAsia"/>
          <w:sz w:val="24"/>
          <w:szCs w:val="24"/>
        </w:rPr>
        <w:t>了世界公认的软件模型，直接采用</w:t>
      </w:r>
      <w:r w:rsidRPr="00685BB6">
        <w:rPr>
          <w:rFonts w:ascii="宋体" w:eastAsia="宋体" w:hAnsi="宋体"/>
          <w:sz w:val="24"/>
          <w:szCs w:val="24"/>
        </w:rPr>
        <w:t>IEC61131-3标准 是国内企业保持与国际先进水平同步的捷径。</w:t>
      </w:r>
    </w:p>
    <w:p w14:paraId="7B5A7A83" w14:textId="104F33A5" w:rsidR="006B21F1" w:rsidRDefault="006B21F1" w:rsidP="006B21F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B21F1">
        <w:rPr>
          <w:rFonts w:ascii="宋体" w:eastAsia="宋体" w:hAnsi="宋体" w:hint="eastAsia"/>
          <w:sz w:val="24"/>
          <w:szCs w:val="24"/>
        </w:rPr>
        <w:t>国产</w:t>
      </w:r>
      <w:r w:rsidRPr="006B21F1">
        <w:rPr>
          <w:rFonts w:ascii="宋体" w:eastAsia="宋体" w:hAnsi="宋体"/>
          <w:sz w:val="24"/>
          <w:szCs w:val="24"/>
        </w:rPr>
        <w:t>PLC面临另</w:t>
      </w:r>
      <w:r>
        <w:rPr>
          <w:rFonts w:ascii="宋体" w:eastAsia="宋体" w:hAnsi="宋体" w:hint="eastAsia"/>
          <w:sz w:val="24"/>
          <w:szCs w:val="24"/>
        </w:rPr>
        <w:t>一</w:t>
      </w:r>
      <w:r w:rsidRPr="006B21F1">
        <w:rPr>
          <w:rFonts w:ascii="宋体" w:eastAsia="宋体" w:hAnsi="宋体"/>
          <w:sz w:val="24"/>
          <w:szCs w:val="24"/>
        </w:rPr>
        <w:t>重要制约因素就是产品的市场化。PLC适合90%的工业应用，国内应用小型PLC</w:t>
      </w:r>
      <w:r w:rsidRPr="006B21F1">
        <w:rPr>
          <w:rFonts w:ascii="宋体" w:eastAsia="宋体" w:hAnsi="宋体" w:hint="eastAsia"/>
          <w:sz w:val="24"/>
          <w:szCs w:val="24"/>
        </w:rPr>
        <w:t>的企业大约有</w:t>
      </w:r>
      <w:r w:rsidRPr="006B21F1">
        <w:rPr>
          <w:rFonts w:ascii="宋体" w:eastAsia="宋体" w:hAnsi="宋体"/>
          <w:sz w:val="24"/>
          <w:szCs w:val="24"/>
        </w:rPr>
        <w:t>2万家，90%以上是中小企业。面对如此分散的市场，国内企业必须有效地组织筹划传统的销</w:t>
      </w:r>
      <w:r w:rsidRPr="006B21F1">
        <w:rPr>
          <w:rFonts w:ascii="宋体" w:eastAsia="宋体" w:hAnsi="宋体" w:hint="eastAsia"/>
          <w:sz w:val="24"/>
          <w:szCs w:val="24"/>
        </w:rPr>
        <w:t>售活动。与国外跨国公司的强势营销不同，国内企业的突破点应放在终端客户。</w:t>
      </w:r>
      <w:r>
        <w:rPr>
          <w:rFonts w:ascii="宋体" w:eastAsia="宋体" w:hAnsi="宋体" w:hint="eastAsia"/>
          <w:sz w:val="24"/>
          <w:szCs w:val="24"/>
        </w:rPr>
        <w:t>根据市场调查结果显示，</w:t>
      </w:r>
      <w:r w:rsidRPr="006B21F1">
        <w:rPr>
          <w:rFonts w:ascii="宋体" w:eastAsia="宋体" w:hAnsi="宋体" w:hint="eastAsia"/>
          <w:sz w:val="24"/>
          <w:szCs w:val="24"/>
        </w:rPr>
        <w:t>大约</w:t>
      </w:r>
      <w:r w:rsidRPr="006B21F1">
        <w:rPr>
          <w:rFonts w:ascii="宋体" w:eastAsia="宋体" w:hAnsi="宋体"/>
          <w:sz w:val="24"/>
          <w:szCs w:val="24"/>
        </w:rPr>
        <w:t>90%的客户</w:t>
      </w:r>
      <w:r>
        <w:rPr>
          <w:rFonts w:ascii="宋体" w:eastAsia="宋体" w:hAnsi="宋体" w:hint="eastAsia"/>
          <w:sz w:val="24"/>
          <w:szCs w:val="24"/>
        </w:rPr>
        <w:t>愿意</w:t>
      </w:r>
      <w:r w:rsidRPr="006B21F1">
        <w:rPr>
          <w:rFonts w:ascii="宋体" w:eastAsia="宋体" w:hAnsi="宋体"/>
          <w:sz w:val="24"/>
          <w:szCs w:val="24"/>
        </w:rPr>
        <w:t>接受国产PLC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B21F1">
        <w:rPr>
          <w:rFonts w:ascii="宋体" w:eastAsia="宋体" w:hAnsi="宋体"/>
          <w:sz w:val="24"/>
          <w:szCs w:val="24"/>
        </w:rPr>
        <w:t>50%的客户愿意试用产品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B21F1">
        <w:rPr>
          <w:rFonts w:ascii="宋体" w:eastAsia="宋体" w:hAnsi="宋体"/>
          <w:sz w:val="24"/>
          <w:szCs w:val="24"/>
        </w:rPr>
        <w:t>尤其是采购流</w:t>
      </w:r>
      <w:r w:rsidRPr="006B21F1">
        <w:rPr>
          <w:rFonts w:ascii="宋体" w:eastAsia="宋体" w:hAnsi="宋体" w:hint="eastAsia"/>
          <w:sz w:val="24"/>
          <w:szCs w:val="24"/>
        </w:rPr>
        <w:t>程更为高效的民营企业，能够很快从试用到批量采购。</w:t>
      </w:r>
      <w:r>
        <w:rPr>
          <w:rFonts w:ascii="宋体" w:eastAsia="宋体" w:hAnsi="宋体" w:hint="eastAsia"/>
          <w:sz w:val="24"/>
          <w:szCs w:val="24"/>
        </w:rPr>
        <w:t>当下的</w:t>
      </w:r>
      <w:r w:rsidRPr="006B21F1">
        <w:rPr>
          <w:rFonts w:ascii="宋体" w:eastAsia="宋体" w:hAnsi="宋体" w:hint="eastAsia"/>
          <w:sz w:val="24"/>
          <w:szCs w:val="24"/>
        </w:rPr>
        <w:t>企业最关心的不是品牌，而是产品性能和稳定性</w:t>
      </w:r>
      <w:r>
        <w:rPr>
          <w:rFonts w:ascii="宋体" w:eastAsia="宋体" w:hAnsi="宋体" w:hint="eastAsia"/>
          <w:sz w:val="24"/>
          <w:szCs w:val="24"/>
        </w:rPr>
        <w:t>，</w:t>
      </w:r>
      <w:r w:rsidR="008F3980">
        <w:rPr>
          <w:rFonts w:ascii="宋体" w:eastAsia="宋体" w:hAnsi="宋体" w:hint="eastAsia"/>
          <w:sz w:val="24"/>
          <w:szCs w:val="24"/>
        </w:rPr>
        <w:t>一旦</w:t>
      </w:r>
      <w:r w:rsidRPr="006B21F1">
        <w:rPr>
          <w:rFonts w:ascii="宋体" w:eastAsia="宋体" w:hAnsi="宋体"/>
          <w:sz w:val="24"/>
          <w:szCs w:val="24"/>
        </w:rPr>
        <w:t>他们确信产品可用就会毫不犹豫的采用国产PLC</w:t>
      </w:r>
      <w:r>
        <w:rPr>
          <w:rFonts w:ascii="宋体" w:eastAsia="宋体" w:hAnsi="宋体" w:hint="eastAsia"/>
          <w:sz w:val="24"/>
          <w:szCs w:val="24"/>
        </w:rPr>
        <w:t>，</w:t>
      </w:r>
      <w:r w:rsidRPr="006B21F1">
        <w:rPr>
          <w:rFonts w:ascii="宋体" w:eastAsia="宋体" w:hAnsi="宋体"/>
          <w:sz w:val="24"/>
          <w:szCs w:val="24"/>
        </w:rPr>
        <w:t>因为他们自己生产的设</w:t>
      </w:r>
      <w:r w:rsidRPr="006B21F1">
        <w:rPr>
          <w:rFonts w:ascii="宋体" w:eastAsia="宋体" w:hAnsi="宋体" w:hint="eastAsia"/>
          <w:sz w:val="24"/>
          <w:szCs w:val="24"/>
        </w:rPr>
        <w:t>备也在与国外产品竞争。</w:t>
      </w:r>
    </w:p>
    <w:p w14:paraId="5921133D" w14:textId="1CA4EA7B" w:rsidR="009F6468" w:rsidRPr="0062602F" w:rsidRDefault="006B21F1" w:rsidP="006B21F1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B21F1">
        <w:rPr>
          <w:rFonts w:ascii="宋体" w:eastAsia="宋体" w:hAnsi="宋体" w:hint="eastAsia"/>
          <w:sz w:val="24"/>
          <w:szCs w:val="24"/>
        </w:rPr>
        <w:t>在</w:t>
      </w:r>
      <w:r w:rsidRPr="006B21F1">
        <w:rPr>
          <w:rFonts w:ascii="宋体" w:eastAsia="宋体" w:hAnsi="宋体"/>
          <w:sz w:val="24"/>
          <w:szCs w:val="24"/>
        </w:rPr>
        <w:t>PLC产品谱系中，小型PLC是最有可能首先实现国产化的,环顾中国</w:t>
      </w:r>
      <w:r w:rsidRPr="006B21F1">
        <w:rPr>
          <w:rFonts w:ascii="宋体" w:eastAsia="宋体" w:hAnsi="宋体" w:hint="eastAsia"/>
          <w:sz w:val="24"/>
          <w:szCs w:val="24"/>
        </w:rPr>
        <w:t>经济</w:t>
      </w:r>
      <w:r w:rsidRPr="006B21F1">
        <w:rPr>
          <w:rFonts w:ascii="宋体" w:eastAsia="宋体" w:hAnsi="宋体" w:hint="eastAsia"/>
          <w:sz w:val="24"/>
          <w:szCs w:val="24"/>
        </w:rPr>
        <w:lastRenderedPageBreak/>
        <w:t>发展的特点不难发现，小型</w:t>
      </w:r>
      <w:r w:rsidRPr="006B21F1">
        <w:rPr>
          <w:rFonts w:ascii="宋体" w:eastAsia="宋体" w:hAnsi="宋体"/>
          <w:sz w:val="24"/>
          <w:szCs w:val="24"/>
        </w:rPr>
        <w:t>PLC国产化是大势所趋,所有国内企业应该团结起来形成合力,共同推动市</w:t>
      </w:r>
      <w:r w:rsidRPr="006B21F1">
        <w:rPr>
          <w:rFonts w:ascii="宋体" w:eastAsia="宋体" w:hAnsi="宋体" w:hint="eastAsia"/>
          <w:sz w:val="24"/>
          <w:szCs w:val="24"/>
        </w:rPr>
        <w:t>场。相信几年之后，</w:t>
      </w:r>
      <w:r>
        <w:rPr>
          <w:rFonts w:ascii="宋体" w:eastAsia="宋体" w:hAnsi="宋体" w:hint="eastAsia"/>
          <w:sz w:val="24"/>
          <w:szCs w:val="24"/>
        </w:rPr>
        <w:t>国产</w:t>
      </w:r>
      <w:r w:rsidRPr="006B21F1">
        <w:rPr>
          <w:rFonts w:ascii="宋体" w:eastAsia="宋体" w:hAnsi="宋体"/>
          <w:sz w:val="24"/>
          <w:szCs w:val="24"/>
        </w:rPr>
        <w:t>PLC-定会以合格的挑战者身份与国际品牌同场</w:t>
      </w:r>
      <w:r>
        <w:rPr>
          <w:rFonts w:ascii="宋体" w:eastAsia="宋体" w:hAnsi="宋体" w:hint="eastAsia"/>
          <w:sz w:val="24"/>
          <w:szCs w:val="24"/>
        </w:rPr>
        <w:t>竞技</w:t>
      </w:r>
      <w:r w:rsidRPr="006B21F1">
        <w:rPr>
          <w:rFonts w:ascii="宋体" w:eastAsia="宋体" w:hAnsi="宋体"/>
          <w:sz w:val="24"/>
          <w:szCs w:val="24"/>
        </w:rPr>
        <w:t>。</w:t>
      </w:r>
    </w:p>
    <w:sectPr w:rsidR="009F6468" w:rsidRPr="00626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2F"/>
    <w:rsid w:val="00034F5C"/>
    <w:rsid w:val="000F1962"/>
    <w:rsid w:val="002123EE"/>
    <w:rsid w:val="003720E3"/>
    <w:rsid w:val="00465AB3"/>
    <w:rsid w:val="0062602F"/>
    <w:rsid w:val="00685BB6"/>
    <w:rsid w:val="006B21F1"/>
    <w:rsid w:val="008F3980"/>
    <w:rsid w:val="00991FDF"/>
    <w:rsid w:val="009F6468"/>
    <w:rsid w:val="00CD3A1E"/>
    <w:rsid w:val="00F7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24C45"/>
  <w15:chartTrackingRefBased/>
  <w15:docId w15:val="{13FBD4E8-6921-4306-AF39-D6BB06D9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260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260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运涛</dc:creator>
  <cp:keywords/>
  <dc:description/>
  <cp:lastModifiedBy>刘 运涛</cp:lastModifiedBy>
  <cp:revision>26</cp:revision>
  <dcterms:created xsi:type="dcterms:W3CDTF">2021-03-01T13:46:00Z</dcterms:created>
  <dcterms:modified xsi:type="dcterms:W3CDTF">2021-03-02T01:43:00Z</dcterms:modified>
</cp:coreProperties>
</file>