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E300A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Debian configure the network manually</w:t>
      </w:r>
    </w:p>
    <w:p w14:paraId="4E05BFA8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You can use </w:t>
      </w:r>
      <w:hyperlink r:id="rId5" w:tooltip="Linux ip Command Examples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ip command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or ifconfig command which is deprecated to configure IP address and other information on Debian Linux. Hence, I recommend using the ip command.</w:t>
      </w:r>
    </w:p>
    <w:p w14:paraId="4D966992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Display the Current Network Configuration</w:t>
      </w:r>
    </w:p>
    <w:p w14:paraId="1E5CE234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Type the following command: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$ ip address show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Sample outputs:</w:t>
      </w:r>
    </w:p>
    <w:p w14:paraId="6C5EA86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1: lo:  mtu 16436 qdisc noqueue </w:t>
      </w:r>
    </w:p>
    <w:p w14:paraId="066F442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link/loopback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00:00:00:00:00:00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brd 00:00:00:00:00:00</w:t>
      </w:r>
    </w:p>
    <w:p w14:paraId="75961947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 127.0.0.1/8 scope host lo</w:t>
      </w:r>
    </w:p>
    <w:p w14:paraId="1A54B0D5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6 :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:1/128 scope host </w:t>
      </w:r>
    </w:p>
    <w:p w14:paraId="3E108E8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valid_lft forever preferred_lft forever</w:t>
      </w:r>
    </w:p>
    <w:p w14:paraId="1C39B9C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2: eth0:  mtu 1500 qdisc pfifo_fast qlen 100</w:t>
      </w:r>
    </w:p>
    <w:p w14:paraId="6D97BE42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link/ether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00:19:d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1:2a:ba:a8 brd ff:ff:ff:ff:ff:ff</w:t>
      </w:r>
    </w:p>
    <w:p w14:paraId="716ADD1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 192.168.2.1/24 brd 192.168.2.255 scope global eth0</w:t>
      </w:r>
    </w:p>
    <w:p w14:paraId="2BAFAF04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inet6 fe80::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219:d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1ff:fe2a:baa8/64 scope link </w:t>
      </w:r>
    </w:p>
    <w:p w14:paraId="0DD9FE34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valid_lft forever preferred_lft forever</w:t>
      </w:r>
    </w:p>
    <w:p w14:paraId="7EF9CAE2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3: ra0:  mtu 1500 qdisc pfifo_fast qlen 1000</w:t>
      </w:r>
    </w:p>
    <w:p w14:paraId="4FE9309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link/ether 00:17:9a:0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a:f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6:44 brd ff:ff:ff:ff:ff:ff</w:t>
      </w:r>
    </w:p>
    <w:p w14:paraId="3FF91D3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lastRenderedPageBreak/>
        <w:t xml:space="preserve">    inet 192.168.1.106/24 brd 192.168.1.255 scope global ra0</w:t>
      </w:r>
    </w:p>
    <w:p w14:paraId="52E3A2F2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inet6 fe80::217:9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aff:fe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0a:f644/64 scope link </w:t>
      </w:r>
    </w:p>
    <w:p w14:paraId="01EF0C7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valid_lft forever preferred_lft forever</w:t>
      </w:r>
    </w:p>
    <w:p w14:paraId="4ABCD517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4: ppp0:  mtu 1496 qdisc pfifo_fast qlen 3</w:t>
      </w:r>
    </w:p>
    <w:p w14:paraId="4947BA3C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link/ppp </w:t>
      </w:r>
    </w:p>
    <w:p w14:paraId="5FC0695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inet 10.1.3.103 peer 10.0.31.18/32 scope global ppp0</w:t>
      </w:r>
    </w:p>
    <w:p w14:paraId="7395E467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You can also use </w:t>
      </w:r>
      <w:r w:rsidRPr="007323E0">
        <w:rPr>
          <w:rFonts w:ascii="Consolas" w:eastAsia="宋体" w:hAnsi="Consolas" w:cs="宋体"/>
          <w:b/>
          <w:bCs/>
          <w:color w:val="111111"/>
          <w:kern w:val="0"/>
          <w:szCs w:val="21"/>
          <w:bdr w:val="single" w:sz="6" w:space="4" w:color="CCCCCC" w:frame="1"/>
          <w:shd w:val="clear" w:color="auto" w:fill="F7F7F7"/>
        </w:rPr>
        <w:t>ifconfig -a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command,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$ ifconfig -a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Sample outputs:</w:t>
      </w:r>
    </w:p>
    <w:p w14:paraId="58682D4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eth0      Link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encap:Ethernet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HWaddr 00:19:D1:2A:BA:A8  </w:t>
      </w:r>
    </w:p>
    <w:p w14:paraId="2F9E630D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 addr:192.168.2.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  Bcast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:192.168.2.255  Mask:255.255.255.0</w:t>
      </w:r>
    </w:p>
    <w:p w14:paraId="6A4AA42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inet6 addr: fe80::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219:d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1ff:fe2a:baa8/64 Scope:Link</w:t>
      </w:r>
    </w:p>
    <w:p w14:paraId="4C88D32C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UP BROADCAST RUNNING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MULTICAST  MTU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:1500  Metric:1</w:t>
      </w:r>
    </w:p>
    <w:p w14:paraId="381A18C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packets:15819 errors:0 dropped:0 overruns:0 frame:0</w:t>
      </w:r>
    </w:p>
    <w:p w14:paraId="5C344874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TX packets:27876 errors:0 dropped:0 overruns:0 carrier:0</w:t>
      </w:r>
    </w:p>
    <w:p w14:paraId="5CCC67A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collisions:0 txqueuelen:100 </w:t>
      </w:r>
    </w:p>
    <w:p w14:paraId="28B13F85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bytes:1695948 (1.6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MB)  TX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bytes:40399983 (38.5 MB)</w:t>
      </w:r>
    </w:p>
    <w:p w14:paraId="32DEA097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Base address:0x1000 Memory:93180000-931a0000 </w:t>
      </w:r>
    </w:p>
    <w:p w14:paraId="21C3A17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</w:p>
    <w:p w14:paraId="691524B2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lastRenderedPageBreak/>
        <w:t xml:space="preserve">lo        Link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encap:Local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Loopback  </w:t>
      </w:r>
    </w:p>
    <w:p w14:paraId="6B2DA6C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 addr:127.0.0.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  Mask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:255.0.0.0</w:t>
      </w:r>
    </w:p>
    <w:p w14:paraId="51648353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inet6 addr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 :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:1/128 Scope:Host</w:t>
      </w:r>
    </w:p>
    <w:p w14:paraId="180EEF6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UP LOOPBACK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RUNNING  MTU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:16436  Metric:1</w:t>
      </w:r>
    </w:p>
    <w:p w14:paraId="1002291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packets:11943 errors:0 dropped:0 overruns:0 frame:0</w:t>
      </w:r>
    </w:p>
    <w:p w14:paraId="3DF0255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TX packets:11943 errors:0 dropped:0 overruns:0 carrier:0</w:t>
      </w:r>
    </w:p>
    <w:p w14:paraId="40D4377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collisions:0 txqueuelen:0 </w:t>
      </w:r>
    </w:p>
    <w:p w14:paraId="2861B6E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bytes:7024449 (6.6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MB)  TX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bytes:7024449 (6.6 MB)</w:t>
      </w:r>
    </w:p>
    <w:p w14:paraId="47B2F63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</w:p>
    <w:p w14:paraId="379B7EB5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ppp0      Link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encap:Point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-to-Point Protocol  </w:t>
      </w:r>
    </w:p>
    <w:p w14:paraId="6358B57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 addr:10.1.3.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103  P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-t-P:10.0.31.18  Mask:255.255.255.255</w:t>
      </w:r>
    </w:p>
    <w:p w14:paraId="5D36ED59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UP POINTOPOINT RUNNING NOARP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MULTICAST  MTU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:1496  Metric:1</w:t>
      </w:r>
    </w:p>
    <w:p w14:paraId="1F3C5BFB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packets:34922 errors:0 dropped:0 overruns:0 frame:0</w:t>
      </w:r>
    </w:p>
    <w:p w14:paraId="69A16E3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TX packets:15764 errors:0 dropped:0 overruns:0 carrier:0</w:t>
      </w:r>
    </w:p>
    <w:p w14:paraId="710D4EF9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collisions:0 txqueuelen:3 </w:t>
      </w:r>
    </w:p>
    <w:p w14:paraId="269BAC5B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bytes:50535608 (48.1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MB)  TX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bytes:1256881 (1.1 MB)</w:t>
      </w:r>
    </w:p>
    <w:p w14:paraId="3D2FE95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</w:p>
    <w:p w14:paraId="72167C20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ra0       Link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encap:Ethernet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HWaddr 00:17:9A:0A:F6:44  </w:t>
      </w:r>
    </w:p>
    <w:p w14:paraId="63A4BE33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 addr:192.168.1.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106  Bcast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:192.168.1.255  Mask:255.255.255.0</w:t>
      </w:r>
    </w:p>
    <w:p w14:paraId="42219DF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inet6 addr: fe80::217:9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aff:fe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0a:f644/64 Scope:Link</w:t>
      </w:r>
    </w:p>
    <w:p w14:paraId="1EB6EF9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UP BROADCAST RUNNING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MULTICAST  MTU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:1500  Metric:1</w:t>
      </w:r>
    </w:p>
    <w:p w14:paraId="6B12574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packets:73809 errors:0 dropped:0 overruns:0 frame:0</w:t>
      </w:r>
    </w:p>
    <w:p w14:paraId="39AB66C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TX packets:31332 errors:1 dropped:1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overruns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:0 carrier:0</w:t>
      </w:r>
    </w:p>
    <w:p w14:paraId="7F92E9C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collisions:27 txqueuelen:1000 </w:t>
      </w:r>
    </w:p>
    <w:p w14:paraId="421FA9C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RX bytes:61373519 (58.5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MB)  TX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bytes:5007190 (4.7 MB)</w:t>
      </w:r>
    </w:p>
    <w:p w14:paraId="53C0DE2E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      Interrupt:20 </w:t>
      </w:r>
    </w:p>
    <w:p w14:paraId="29186EF7" w14:textId="77777777" w:rsidR="007323E0" w:rsidRPr="007323E0" w:rsidRDefault="007323E0" w:rsidP="007323E0">
      <w:pPr>
        <w:widowControl/>
        <w:spacing w:after="45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The information is grouped by network interfaces. Every interface entry starts with a digit, called the interface index, with the interface name displayed after the interface index. In the above example, there are four interfaces:</w:t>
      </w:r>
    </w:p>
    <w:p w14:paraId="2965D4EB" w14:textId="77777777" w:rsidR="007323E0" w:rsidRPr="007323E0" w:rsidRDefault="007323E0" w:rsidP="007323E0">
      <w:pPr>
        <w:widowControl/>
        <w:numPr>
          <w:ilvl w:val="0"/>
          <w:numId w:val="1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lo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Loopback interface, used to access local services such as proxy or webserver http://127.0.0.1/</w:t>
      </w:r>
    </w:p>
    <w:p w14:paraId="42A61762" w14:textId="77777777" w:rsidR="007323E0" w:rsidRPr="007323E0" w:rsidRDefault="007323E0" w:rsidP="007323E0">
      <w:pPr>
        <w:widowControl/>
        <w:numPr>
          <w:ilvl w:val="0"/>
          <w:numId w:val="1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eth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The first Ethernet interface connected to network switch or router</w:t>
      </w:r>
    </w:p>
    <w:p w14:paraId="78DBE689" w14:textId="77777777" w:rsidR="007323E0" w:rsidRPr="007323E0" w:rsidRDefault="007323E0" w:rsidP="007323E0">
      <w:pPr>
        <w:widowControl/>
        <w:numPr>
          <w:ilvl w:val="0"/>
          <w:numId w:val="1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ra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The first wireless interface</w:t>
      </w:r>
    </w:p>
    <w:p w14:paraId="2728111A" w14:textId="77777777" w:rsidR="007323E0" w:rsidRPr="007323E0" w:rsidRDefault="007323E0" w:rsidP="007323E0">
      <w:pPr>
        <w:widowControl/>
        <w:numPr>
          <w:ilvl w:val="0"/>
          <w:numId w:val="1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ppp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:The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first point-to-point interface, used to connect via VPN or dial up service</w:t>
      </w:r>
    </w:p>
    <w:p w14:paraId="4724EBAF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Show Network Device / Interface Statistics</w:t>
      </w:r>
    </w:p>
    <w:p w14:paraId="6E727F39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lastRenderedPageBreak/>
        <w:t>Type the following </w:t>
      </w:r>
      <w:hyperlink r:id="rId6" w:tooltip="Linux ip Command Examples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ip command</w:t>
        </w:r>
      </w:hyperlink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$ ip -s link show interface-name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$ ip -s link show eth0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$ ip -s link show ppp0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Sample outputs:</w:t>
      </w:r>
    </w:p>
    <w:p w14:paraId="3987A81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4: ppp0:  mtu 1496 qdisc pfifo_fast qlen 3</w:t>
      </w:r>
    </w:p>
    <w:p w14:paraId="24475F7B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link/ppp </w:t>
      </w:r>
    </w:p>
    <w:p w14:paraId="6126BA36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RX: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bytes  packets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errors  dropped overrun mcast   </w:t>
      </w:r>
    </w:p>
    <w:p w14:paraId="25C2A33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50537336   34946    0       0       0       0      </w:t>
      </w:r>
    </w:p>
    <w:p w14:paraId="36FCBA5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TX: 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bytes  packets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errors  dropped carrier collsns </w:t>
      </w:r>
    </w:p>
    <w:p w14:paraId="18858662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 xml:space="preserve">    1257745    15776    0       0       0       0      </w:t>
      </w:r>
    </w:p>
    <w:p w14:paraId="55810ADB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Change the Current Network Configuration </w:t>
      </w:r>
      <w:proofErr w:type="gramStart"/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On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Debian Linux</w:t>
      </w:r>
    </w:p>
    <w:p w14:paraId="528A68AC" w14:textId="77777777" w:rsidR="007323E0" w:rsidRPr="007323E0" w:rsidRDefault="007323E0" w:rsidP="007323E0">
      <w:pPr>
        <w:widowControl/>
        <w:spacing w:after="45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You must login as the root to change current network settings.</w:t>
      </w:r>
    </w:p>
    <w:p w14:paraId="22DE64A7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Assign an IP Address to a Device Interface</w:t>
      </w:r>
    </w:p>
    <w:p w14:paraId="48C83029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In the following example, the command assigns the IP address 192.168.1.10 to the device eth0. The network mask is 24 (255.255.255.0) bits long. The brd + option sets the broadcast address automatically as determined by the network mask: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ip address add 192.168.1.100/24 brd + dev eth0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You can also use ifconfig command,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ifconfig eth0 192.168.1.100 netmask 255.255.255.0 up</w:t>
      </w:r>
    </w:p>
    <w:p w14:paraId="42EC7866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Remove / Delete / Deactivate IP address from a device interface</w:t>
      </w:r>
    </w:p>
    <w:p w14:paraId="04D3C34A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lastRenderedPageBreak/>
        <w:t>To remove IP / delete device,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ip address del 192.168.1.100 dev eth0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OR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ifconfig eth0 down</w:t>
      </w:r>
    </w:p>
    <w:p w14:paraId="4AF7A661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Save Network Settings to a Configuration File</w:t>
      </w:r>
    </w:p>
    <w:p w14:paraId="19B6AF6E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To change the current network configuration setting you’ll need to edit</w:t>
      </w:r>
      <w:r w:rsidRPr="007323E0">
        <w:rPr>
          <w:rFonts w:ascii="Consolas" w:eastAsia="宋体" w:hAnsi="Consolas" w:cs="宋体"/>
          <w:b/>
          <w:bCs/>
          <w:color w:val="111111"/>
          <w:kern w:val="0"/>
          <w:szCs w:val="21"/>
          <w:bdr w:val="single" w:sz="6" w:space="4" w:color="CCCCCC" w:frame="1"/>
          <w:shd w:val="clear" w:color="auto" w:fill="F7F7F7"/>
        </w:rPr>
        <w:t>/etc/network/interfaces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file using a text editor such as vi. This is the only way to save device setting to a configuration file so that system can remember changes after a reboot.</w:t>
      </w:r>
    </w:p>
    <w:p w14:paraId="1074E0C9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Configure a Device Statically</w:t>
      </w:r>
    </w:p>
    <w:p w14:paraId="6EE03FFB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Open </w:t>
      </w:r>
      <w:r w:rsidRPr="007323E0">
        <w:rPr>
          <w:rFonts w:ascii="Consolas" w:eastAsia="宋体" w:hAnsi="Consolas" w:cs="宋体"/>
          <w:color w:val="111111"/>
          <w:kern w:val="0"/>
          <w:szCs w:val="21"/>
          <w:bdr w:val="single" w:sz="6" w:space="4" w:color="CCCCCC" w:frame="1"/>
          <w:shd w:val="clear" w:color="auto" w:fill="F7F7F7"/>
        </w:rPr>
        <w:t>/etc/network/interfaces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file as the root user: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vi /etc/network/interfaces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Let us assign static public routable (or private) IP address to eth0 interface,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auto eth0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iface eth0 inet static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address 192.168.2.1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netmask 255.255.255.0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gateway 192.1.2.254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Save and close the file. Where,</w:t>
      </w:r>
    </w:p>
    <w:p w14:paraId="2C036C88" w14:textId="77777777" w:rsidR="007323E0" w:rsidRPr="007323E0" w:rsidRDefault="007323E0" w:rsidP="007323E0">
      <w:pPr>
        <w:widowControl/>
        <w:numPr>
          <w:ilvl w:val="0"/>
          <w:numId w:val="2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auto eth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Identify the physical interfaces such as eth0, eth1 and so on</w:t>
      </w:r>
    </w:p>
    <w:p w14:paraId="1A676A0F" w14:textId="77777777" w:rsidR="007323E0" w:rsidRPr="007323E0" w:rsidRDefault="007323E0" w:rsidP="007323E0">
      <w:pPr>
        <w:widowControl/>
        <w:numPr>
          <w:ilvl w:val="0"/>
          <w:numId w:val="2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 xml:space="preserve">iface eth0 inet 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static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This method used to define ethernet interfaces with statically allocated IPv4 addresses</w:t>
      </w:r>
    </w:p>
    <w:p w14:paraId="0C5C9453" w14:textId="77777777" w:rsidR="007323E0" w:rsidRPr="007323E0" w:rsidRDefault="007323E0" w:rsidP="007323E0">
      <w:pPr>
        <w:widowControl/>
        <w:numPr>
          <w:ilvl w:val="0"/>
          <w:numId w:val="2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 xml:space="preserve">address 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192.168.2.1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Static IP address</w:t>
      </w:r>
    </w:p>
    <w:p w14:paraId="56B2E395" w14:textId="77777777" w:rsidR="007323E0" w:rsidRPr="007323E0" w:rsidRDefault="007323E0" w:rsidP="007323E0">
      <w:pPr>
        <w:widowControl/>
        <w:numPr>
          <w:ilvl w:val="0"/>
          <w:numId w:val="2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 xml:space="preserve">netmask 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255.255.255.0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Static netmask</w:t>
      </w:r>
    </w:p>
    <w:p w14:paraId="27D1A425" w14:textId="77777777" w:rsidR="007323E0" w:rsidRPr="007323E0" w:rsidRDefault="007323E0" w:rsidP="007323E0">
      <w:pPr>
        <w:widowControl/>
        <w:numPr>
          <w:ilvl w:val="0"/>
          <w:numId w:val="2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 xml:space="preserve">gateway 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192.168.1.254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Static gatway/router IP address</w:t>
      </w:r>
    </w:p>
    <w:p w14:paraId="3092F130" w14:textId="77777777" w:rsidR="007323E0" w:rsidRPr="007323E0" w:rsidRDefault="007323E0" w:rsidP="007323E0">
      <w:pPr>
        <w:widowControl/>
        <w:spacing w:before="450" w:after="180" w:line="570" w:lineRule="atLeast"/>
        <w:jc w:val="left"/>
        <w:outlineLvl w:val="2"/>
        <w:rPr>
          <w:rFonts w:ascii="Arial" w:eastAsia="宋体" w:hAnsi="Arial" w:cs="Arial"/>
          <w:color w:val="111111"/>
          <w:kern w:val="0"/>
          <w:sz w:val="35"/>
          <w:szCs w:val="35"/>
        </w:rPr>
      </w:pPr>
      <w:r w:rsidRPr="007323E0">
        <w:rPr>
          <w:rFonts w:ascii="Arial" w:eastAsia="宋体" w:hAnsi="Arial" w:cs="Arial"/>
          <w:color w:val="111111"/>
          <w:kern w:val="0"/>
          <w:sz w:val="35"/>
          <w:szCs w:val="35"/>
        </w:rPr>
        <w:t>Task: Configure a Device Dynamically with DHCP</w:t>
      </w:r>
    </w:p>
    <w:p w14:paraId="103B9ECC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lastRenderedPageBreak/>
        <w:t>Open the </w:t>
      </w:r>
      <w:r w:rsidRPr="007323E0">
        <w:rPr>
          <w:rFonts w:ascii="Consolas" w:eastAsia="宋体" w:hAnsi="Consolas" w:cs="宋体"/>
          <w:color w:val="111111"/>
          <w:kern w:val="0"/>
          <w:szCs w:val="21"/>
          <w:bdr w:val="single" w:sz="6" w:space="4" w:color="CCCCCC" w:frame="1"/>
          <w:shd w:val="clear" w:color="auto" w:fill="F7F7F7"/>
        </w:rPr>
        <w:t>/etc/network/interfaces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file as the root user: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vi /etc/network/interfaces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Let us configure eth0 using DHCP. When the device is configured by using DHCP, you don’t need to set any options for the network address configuration in the file.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auto eth0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iface eth0 inet dhcp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Save and close the file.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Where,</w:t>
      </w:r>
    </w:p>
    <w:p w14:paraId="5A47C236" w14:textId="77777777" w:rsidR="007323E0" w:rsidRPr="007323E0" w:rsidRDefault="007323E0" w:rsidP="007323E0">
      <w:pPr>
        <w:widowControl/>
        <w:numPr>
          <w:ilvl w:val="0"/>
          <w:numId w:val="3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auto eth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Identify the physical interfaces such as eth0, eth1 and so on</w:t>
      </w:r>
    </w:p>
    <w:p w14:paraId="0DF2841C" w14:textId="77777777" w:rsidR="007323E0" w:rsidRPr="007323E0" w:rsidRDefault="007323E0" w:rsidP="007323E0">
      <w:pPr>
        <w:widowControl/>
        <w:numPr>
          <w:ilvl w:val="0"/>
          <w:numId w:val="3"/>
        </w:numPr>
        <w:ind w:left="1170"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 xml:space="preserve">iface eth0 inet </w:t>
      </w:r>
      <w:proofErr w:type="gramStart"/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dhcp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:</w:t>
      </w:r>
      <w:proofErr w:type="gramEnd"/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 xml:space="preserve"> This method used to define ethernet interfaces with DHCP server allocated IPv4 addresses</w:t>
      </w:r>
    </w:p>
    <w:p w14:paraId="2BC2EEA1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Start and Stop Configured Interfaces</w:t>
      </w:r>
    </w:p>
    <w:p w14:paraId="704962C3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To apply changes to a configuration file, you need to stop and restart the corresponding interface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/etc/</w:t>
      </w:r>
      <w:proofErr w:type="gramStart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init.d</w:t>
      </w:r>
      <w:proofErr w:type="gramEnd"/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/networking stop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# /etc/init.d/networking start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# /etc/init.d/networking restart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You can also use following command to bring down or up the eth0. </w:t>
      </w: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Disables the device eth0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ifdown eth0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Enables eth0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again,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ifup eth0</w:t>
      </w:r>
    </w:p>
    <w:p w14:paraId="4A5ECF98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Defining the (DNS) Nameservers</w:t>
      </w:r>
    </w:p>
    <w:p w14:paraId="324EE4B1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Edit </w:t>
      </w:r>
      <w:hyperlink r:id="rId7" w:tooltip="/etc/resolv.conf - Linux Bash Shell Scripting Tutorial Wiki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/etc/resolv.conf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, enter: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 vi /etc/resolv.conf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  <w:t>Update / add as follows:</w:t>
      </w:r>
    </w:p>
    <w:p w14:paraId="17A8386A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### The IP addresses of nameservers ##</w:t>
      </w:r>
    </w:p>
    <w:p w14:paraId="2B88F361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nameserver 8.8.8.8</w:t>
      </w:r>
    </w:p>
    <w:p w14:paraId="3FEDA4E8" w14:textId="77777777" w:rsidR="007323E0" w:rsidRPr="007323E0" w:rsidRDefault="007323E0" w:rsidP="007323E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/>
        <w:jc w:val="left"/>
        <w:rPr>
          <w:rFonts w:ascii="Consolas" w:eastAsia="宋体" w:hAnsi="Consolas" w:cs="宋体"/>
          <w:color w:val="111111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nameserver 192.168.1.254</w:t>
      </w:r>
    </w:p>
    <w:p w14:paraId="1ADC3BDD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lastRenderedPageBreak/>
        <w:t>Save and close the file. Use </w:t>
      </w:r>
      <w:hyperlink r:id="rId8" w:tooltip="Linux and Unix dig Command Examples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dig command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or </w:t>
      </w:r>
      <w:hyperlink r:id="rId9" w:tooltip="Linux and Unix host Command Examples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host command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to verify DNS connectivity:</w:t>
      </w: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br/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t>$ host cyberciti.biz</w:t>
      </w:r>
      <w:r w:rsidRPr="007323E0">
        <w:rPr>
          <w:rFonts w:ascii="Consolas" w:eastAsia="宋体" w:hAnsi="Consolas" w:cs="宋体"/>
          <w:color w:val="111111"/>
          <w:kern w:val="0"/>
          <w:sz w:val="24"/>
          <w:szCs w:val="24"/>
        </w:rPr>
        <w:br/>
        <w:t>dig cyberciti.biz</w:t>
      </w:r>
    </w:p>
    <w:p w14:paraId="0DF15020" w14:textId="77777777" w:rsidR="007323E0" w:rsidRPr="007323E0" w:rsidRDefault="007323E0" w:rsidP="007323E0">
      <w:pPr>
        <w:widowControl/>
        <w:spacing w:before="735" w:after="285" w:line="690" w:lineRule="atLeast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7323E0">
        <w:rPr>
          <w:rFonts w:ascii="Arial" w:eastAsia="宋体" w:hAnsi="Arial" w:cs="Arial"/>
          <w:color w:val="111111"/>
          <w:kern w:val="0"/>
          <w:sz w:val="44"/>
          <w:szCs w:val="44"/>
        </w:rPr>
        <w:t>Summing up</w:t>
      </w:r>
    </w:p>
    <w:p w14:paraId="7D9B8FFF" w14:textId="77777777" w:rsidR="007323E0" w:rsidRPr="007323E0" w:rsidRDefault="007323E0" w:rsidP="007323E0">
      <w:pPr>
        <w:widowControl/>
        <w:jc w:val="left"/>
        <w:rPr>
          <w:rFonts w:ascii="Arial" w:eastAsia="宋体" w:hAnsi="Arial" w:cs="Arial"/>
          <w:color w:val="111111"/>
          <w:kern w:val="0"/>
          <w:sz w:val="27"/>
          <w:szCs w:val="27"/>
        </w:rPr>
      </w:pPr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You learned about IP networking config options on a Debian Linux. For more info consult the following man pages using the </w:t>
      </w:r>
      <w:hyperlink r:id="rId10" w:tooltip="Help command - Linux Bash Shell Scripting Tutorial Wiki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help command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 or </w:t>
      </w:r>
      <w:hyperlink r:id="rId11" w:tooltip="Man command - Linux Bash Shell Scripting Tutorial Wiki" w:history="1">
        <w:r w:rsidRPr="007323E0">
          <w:rPr>
            <w:rFonts w:ascii="Arial" w:eastAsia="宋体" w:hAnsi="Arial" w:cs="Arial"/>
            <w:color w:val="2692F0"/>
            <w:kern w:val="0"/>
            <w:sz w:val="27"/>
            <w:szCs w:val="27"/>
            <w:u w:val="single"/>
          </w:rPr>
          <w:t>man command</w:t>
        </w:r>
      </w:hyperlink>
      <w:r w:rsidRPr="007323E0">
        <w:rPr>
          <w:rFonts w:ascii="Arial" w:eastAsia="宋体" w:hAnsi="Arial" w:cs="Arial"/>
          <w:color w:val="111111"/>
          <w:kern w:val="0"/>
          <w:sz w:val="27"/>
          <w:szCs w:val="27"/>
        </w:rPr>
        <w:t>:</w:t>
      </w:r>
    </w:p>
    <w:p w14:paraId="53F02890" w14:textId="77777777" w:rsidR="007323E0" w:rsidRPr="007323E0" w:rsidRDefault="007323E0" w:rsidP="007323E0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b/>
          <w:bCs/>
          <w:color w:val="C20CB9"/>
          <w:kern w:val="0"/>
          <w:sz w:val="24"/>
          <w:szCs w:val="24"/>
          <w:bdr w:val="none" w:sz="0" w:space="0" w:color="auto" w:frame="1"/>
        </w:rPr>
        <w:t>man</w:t>
      </w:r>
      <w:r w:rsidRPr="007323E0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</w:t>
      </w:r>
      <w:r w:rsidRPr="007323E0">
        <w:rPr>
          <w:rFonts w:ascii="Consolas" w:eastAsia="宋体" w:hAnsi="Consolas" w:cs="宋体"/>
          <w:b/>
          <w:bCs/>
          <w:color w:val="C20CB9"/>
          <w:kern w:val="0"/>
          <w:sz w:val="24"/>
          <w:szCs w:val="24"/>
          <w:bdr w:val="none" w:sz="0" w:space="0" w:color="auto" w:frame="1"/>
        </w:rPr>
        <w:t>ip</w:t>
      </w:r>
    </w:p>
    <w:p w14:paraId="3F511120" w14:textId="77777777" w:rsidR="007323E0" w:rsidRPr="007323E0" w:rsidRDefault="007323E0" w:rsidP="007323E0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b/>
          <w:bCs/>
          <w:color w:val="C20CB9"/>
          <w:kern w:val="0"/>
          <w:sz w:val="24"/>
          <w:szCs w:val="24"/>
          <w:bdr w:val="none" w:sz="0" w:space="0" w:color="auto" w:frame="1"/>
        </w:rPr>
        <w:t>man</w:t>
      </w:r>
      <w:r w:rsidRPr="007323E0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</w:t>
      </w:r>
      <w:r w:rsidRPr="007323E0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5</w:t>
      </w:r>
      <w:r w:rsidRPr="007323E0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interfaces</w:t>
      </w:r>
    </w:p>
    <w:p w14:paraId="240AD949" w14:textId="77777777" w:rsidR="007323E0" w:rsidRPr="007323E0" w:rsidRDefault="007323E0" w:rsidP="007323E0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44444"/>
          <w:kern w:val="0"/>
          <w:sz w:val="24"/>
          <w:szCs w:val="24"/>
        </w:rPr>
      </w:pPr>
      <w:r w:rsidRPr="007323E0">
        <w:rPr>
          <w:rFonts w:ascii="Consolas" w:eastAsia="宋体" w:hAnsi="Consolas" w:cs="宋体"/>
          <w:b/>
          <w:bCs/>
          <w:color w:val="C20CB9"/>
          <w:kern w:val="0"/>
          <w:sz w:val="24"/>
          <w:szCs w:val="24"/>
          <w:bdr w:val="none" w:sz="0" w:space="0" w:color="auto" w:frame="1"/>
        </w:rPr>
        <w:t>man</w:t>
      </w:r>
      <w:r w:rsidRPr="007323E0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</w:t>
      </w:r>
      <w:r w:rsidRPr="007323E0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8</w:t>
      </w:r>
      <w:r w:rsidRPr="007323E0">
        <w:rPr>
          <w:rFonts w:ascii="Consolas" w:eastAsia="宋体" w:hAnsi="Consolas" w:cs="宋体"/>
          <w:color w:val="444444"/>
          <w:kern w:val="0"/>
          <w:sz w:val="24"/>
          <w:szCs w:val="24"/>
        </w:rPr>
        <w:t xml:space="preserve"> nmcli</w:t>
      </w:r>
    </w:p>
    <w:p w14:paraId="5AEB2BC9" w14:textId="77777777" w:rsidR="006E127B" w:rsidRDefault="006E127B"/>
    <w:sectPr w:rsidR="006E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0C62"/>
    <w:multiLevelType w:val="multilevel"/>
    <w:tmpl w:val="93D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68FF"/>
    <w:multiLevelType w:val="multilevel"/>
    <w:tmpl w:val="BD3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6D93"/>
    <w:multiLevelType w:val="multilevel"/>
    <w:tmpl w:val="BCF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78"/>
    <w:rsid w:val="006E127B"/>
    <w:rsid w:val="007323E0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D2D3"/>
  <w15:chartTrackingRefBased/>
  <w15:docId w15:val="{1AE6855F-4F07-43BD-A2F9-DF46B001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7997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46612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04358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3125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linux-unix-dig-command-examples-usage-syntax/?utm_source=Linux_Unix_Command&amp;utm_medium=faq&amp;utm_campaign=nixc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sh.cyberciti.biz/guide/etc/resolv.conf?utm_source=Linux_Unix_File&amp;utm_medium=faq&amp;utm_campaign=nix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linux-ip-command-examples-usage-syntax/?utm_source=Linux_Unix_Command&amp;utm_medium=faq&amp;utm_campaign=nixcmd" TargetMode="External"/><Relationship Id="rId11" Type="http://schemas.openxmlformats.org/officeDocument/2006/relationships/hyperlink" Target="https://bash.cyberciti.biz/guide/Man_command?utm_source=Linux_Unix_Command&amp;utm_medium=faq&amp;utm_campaign=nixcmd" TargetMode="External"/><Relationship Id="rId5" Type="http://schemas.openxmlformats.org/officeDocument/2006/relationships/hyperlink" Target="https://www.cyberciti.biz/faq/linux-ip-command-examples-usage-syntax/?utm_source=Linux_Unix_Command&amp;utm_medium=faq&amp;utm_campaign=nixcmd" TargetMode="External"/><Relationship Id="rId10" Type="http://schemas.openxmlformats.org/officeDocument/2006/relationships/hyperlink" Target="https://bash.cyberciti.biz/guide/Help_command?utm_source=Linux_Unix_Command&amp;utm_medium=faq&amp;utm_campaign=nixc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citi.biz/faq/linux-unix-host-command-examples-usage-syntax/?utm_source=Linux_Unix_Command&amp;utm_medium=faq&amp;utm_campaign=nixc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1274</Words>
  <Characters>7267</Characters>
  <Application>Microsoft Office Word</Application>
  <DocSecurity>0</DocSecurity>
  <Lines>60</Lines>
  <Paragraphs>17</Paragraphs>
  <ScaleCrop>false</ScaleCrop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2022-08-30T05:05:00Z</dcterms:created>
  <dcterms:modified xsi:type="dcterms:W3CDTF">2022-08-30T05:06:00Z</dcterms:modified>
</cp:coreProperties>
</file>