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76683C">
      <w:pPr>
        <w:spacing w:line="360" w:lineRule="auto"/>
        <w:jc w:val="center"/>
        <w:rPr>
          <w:rFonts w:hint="eastAsia" w:ascii="微软雅黑" w:hAnsi="微软雅黑" w:eastAsia="微软雅黑"/>
          <w:b/>
          <w:sz w:val="44"/>
          <w:szCs w:val="44"/>
        </w:rPr>
      </w:pPr>
      <w:bookmarkStart w:id="0" w:name="_GoBack"/>
      <w:r>
        <w:rPr>
          <w:rFonts w:hint="eastAsia" w:ascii="微软雅黑" w:hAnsi="微软雅黑" w:eastAsia="微软雅黑"/>
          <w:b/>
          <w:sz w:val="44"/>
          <w:szCs w:val="44"/>
        </w:rPr>
        <w:t>编程作业3</w:t>
      </w:r>
      <w:r>
        <w:rPr>
          <w:rFonts w:ascii="微软雅黑" w:hAnsi="微软雅黑" w:eastAsia="微软雅黑"/>
          <w:b/>
          <w:sz w:val="44"/>
          <w:szCs w:val="44"/>
        </w:rPr>
        <w:t xml:space="preserve"> </w:t>
      </w:r>
      <w:r>
        <w:rPr>
          <w:rFonts w:hint="eastAsia" w:ascii="微软雅黑" w:hAnsi="微软雅黑" w:eastAsia="微软雅黑"/>
          <w:b/>
          <w:sz w:val="44"/>
          <w:szCs w:val="44"/>
        </w:rPr>
        <w:t>光栅化渲染</w:t>
      </w:r>
      <w:r>
        <w:rPr>
          <w:rFonts w:hint="eastAsia" w:ascii="微软雅黑" w:hAnsi="微软雅黑" w:eastAsia="微软雅黑"/>
          <w:b/>
          <w:sz w:val="44"/>
          <w:szCs w:val="44"/>
          <w:lang w:val="en-US" w:eastAsia="zh-CN"/>
        </w:rPr>
        <w:t>着色</w:t>
      </w:r>
      <w:r>
        <w:rPr>
          <w:rFonts w:hint="eastAsia" w:ascii="微软雅黑" w:hAnsi="微软雅黑" w:eastAsia="微软雅黑"/>
          <w:b/>
          <w:sz w:val="44"/>
          <w:szCs w:val="44"/>
        </w:rPr>
        <w:t>3D场景</w:t>
      </w:r>
    </w:p>
    <w:p w14:paraId="3BB88148">
      <w:pPr>
        <w:spacing w:line="360" w:lineRule="auto"/>
        <w:jc w:val="center"/>
        <w:rPr>
          <w:rFonts w:hint="eastAsia" w:ascii="微软雅黑" w:hAnsi="微软雅黑" w:eastAsia="微软雅黑"/>
          <w:b/>
          <w:sz w:val="44"/>
          <w:szCs w:val="44"/>
        </w:rPr>
      </w:pPr>
      <w:r>
        <w:rPr>
          <w:rFonts w:hint="eastAsia" w:ascii="微软雅黑" w:hAnsi="微软雅黑" w:eastAsia="微软雅黑"/>
          <w:color w:val="000000" w:themeColor="text1"/>
          <w:lang w:val="en-US" w:eastAsia="zh-CN"/>
          <w14:textFill>
            <w14:solidFill>
              <w14:schemeClr w14:val="tx1"/>
            </w14:solidFill>
          </w14:textFill>
        </w:rPr>
        <w:t>组名：第十六组   组号：16</w:t>
      </w:r>
    </w:p>
    <w:p w14:paraId="3789BA63">
      <w:pPr>
        <w:spacing w:line="360" w:lineRule="auto"/>
        <w:jc w:val="center"/>
        <w:rPr>
          <w:rFonts w:hint="default" w:ascii="微软雅黑" w:hAnsi="微软雅黑" w:eastAsia="微软雅黑"/>
          <w:lang w:val="en-US" w:eastAsia="zh-CN"/>
        </w:rPr>
      </w:pPr>
      <w:r>
        <w:rPr>
          <w:rFonts w:hint="eastAsia" w:ascii="微软雅黑" w:hAnsi="微软雅黑" w:eastAsia="微软雅黑"/>
        </w:rPr>
        <w:t xml:space="preserve">姓名 </w:t>
      </w:r>
      <w:r>
        <w:rPr>
          <w:rFonts w:hint="eastAsia" w:ascii="微软雅黑" w:hAnsi="微软雅黑" w:eastAsia="微软雅黑"/>
          <w:lang w:val="en-US" w:eastAsia="zh-CN"/>
        </w:rPr>
        <w:t>刘栋旭</w:t>
      </w:r>
      <w:r>
        <w:rPr>
          <w:rFonts w:ascii="微软雅黑" w:hAnsi="微软雅黑" w:eastAsia="微软雅黑"/>
        </w:rPr>
        <w:t xml:space="preserve"> </w:t>
      </w:r>
      <w:r>
        <w:rPr>
          <w:rFonts w:hint="eastAsia" w:ascii="微软雅黑" w:hAnsi="微软雅黑" w:eastAsia="微软雅黑"/>
        </w:rPr>
        <w:t xml:space="preserve">学号 </w:t>
      </w:r>
      <w:r>
        <w:rPr>
          <w:rFonts w:hint="eastAsia" w:ascii="微软雅黑" w:hAnsi="微软雅黑" w:eastAsia="微软雅黑"/>
          <w:lang w:val="en-US" w:eastAsia="zh-CN"/>
        </w:rPr>
        <w:t>2023141460301</w:t>
      </w:r>
    </w:p>
    <w:p w14:paraId="65DF34FC">
      <w:pPr>
        <w:spacing w:line="360" w:lineRule="auto"/>
        <w:jc w:val="center"/>
        <w:rPr>
          <w:rFonts w:hint="eastAsia" w:ascii="微软雅黑" w:hAnsi="微软雅黑" w:eastAsia="微软雅黑"/>
          <w:b/>
          <w:sz w:val="27"/>
        </w:rPr>
      </w:pPr>
    </w:p>
    <w:p w14:paraId="061DFDF5">
      <w:pPr>
        <w:pStyle w:val="2"/>
        <w:bidi w:val="0"/>
        <w:rPr>
          <w:rFonts w:hint="eastAsia"/>
        </w:rPr>
      </w:pPr>
      <w:r>
        <w:rPr>
          <w:rFonts w:hint="eastAsia"/>
        </w:rPr>
        <w:t>1 思路</w:t>
      </w:r>
    </w:p>
    <w:p w14:paraId="777EF67F">
      <w:pPr>
        <w:pStyle w:val="5"/>
        <w:bidi w:val="0"/>
        <w:rPr>
          <w:rFonts w:hint="default"/>
          <w:lang w:val="en-US" w:eastAsia="zh-CN"/>
        </w:rPr>
      </w:pPr>
      <w:r>
        <w:rPr>
          <w:rFonts w:hint="eastAsia"/>
          <w:lang w:val="en-US" w:eastAsia="zh-CN"/>
        </w:rPr>
        <w:t>1.1TODO1</w:t>
      </w:r>
      <w:r>
        <w:rPr>
          <w:rFonts w:hint="eastAsia"/>
          <w:lang w:val="en-US" w:eastAsia="zh-CN"/>
        </w:rPr>
        <w:br w:type="textWrapping"/>
      </w:r>
      <w:r>
        <w:rPr>
          <w:rFonts w:hint="eastAsia" w:ascii="宋体" w:hAnsi="宋体" w:eastAsia="宋体" w:cs="宋体"/>
          <w:b w:val="0"/>
          <w:bCs/>
          <w:sz w:val="21"/>
          <w:szCs w:val="21"/>
          <w:lang w:val="en-US" w:eastAsia="zh-CN"/>
        </w:rPr>
        <w:t>按照老师在lec11 texture mapping课件中的方法（Texture sampling)编写WebGL对图片的处理即可，代码如下：</w:t>
      </w:r>
      <w:r>
        <w:rPr>
          <w:rFonts w:hint="eastAsia" w:ascii="宋体" w:hAnsi="宋体" w:eastAsia="宋体" w:cs="宋体"/>
          <w:b w:val="0"/>
          <w:bCs/>
          <w:sz w:val="21"/>
          <w:szCs w:val="21"/>
          <w:lang w:val="en-US" w:eastAsia="zh-CN"/>
        </w:rPr>
        <w:br w:type="textWrapping"/>
      </w:r>
      <w:r>
        <w:rPr>
          <w:rFonts w:hint="eastAsia" w:ascii="宋体" w:hAnsi="宋体" w:eastAsia="宋体" w:cs="宋体"/>
          <w:b w:val="0"/>
          <w:bCs/>
          <w:sz w:val="21"/>
          <w:szCs w:val="21"/>
        </w:rPr>
        <w:drawing>
          <wp:inline distT="0" distB="0" distL="114300" distR="114300">
            <wp:extent cx="5273040" cy="1900555"/>
            <wp:effectExtent l="0" t="0" r="10160" b="4445"/>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7"/>
                    <a:stretch>
                      <a:fillRect/>
                    </a:stretch>
                  </pic:blipFill>
                  <pic:spPr>
                    <a:xfrm>
                      <a:off x="0" y="0"/>
                      <a:ext cx="5273040" cy="1900555"/>
                    </a:xfrm>
                    <a:prstGeom prst="rect">
                      <a:avLst/>
                    </a:prstGeom>
                    <a:noFill/>
                    <a:ln>
                      <a:noFill/>
                    </a:ln>
                  </pic:spPr>
                </pic:pic>
              </a:graphicData>
            </a:graphic>
          </wp:inline>
        </w:drawing>
      </w:r>
      <w:r>
        <w:rPr>
          <w:rFonts w:hint="eastAsia" w:ascii="宋体" w:hAnsi="宋体" w:eastAsia="宋体" w:cs="宋体"/>
          <w:b w:val="0"/>
          <w:bCs/>
          <w:sz w:val="21"/>
          <w:szCs w:val="21"/>
        </w:rPr>
        <w:br w:type="textWrapping"/>
      </w:r>
      <w:r>
        <w:rPr>
          <w:rFonts w:hint="eastAsia" w:ascii="宋体" w:hAnsi="宋体" w:eastAsia="宋体" w:cs="宋体"/>
          <w:b w:val="0"/>
          <w:bCs/>
          <w:sz w:val="21"/>
          <w:szCs w:val="21"/>
          <w:lang w:val="en-US" w:eastAsia="zh-CN"/>
        </w:rPr>
        <w:t>只需要把它改成最后返回texture纹理对象即可。</w:t>
      </w:r>
      <w:r>
        <w:rPr>
          <w:rFonts w:hint="eastAsia" w:ascii="宋体" w:hAnsi="宋体" w:eastAsia="宋体" w:cs="宋体"/>
          <w:b w:val="0"/>
          <w:bCs/>
          <w:sz w:val="21"/>
          <w:szCs w:val="21"/>
          <w:lang w:val="en-US" w:eastAsia="zh-CN"/>
        </w:rPr>
        <w:br w:type="textWrapping"/>
      </w:r>
      <w:r>
        <w:rPr>
          <w:rFonts w:hint="eastAsia"/>
          <w:lang w:val="en-US" w:eastAsia="zh-CN"/>
        </w:rPr>
        <w:t>1.2TODO2</w:t>
      </w:r>
      <w:r>
        <w:rPr>
          <w:rFonts w:hint="eastAsia"/>
          <w:lang w:val="en-US" w:eastAsia="zh-CN"/>
        </w:rPr>
        <w:br w:type="textWrapping"/>
      </w:r>
      <w:r>
        <w:rPr>
          <w:rFonts w:hint="eastAsia"/>
          <w:lang w:val="en-US" w:eastAsia="zh-CN"/>
        </w:rPr>
        <w:t>代码如下</w:t>
      </w:r>
    </w:p>
    <w:p w14:paraId="33711B51">
      <w:pPr>
        <w:rPr>
          <w:rFonts w:hint="eastAsia"/>
          <w:lang w:val="en-US" w:eastAsia="zh-CN"/>
        </w:rPr>
      </w:pPr>
      <w:r>
        <w:rPr>
          <w:rFonts w:hint="eastAsia"/>
          <w:lang w:val="en-US" w:eastAsia="zh-CN"/>
        </w:rPr>
        <w:t>/*TODO2:根据phong shading方法计算ambient,diffuse,specular*/</w:t>
      </w:r>
    </w:p>
    <w:p w14:paraId="51DCB0E8">
      <w:pPr>
        <w:rPr>
          <w:rFonts w:hint="eastAsia"/>
          <w:lang w:val="en-US" w:eastAsia="zh-CN"/>
        </w:rPr>
      </w:pPr>
      <w:r>
        <w:rPr>
          <w:rFonts w:hint="eastAsia"/>
          <w:lang w:val="en-US" w:eastAsia="zh-CN"/>
        </w:rPr>
        <w:t xml:space="preserve">    vec3 ambient = ambientStrength * lightColor;</w:t>
      </w:r>
    </w:p>
    <w:p w14:paraId="4347D88F">
      <w:pPr>
        <w:rPr>
          <w:rFonts w:hint="eastAsia"/>
          <w:lang w:val="en-US" w:eastAsia="zh-CN"/>
        </w:rPr>
      </w:pPr>
    </w:p>
    <w:p w14:paraId="09A8D963">
      <w:pPr>
        <w:rPr>
          <w:rFonts w:hint="eastAsia"/>
          <w:lang w:val="en-US" w:eastAsia="zh-CN"/>
        </w:rPr>
      </w:pPr>
      <w:r>
        <w:rPr>
          <w:rFonts w:hint="eastAsia"/>
          <w:lang w:val="en-US" w:eastAsia="zh-CN"/>
        </w:rPr>
        <w:t xml:space="preserve">    float diff = max(dot(norm, lightDir), 0.0);</w:t>
      </w:r>
    </w:p>
    <w:p w14:paraId="249F5CB1">
      <w:pPr>
        <w:rPr>
          <w:rFonts w:hint="eastAsia"/>
          <w:lang w:val="en-US" w:eastAsia="zh-CN"/>
        </w:rPr>
      </w:pPr>
      <w:r>
        <w:rPr>
          <w:rFonts w:hint="eastAsia"/>
          <w:lang w:val="en-US" w:eastAsia="zh-CN"/>
        </w:rPr>
        <w:t xml:space="preserve">    vec3 diffuse = diffuseStrength * diff * lightColor;</w:t>
      </w:r>
    </w:p>
    <w:p w14:paraId="59FBAD65">
      <w:pPr>
        <w:rPr>
          <w:rFonts w:hint="eastAsia"/>
          <w:lang w:val="en-US" w:eastAsia="zh-CN"/>
        </w:rPr>
      </w:pPr>
    </w:p>
    <w:p w14:paraId="0581A290">
      <w:pPr>
        <w:rPr>
          <w:rFonts w:hint="eastAsia"/>
          <w:lang w:val="en-US" w:eastAsia="zh-CN"/>
        </w:rPr>
      </w:pPr>
      <w:r>
        <w:rPr>
          <w:rFonts w:hint="eastAsia"/>
          <w:lang w:val="en-US" w:eastAsia="zh-CN"/>
        </w:rPr>
        <w:t xml:space="preserve">    float specIntensity = 0.0;</w:t>
      </w:r>
    </w:p>
    <w:p w14:paraId="79847785">
      <w:pPr>
        <w:rPr>
          <w:rFonts w:hint="eastAsia"/>
          <w:lang w:val="en-US" w:eastAsia="zh-CN"/>
        </w:rPr>
      </w:pPr>
      <w:r>
        <w:rPr>
          <w:rFonts w:hint="eastAsia"/>
          <w:lang w:val="en-US" w:eastAsia="zh-CN"/>
        </w:rPr>
        <w:t xml:space="preserve">    if (diff &gt; 0.0) {</w:t>
      </w:r>
    </w:p>
    <w:p w14:paraId="5141C2FE">
      <w:pPr>
        <w:rPr>
          <w:rFonts w:hint="eastAsia"/>
          <w:lang w:val="en-US" w:eastAsia="zh-CN"/>
        </w:rPr>
      </w:pPr>
      <w:r>
        <w:rPr>
          <w:rFonts w:hint="eastAsia"/>
          <w:lang w:val="en-US" w:eastAsia="zh-CN"/>
        </w:rPr>
        <w:t xml:space="preserve">        float specAngle = max(dot(norm, halfDir), 0.0);</w:t>
      </w:r>
    </w:p>
    <w:p w14:paraId="3F6F66AB">
      <w:pPr>
        <w:rPr>
          <w:rFonts w:hint="eastAsia"/>
          <w:lang w:val="en-US" w:eastAsia="zh-CN"/>
        </w:rPr>
      </w:pPr>
      <w:r>
        <w:rPr>
          <w:rFonts w:hint="eastAsia"/>
          <w:lang w:val="en-US" w:eastAsia="zh-CN"/>
        </w:rPr>
        <w:t xml:space="preserve">        specIntensity = pow(specAngle, shininess) * specularStrength;</w:t>
      </w:r>
    </w:p>
    <w:p w14:paraId="67B54859">
      <w:pPr>
        <w:rPr>
          <w:rFonts w:hint="eastAsia"/>
          <w:lang w:val="en-US" w:eastAsia="zh-CN"/>
        </w:rPr>
      </w:pPr>
      <w:r>
        <w:rPr>
          <w:rFonts w:hint="eastAsia"/>
          <w:lang w:val="en-US" w:eastAsia="zh-CN"/>
        </w:rPr>
        <w:t xml:space="preserve">    }</w:t>
      </w:r>
    </w:p>
    <w:p w14:paraId="64E5E5EB">
      <w:pPr>
        <w:rPr>
          <w:rFonts w:hint="eastAsia"/>
          <w:lang w:val="en-US" w:eastAsia="zh-CN"/>
        </w:rPr>
      </w:pPr>
      <w:r>
        <w:rPr>
          <w:rFonts w:hint="eastAsia"/>
          <w:lang w:val="en-US" w:eastAsia="zh-CN"/>
        </w:rPr>
        <w:t xml:space="preserve">    vec3 specular = specIntensity * lightColor;</w:t>
      </w:r>
    </w:p>
    <w:p w14:paraId="6F31574A">
      <w:pPr>
        <w:rPr>
          <w:rFonts w:hint="eastAsia"/>
          <w:lang w:val="en-US" w:eastAsia="zh-CN"/>
        </w:rPr>
      </w:pPr>
    </w:p>
    <w:p w14:paraId="4F71DA4E">
      <w:pPr>
        <w:rPr>
          <w:rFonts w:hint="eastAsia"/>
          <w:lang w:val="en-US" w:eastAsia="zh-CN"/>
        </w:rPr>
      </w:pPr>
      <w:r>
        <w:rPr>
          <w:rFonts w:hint="eastAsia"/>
          <w:lang w:val="en-US" w:eastAsia="zh-CN"/>
        </w:rPr>
        <w:t xml:space="preserve">    vec3 lightReflectColor = (ambient + diffuse + specular);</w:t>
      </w:r>
    </w:p>
    <w:p w14:paraId="0EFD17A9">
      <w:pPr>
        <w:rPr>
          <w:rFonts w:hint="eastAsia"/>
          <w:lang w:val="en-US" w:eastAsia="zh-CN"/>
        </w:rPr>
      </w:pPr>
    </w:p>
    <w:p w14:paraId="720F4152">
      <w:pPr>
        <w:rPr>
          <w:rFonts w:hint="eastAsia"/>
          <w:lang w:val="en-US" w:eastAsia="zh-CN"/>
        </w:rPr>
      </w:pPr>
      <w:r>
        <w:rPr>
          <w:rFonts w:hint="eastAsia"/>
          <w:lang w:val="en-US" w:eastAsia="zh-CN"/>
        </w:rPr>
        <w:t xml:space="preserve">    //判定是否阴影，并对各种颜色进行混合</w:t>
      </w:r>
    </w:p>
    <w:p w14:paraId="386DE6EA">
      <w:pPr>
        <w:ind w:left="210" w:hanging="210" w:hangingChars="100"/>
        <w:rPr>
          <w:rFonts w:hint="eastAsia"/>
          <w:lang w:val="en-US" w:eastAsia="zh-CN"/>
        </w:rPr>
      </w:pPr>
      <w:r>
        <w:rPr>
          <w:rFonts w:hint="eastAsia"/>
          <w:lang w:val="en-US" w:eastAsia="zh-CN"/>
        </w:rPr>
        <w:t xml:space="preserve">    float shadow = shadowCalculation(FragPosLightSpace, norm, lightDir);</w:t>
      </w:r>
      <w:r>
        <w:rPr>
          <w:rFonts w:hint="eastAsia"/>
          <w:lang w:val="en-US" w:eastAsia="zh-CN"/>
        </w:rPr>
        <w:br w:type="textWrapping"/>
      </w:r>
      <w:r>
        <w:rPr>
          <w:rFonts w:hint="eastAsia"/>
          <w:lang w:val="en-US" w:eastAsia="zh-CN"/>
        </w:rPr>
        <w:t>//vec3 resultColor =(ambient + (1.0-shadow) * (diffuse + specular))* TextureColor;</w:t>
      </w:r>
    </w:p>
    <w:p w14:paraId="6DDFBF68">
      <w:pPr>
        <w:ind w:left="210" w:hanging="210" w:hangingChars="100"/>
        <w:rPr>
          <w:rFonts w:hint="eastAsia"/>
          <w:lang w:val="en-US" w:eastAsia="zh-CN"/>
        </w:rPr>
      </w:pPr>
      <w:r>
        <w:rPr>
          <w:rFonts w:hint="eastAsia"/>
          <w:lang w:val="en-US" w:eastAsia="zh-CN"/>
        </w:rPr>
        <w:t xml:space="preserve">    vec3 resultColor=(1.0-shadow/2.0)* lightReflectColor * TextureColor;</w:t>
      </w:r>
    </w:p>
    <w:p w14:paraId="17B73965">
      <w:pPr>
        <w:ind w:left="210" w:hanging="210" w:hangingChars="100"/>
        <w:rPr>
          <w:rFonts w:hint="eastAsia"/>
          <w:lang w:val="en-US" w:eastAsia="zh-CN"/>
        </w:rPr>
      </w:pPr>
      <w:r>
        <w:rPr>
          <w:rFonts w:hint="eastAsia"/>
          <w:lang w:val="en-US" w:eastAsia="zh-CN"/>
        </w:rPr>
        <w:t xml:space="preserve">    </w:t>
      </w:r>
    </w:p>
    <w:p w14:paraId="0B8D7EFE">
      <w:pPr>
        <w:ind w:left="210" w:hanging="210" w:hangingChars="100"/>
        <w:rPr>
          <w:rFonts w:hint="eastAsia" w:ascii="宋体" w:hAnsi="宋体" w:eastAsia="宋体" w:cs="宋体"/>
          <w:i w:val="0"/>
          <w:iCs w:val="0"/>
          <w:caps w:val="0"/>
          <w:spacing w:val="0"/>
          <w:sz w:val="21"/>
          <w:szCs w:val="21"/>
          <w:shd w:val="clear" w:fill="FFFFFF"/>
          <w:lang w:val="en-US" w:eastAsia="zh-CN"/>
        </w:rPr>
      </w:pPr>
      <w:r>
        <w:rPr>
          <w:rFonts w:hint="eastAsia"/>
          <w:lang w:val="en-US" w:eastAsia="zh-CN"/>
        </w:rPr>
        <w:t xml:space="preserve">    FragColor = vec4(resultColor, 1.f);</w:t>
      </w:r>
      <w:r>
        <w:rPr>
          <w:rFonts w:hint="eastAsia"/>
          <w:lang w:val="en-US" w:eastAsia="zh-CN"/>
        </w:rPr>
        <w:br w:type="textWrapping"/>
      </w:r>
      <w:r>
        <w:rPr>
          <w:rFonts w:hint="eastAsia"/>
          <w:lang w:val="en-US" w:eastAsia="zh-CN"/>
        </w:rPr>
        <w:br w:type="textWrapping"/>
      </w:r>
      <w:r>
        <w:rPr>
          <w:rFonts w:hint="eastAsia" w:ascii="宋体" w:hAnsi="宋体" w:eastAsia="宋体" w:cs="宋体"/>
          <w:lang w:val="en-US" w:eastAsia="zh-CN"/>
        </w:rPr>
        <w:t>分析</w:t>
      </w:r>
      <w:r>
        <w:rPr>
          <w:rFonts w:hint="eastAsia" w:ascii="宋体" w:hAnsi="宋体" w:eastAsia="宋体" w:cs="宋体"/>
          <w:lang w:val="en-US" w:eastAsia="zh-CN"/>
        </w:rPr>
        <w:br w:type="textWrapping"/>
      </w:r>
      <w:r>
        <w:rPr>
          <w:rFonts w:hint="eastAsia" w:ascii="宋体" w:hAnsi="宋体" w:eastAsia="宋体" w:cs="宋体"/>
          <w:lang w:val="en-US" w:eastAsia="zh-CN"/>
        </w:rPr>
        <w:t>Phong将着色方法拆解成环境光，漫反射光和镜面反射光三部分</w:t>
      </w:r>
      <w:r>
        <w:rPr>
          <w:rFonts w:hint="eastAsia"/>
          <w:lang w:val="en-US" w:eastAsia="zh-CN"/>
        </w:rPr>
        <w:br w:type="textWrapping"/>
      </w:r>
      <w:r>
        <w:rPr>
          <w:rFonts w:hint="eastAsia" w:ascii="宋体" w:hAnsi="宋体" w:eastAsia="宋体" w:cs="宋体"/>
          <w:i w:val="0"/>
          <w:iCs w:val="0"/>
          <w:caps w:val="0"/>
          <w:spacing w:val="0"/>
          <w:sz w:val="21"/>
          <w:szCs w:val="21"/>
          <w:shd w:val="clear" w:fill="FFFFFF"/>
        </w:rPr>
        <w:t>漫反射光和镜面反射光三部分：环境光（ambient）通过环境光强度系数（ambientStrength）与光源颜色（lightColor）相乘得到</w:t>
      </w:r>
      <w:r>
        <w:rPr>
          <w:rFonts w:hint="eastAsia" w:ascii="宋体" w:hAnsi="宋体" w:eastAsia="宋体" w:cs="宋体"/>
          <w:i w:val="0"/>
          <w:iCs w:val="0"/>
          <w:caps w:val="0"/>
          <w:spacing w:val="0"/>
          <w:sz w:val="21"/>
          <w:szCs w:val="21"/>
          <w:shd w:val="clear" w:fill="FFFFFF"/>
          <w:lang w:eastAsia="zh-CN"/>
        </w:rPr>
        <w:t>，</w:t>
      </w:r>
      <w:r>
        <w:rPr>
          <w:rFonts w:hint="eastAsia" w:ascii="宋体" w:hAnsi="宋体" w:eastAsia="宋体" w:cs="宋体"/>
          <w:i w:val="0"/>
          <w:iCs w:val="0"/>
          <w:caps w:val="0"/>
          <w:spacing w:val="0"/>
          <w:sz w:val="21"/>
          <w:szCs w:val="21"/>
          <w:shd w:val="clear" w:fill="FFFFFF"/>
          <w:lang w:val="en-US" w:eastAsia="zh-CN"/>
        </w:rPr>
        <w:t>它负责模拟基础光源。</w:t>
      </w:r>
    </w:p>
    <w:p w14:paraId="27FDE3F2">
      <w:pPr>
        <w:ind w:left="210" w:hanging="210" w:hangingChars="100"/>
        <w:rPr>
          <w:rFonts w:hint="eastAsia" w:ascii="宋体" w:hAnsi="宋体" w:eastAsia="宋体" w:cs="宋体"/>
          <w:i w:val="0"/>
          <w:iCs w:val="0"/>
          <w:caps w:val="0"/>
          <w:spacing w:val="0"/>
          <w:sz w:val="21"/>
          <w:szCs w:val="21"/>
          <w:shd w:val="clear" w:fill="FFFFFF"/>
          <w:lang w:val="en-US" w:eastAsia="zh-CN"/>
        </w:rPr>
      </w:pPr>
      <w:r>
        <w:rPr>
          <w:rFonts w:hint="eastAsia" w:ascii="宋体" w:hAnsi="宋体" w:eastAsia="宋体" w:cs="宋体"/>
          <w:i w:val="0"/>
          <w:iCs w:val="0"/>
          <w:caps w:val="0"/>
          <w:spacing w:val="0"/>
          <w:sz w:val="21"/>
          <w:szCs w:val="21"/>
          <w:shd w:val="clear" w:fill="FFFFFF"/>
          <w:lang w:val="en-US" w:eastAsia="zh-CN"/>
        </w:rPr>
        <w:t xml:space="preserve">  </w:t>
      </w:r>
      <w:r>
        <w:rPr>
          <w:rFonts w:hint="eastAsia" w:ascii="宋体" w:hAnsi="宋体" w:eastAsia="宋体" w:cs="宋体"/>
          <w:i w:val="0"/>
          <w:iCs w:val="0"/>
          <w:caps w:val="0"/>
          <w:spacing w:val="0"/>
          <w:sz w:val="21"/>
          <w:szCs w:val="21"/>
          <w:shd w:val="clear" w:fill="FFFFFF"/>
        </w:rPr>
        <w:t>漫反射光（diffuse）先通过法向量（norm）与光源方向向量（lightDir）的点积</w:t>
      </w:r>
      <w:r>
        <w:rPr>
          <w:rFonts w:hint="eastAsia" w:ascii="宋体" w:hAnsi="宋体" w:eastAsia="宋体" w:cs="宋体"/>
          <w:i w:val="0"/>
          <w:iCs w:val="0"/>
          <w:caps w:val="0"/>
          <w:spacing w:val="0"/>
          <w:sz w:val="21"/>
          <w:szCs w:val="21"/>
          <w:shd w:val="clear" w:fill="FFFFFF"/>
          <w:lang w:eastAsia="zh-CN"/>
        </w:rPr>
        <w:t>，</w:t>
      </w:r>
      <w:r>
        <w:rPr>
          <w:rFonts w:hint="eastAsia" w:ascii="宋体" w:hAnsi="宋体" w:eastAsia="宋体" w:cs="宋体"/>
          <w:i w:val="0"/>
          <w:iCs w:val="0"/>
          <w:caps w:val="0"/>
          <w:spacing w:val="0"/>
          <w:sz w:val="21"/>
          <w:szCs w:val="21"/>
          <w:shd w:val="clear" w:fill="FFFFFF"/>
          <w:lang w:val="en-US" w:eastAsia="zh-CN"/>
        </w:rPr>
        <w:t>计算方向一致性，再与漫和反射系数和光源颜色值相乘，得到漫反射成分。</w:t>
      </w:r>
    </w:p>
    <w:p w14:paraId="477C17E9">
      <w:pPr>
        <w:ind w:left="210" w:hanging="210" w:hangingChars="100"/>
        <w:rPr>
          <w:rFonts w:hint="eastAsia" w:ascii="宋体" w:hAnsi="宋体" w:eastAsia="宋体" w:cs="宋体"/>
          <w:i w:val="0"/>
          <w:iCs w:val="0"/>
          <w:caps w:val="0"/>
          <w:spacing w:val="0"/>
          <w:sz w:val="21"/>
          <w:szCs w:val="21"/>
          <w:shd w:val="clear" w:fill="FFFFFF"/>
          <w:lang w:val="en-US" w:eastAsia="zh-CN"/>
        </w:rPr>
      </w:pPr>
      <w:r>
        <w:rPr>
          <w:rFonts w:hint="eastAsia" w:ascii="宋体" w:hAnsi="宋体" w:eastAsia="宋体" w:cs="宋体"/>
          <w:i w:val="0"/>
          <w:iCs w:val="0"/>
          <w:caps w:val="0"/>
          <w:spacing w:val="0"/>
          <w:sz w:val="21"/>
          <w:szCs w:val="21"/>
          <w:shd w:val="clear" w:fill="FFFFFF"/>
          <w:lang w:val="en-US" w:eastAsia="zh-CN"/>
        </w:rPr>
        <w:t xml:space="preserve">  镜面反射光先判断漫反射光是否为0，不为0代表可以有镜面成分，否则不能有。若有该成分，</w:t>
      </w:r>
      <w:r>
        <w:rPr>
          <w:rFonts w:hint="eastAsia" w:ascii="宋体" w:hAnsi="宋体" w:eastAsia="宋体" w:cs="宋体"/>
          <w:i w:val="0"/>
          <w:iCs w:val="0"/>
          <w:caps w:val="0"/>
          <w:spacing w:val="0"/>
          <w:sz w:val="21"/>
          <w:szCs w:val="21"/>
          <w:shd w:val="clear" w:fill="FFFFFF"/>
        </w:rPr>
        <w:t>通过法向量与视角和光源方向的半程向量（halfDir）的点积</w:t>
      </w:r>
      <w:r>
        <w:rPr>
          <w:rFonts w:hint="eastAsia" w:ascii="宋体" w:hAnsi="宋体" w:eastAsia="宋体" w:cs="宋体"/>
          <w:i w:val="0"/>
          <w:iCs w:val="0"/>
          <w:caps w:val="0"/>
          <w:spacing w:val="0"/>
          <w:sz w:val="21"/>
          <w:szCs w:val="21"/>
          <w:shd w:val="clear" w:fill="FFFFFF"/>
          <w:lang w:val="en-US" w:eastAsia="zh-CN"/>
        </w:rPr>
        <w:t>得到近似集中度，再结合高光指数计算强度，最后乘以反射强度系数和光源颜色得到表面的高光效果。</w:t>
      </w:r>
      <w:r>
        <w:rPr>
          <w:rFonts w:hint="eastAsia" w:ascii="宋体" w:hAnsi="宋体" w:eastAsia="宋体" w:cs="宋体"/>
          <w:i w:val="0"/>
          <w:iCs w:val="0"/>
          <w:caps w:val="0"/>
          <w:spacing w:val="0"/>
          <w:sz w:val="21"/>
          <w:szCs w:val="21"/>
          <w:shd w:val="clear" w:fill="FFFFFF"/>
          <w:lang w:val="en-US" w:eastAsia="zh-CN"/>
        </w:rPr>
        <w:br w:type="textWrapping"/>
      </w:r>
      <w:r>
        <w:rPr>
          <w:rFonts w:hint="eastAsia" w:ascii="宋体" w:hAnsi="宋体" w:eastAsia="宋体" w:cs="宋体"/>
          <w:i w:val="0"/>
          <w:iCs w:val="0"/>
          <w:caps w:val="0"/>
          <w:spacing w:val="0"/>
          <w:sz w:val="21"/>
          <w:szCs w:val="21"/>
          <w:shd w:val="clear" w:fill="FFFFFF"/>
          <w:lang w:val="en-US" w:eastAsia="zh-CN"/>
        </w:rPr>
        <w:t>合并所有的光线成分后，使用该点纹理颜色与之做乘可得到最终的颜色，最终再将不透明度考虑入内形成RGBO四长度向量值为最终的结果</w:t>
      </w:r>
    </w:p>
    <w:p w14:paraId="5398366D">
      <w:pPr>
        <w:pStyle w:val="5"/>
        <w:bidi w:val="0"/>
        <w:rPr>
          <w:rFonts w:hint="eastAsia" w:ascii="宋体" w:hAnsi="宋体" w:eastAsia="宋体" w:cs="宋体"/>
          <w:b w:val="0"/>
          <w:bCs/>
          <w:sz w:val="21"/>
          <w:szCs w:val="21"/>
          <w:lang w:val="en-US" w:eastAsia="zh-CN"/>
        </w:rPr>
      </w:pPr>
      <w:r>
        <w:rPr>
          <w:rFonts w:hint="eastAsia"/>
          <w:lang w:val="en-US" w:eastAsia="zh-CN"/>
        </w:rPr>
        <w:br w:type="textWrapping"/>
      </w:r>
      <w:r>
        <w:rPr>
          <w:rFonts w:hint="eastAsia"/>
          <w:lang w:val="en-US" w:eastAsia="zh-CN"/>
        </w:rPr>
        <w:t>1.3TODO3</w:t>
      </w:r>
      <w:r>
        <w:rPr>
          <w:rFonts w:hint="eastAsia"/>
          <w:lang w:val="en-US" w:eastAsia="zh-CN"/>
        </w:rPr>
        <w:br w:type="textWrapping"/>
      </w:r>
      <w:r>
        <w:rPr>
          <w:rFonts w:hint="eastAsia" w:ascii="宋体" w:hAnsi="宋体" w:eastAsia="宋体" w:cs="宋体"/>
          <w:b w:val="0"/>
          <w:bCs/>
          <w:sz w:val="21"/>
          <w:szCs w:val="21"/>
          <w:lang w:val="en-US" w:eastAsia="zh-CN"/>
        </w:rPr>
        <w:t>我们在上面合并纹理颜色时，加入一个是否是处在阴影里的</w:t>
      </w:r>
      <w:r>
        <w:rPr>
          <w:rFonts w:hint="eastAsia" w:ascii="宋体" w:hAnsi="宋体" w:eastAsia="宋体" w:cs="宋体"/>
          <w:b w:val="0"/>
          <w:bCs/>
          <w:sz w:val="21"/>
          <w:szCs w:val="21"/>
          <w:lang w:val="en-US" w:eastAsia="zh-CN"/>
        </w:rPr>
        <w:br w:type="textWrapping"/>
      </w:r>
      <w:r>
        <w:rPr>
          <w:rFonts w:hint="eastAsia" w:ascii="宋体" w:hAnsi="宋体" w:eastAsia="宋体" w:cs="宋体"/>
          <w:b w:val="0"/>
          <w:bCs/>
          <w:sz w:val="21"/>
          <w:szCs w:val="21"/>
          <w:lang w:val="en-US" w:eastAsia="zh-CN"/>
        </w:rPr>
        <w:t xml:space="preserve"> float shadow = shadowCalculation(FragPosLightSpace, norm, lightDir);</w:t>
      </w:r>
      <w:r>
        <w:rPr>
          <w:rFonts w:hint="eastAsia" w:ascii="宋体" w:hAnsi="宋体" w:eastAsia="宋体" w:cs="宋体"/>
          <w:b w:val="0"/>
          <w:bCs/>
          <w:sz w:val="21"/>
          <w:szCs w:val="21"/>
          <w:lang w:val="en-US" w:eastAsia="zh-CN"/>
        </w:rPr>
        <w:br w:type="textWrapping"/>
      </w:r>
      <w:r>
        <w:rPr>
          <w:rFonts w:hint="eastAsia" w:ascii="宋体" w:hAnsi="宋体" w:eastAsia="宋体" w:cs="宋体"/>
          <w:b w:val="0"/>
          <w:bCs/>
          <w:sz w:val="21"/>
          <w:szCs w:val="21"/>
          <w:lang w:val="en-US" w:eastAsia="zh-CN"/>
        </w:rPr>
        <w:t>判断，并且把最终计算的光强改写为</w:t>
      </w:r>
      <w:r>
        <w:rPr>
          <w:rFonts w:hint="eastAsia" w:ascii="宋体" w:hAnsi="宋体" w:eastAsia="宋体" w:cs="宋体"/>
          <w:b w:val="0"/>
          <w:bCs/>
          <w:sz w:val="21"/>
          <w:szCs w:val="21"/>
          <w:lang w:val="en-US" w:eastAsia="zh-CN"/>
        </w:rPr>
        <w:br w:type="textWrapping"/>
      </w:r>
      <w:r>
        <w:rPr>
          <w:rFonts w:hint="eastAsia" w:ascii="宋体" w:hAnsi="宋体" w:eastAsia="宋体" w:cs="宋体"/>
          <w:b w:val="0"/>
          <w:bCs/>
          <w:sz w:val="21"/>
          <w:szCs w:val="21"/>
          <w:lang w:val="en-US" w:eastAsia="zh-CN"/>
        </w:rPr>
        <w:t>vec3 resultColor=(1.0-shadow/2.0)*lightReflectColor* TextureColor;</w:t>
      </w:r>
      <w:r>
        <w:rPr>
          <w:rFonts w:hint="eastAsia" w:ascii="宋体" w:hAnsi="宋体" w:eastAsia="宋体" w:cs="宋体"/>
          <w:b w:val="0"/>
          <w:bCs/>
          <w:sz w:val="21"/>
          <w:szCs w:val="21"/>
          <w:lang w:val="en-US" w:eastAsia="zh-CN"/>
        </w:rPr>
        <w:br w:type="textWrapping"/>
      </w:r>
      <w:r>
        <w:rPr>
          <w:rFonts w:hint="eastAsia" w:ascii="宋体" w:hAnsi="宋体" w:eastAsia="宋体" w:cs="宋体"/>
          <w:b w:val="0"/>
          <w:bCs/>
          <w:sz w:val="21"/>
          <w:szCs w:val="21"/>
          <w:lang w:val="en-US" w:eastAsia="zh-CN"/>
        </w:rPr>
        <w:t>其在判断物体处于阴影中时会把光强削弱1/2，形成阴影效果</w:t>
      </w:r>
      <w:r>
        <w:rPr>
          <w:rFonts w:hint="eastAsia" w:ascii="宋体" w:hAnsi="宋体" w:eastAsia="宋体" w:cs="宋体"/>
          <w:b w:val="0"/>
          <w:bCs/>
          <w:sz w:val="21"/>
          <w:szCs w:val="21"/>
          <w:lang w:val="en-US" w:eastAsia="zh-CN"/>
        </w:rPr>
        <w:br w:type="textWrapping"/>
      </w:r>
      <w:r>
        <w:rPr>
          <w:rFonts w:hint="eastAsia" w:ascii="宋体" w:hAnsi="宋体" w:eastAsia="宋体" w:cs="宋体"/>
          <w:b w:val="0"/>
          <w:bCs/>
          <w:sz w:val="21"/>
          <w:szCs w:val="21"/>
          <w:lang w:val="en-US" w:eastAsia="zh-CN"/>
        </w:rPr>
        <w:t>对于阴影判断函数，其调用代码如下</w:t>
      </w:r>
      <w:r>
        <w:rPr>
          <w:rFonts w:hint="eastAsia" w:ascii="宋体" w:hAnsi="宋体" w:eastAsia="宋体" w:cs="宋体"/>
          <w:b w:val="0"/>
          <w:bCs/>
          <w:sz w:val="21"/>
          <w:szCs w:val="21"/>
          <w:lang w:val="en-US" w:eastAsia="zh-CN"/>
        </w:rPr>
        <w:br w:type="textWrapping"/>
      </w:r>
      <w:r>
        <w:rPr>
          <w:rFonts w:hint="eastAsia" w:ascii="宋体" w:hAnsi="宋体" w:eastAsia="宋体" w:cs="宋体"/>
          <w:b w:val="0"/>
          <w:bCs/>
          <w:sz w:val="21"/>
          <w:szCs w:val="21"/>
          <w:lang w:val="en-US" w:eastAsia="zh-CN"/>
        </w:rPr>
        <w:t>float shadowCalculation(vec4 fragPosLightSpace, vec3 normal, vec3 lightDir)</w:t>
      </w:r>
    </w:p>
    <w:p w14:paraId="62039803">
      <w:pPr>
        <w:pStyle w:val="5"/>
        <w:bidi w:val="0"/>
        <w:rPr>
          <w:rFonts w:hint="eastAsia" w:ascii="宋体" w:hAnsi="宋体" w:eastAsia="宋体" w:cs="宋体"/>
          <w:b w:val="0"/>
          <w:bCs/>
          <w:sz w:val="21"/>
          <w:szCs w:val="21"/>
          <w:lang w:val="en-US" w:eastAsia="zh-CN"/>
        </w:rPr>
      </w:pPr>
      <w:r>
        <w:rPr>
          <w:rFonts w:hint="eastAsia" w:ascii="宋体" w:hAnsi="宋体" w:eastAsia="宋体" w:cs="宋体"/>
          <w:b w:val="0"/>
          <w:bCs/>
          <w:sz w:val="21"/>
          <w:szCs w:val="21"/>
          <w:lang w:val="en-US" w:eastAsia="zh-CN"/>
        </w:rPr>
        <w:t>{</w:t>
      </w:r>
    </w:p>
    <w:p w14:paraId="087D4D57">
      <w:pPr>
        <w:pStyle w:val="5"/>
        <w:bidi w:val="0"/>
        <w:rPr>
          <w:rFonts w:hint="eastAsia" w:ascii="宋体" w:hAnsi="宋体" w:eastAsia="宋体" w:cs="宋体"/>
          <w:b w:val="0"/>
          <w:bCs/>
          <w:sz w:val="21"/>
          <w:szCs w:val="21"/>
          <w:lang w:val="en-US" w:eastAsia="zh-CN"/>
        </w:rPr>
      </w:pPr>
      <w:r>
        <w:rPr>
          <w:rFonts w:hint="eastAsia" w:ascii="宋体" w:hAnsi="宋体" w:eastAsia="宋体" w:cs="宋体"/>
          <w:b w:val="0"/>
          <w:bCs/>
          <w:sz w:val="21"/>
          <w:szCs w:val="21"/>
          <w:lang w:val="en-US" w:eastAsia="zh-CN"/>
        </w:rPr>
        <w:t xml:space="preserve">    float shadow=0.0;  //非阴影</w:t>
      </w:r>
    </w:p>
    <w:p w14:paraId="3B190817">
      <w:pPr>
        <w:pStyle w:val="5"/>
        <w:bidi w:val="0"/>
        <w:rPr>
          <w:rFonts w:hint="eastAsia" w:ascii="宋体" w:hAnsi="宋体" w:eastAsia="宋体" w:cs="宋体"/>
          <w:b w:val="0"/>
          <w:bCs/>
          <w:sz w:val="21"/>
          <w:szCs w:val="21"/>
          <w:lang w:val="en-US" w:eastAsia="zh-CN"/>
        </w:rPr>
      </w:pPr>
      <w:r>
        <w:rPr>
          <w:rFonts w:hint="eastAsia" w:ascii="宋体" w:hAnsi="宋体" w:eastAsia="宋体" w:cs="宋体"/>
          <w:b w:val="0"/>
          <w:bCs/>
          <w:sz w:val="21"/>
          <w:szCs w:val="21"/>
          <w:lang w:val="en-US" w:eastAsia="zh-CN"/>
        </w:rPr>
        <w:t xml:space="preserve">    /*TODO3: 添加阴影计算，返回1表示是阴影，返回0表示非阴影*/</w:t>
      </w:r>
    </w:p>
    <w:p w14:paraId="06BBE13A">
      <w:pPr>
        <w:pStyle w:val="5"/>
        <w:bidi w:val="0"/>
        <w:rPr>
          <w:rFonts w:hint="eastAsia" w:ascii="宋体" w:hAnsi="宋体" w:eastAsia="宋体" w:cs="宋体"/>
          <w:b w:val="0"/>
          <w:bCs/>
          <w:sz w:val="21"/>
          <w:szCs w:val="21"/>
          <w:lang w:val="en-US" w:eastAsia="zh-CN"/>
        </w:rPr>
      </w:pPr>
      <w:r>
        <w:rPr>
          <w:rFonts w:hint="eastAsia" w:ascii="宋体" w:hAnsi="宋体" w:eastAsia="宋体" w:cs="宋体"/>
          <w:b w:val="0"/>
          <w:bCs/>
          <w:sz w:val="21"/>
          <w:szCs w:val="21"/>
          <w:lang w:val="en-US" w:eastAsia="zh-CN"/>
        </w:rPr>
        <w:t xml:space="preserve">     vec3 projCoords = fragPosLightSpace.xyz / fragPosLightSpace.w;</w:t>
      </w:r>
    </w:p>
    <w:p w14:paraId="3D415B2B">
      <w:pPr>
        <w:pStyle w:val="5"/>
        <w:bidi w:val="0"/>
        <w:rPr>
          <w:rFonts w:hint="eastAsia" w:ascii="宋体" w:hAnsi="宋体" w:eastAsia="宋体" w:cs="宋体"/>
          <w:b w:val="0"/>
          <w:bCs/>
          <w:sz w:val="21"/>
          <w:szCs w:val="21"/>
          <w:lang w:val="en-US" w:eastAsia="zh-CN"/>
        </w:rPr>
      </w:pPr>
      <w:r>
        <w:rPr>
          <w:rFonts w:hint="eastAsia" w:ascii="宋体" w:hAnsi="宋体" w:eastAsia="宋体" w:cs="宋体"/>
          <w:b w:val="0"/>
          <w:bCs/>
          <w:sz w:val="21"/>
          <w:szCs w:val="21"/>
          <w:lang w:val="en-US" w:eastAsia="zh-CN"/>
        </w:rPr>
        <w:t xml:space="preserve">    // transform to [0,1] range</w:t>
      </w:r>
    </w:p>
    <w:p w14:paraId="3DC49B8C">
      <w:pPr>
        <w:pStyle w:val="5"/>
        <w:bidi w:val="0"/>
        <w:rPr>
          <w:rFonts w:hint="eastAsia" w:ascii="宋体" w:hAnsi="宋体" w:eastAsia="宋体" w:cs="宋体"/>
          <w:b w:val="0"/>
          <w:bCs/>
          <w:sz w:val="21"/>
          <w:szCs w:val="21"/>
          <w:lang w:val="en-US" w:eastAsia="zh-CN"/>
        </w:rPr>
      </w:pPr>
      <w:r>
        <w:rPr>
          <w:rFonts w:hint="eastAsia" w:ascii="宋体" w:hAnsi="宋体" w:eastAsia="宋体" w:cs="宋体"/>
          <w:b w:val="0"/>
          <w:bCs/>
          <w:sz w:val="21"/>
          <w:szCs w:val="21"/>
          <w:lang w:val="en-US" w:eastAsia="zh-CN"/>
        </w:rPr>
        <w:t xml:space="preserve">    projCoords = projCoords * 0.5 + 0.5;</w:t>
      </w:r>
    </w:p>
    <w:p w14:paraId="5117AE48">
      <w:pPr>
        <w:pStyle w:val="5"/>
        <w:bidi w:val="0"/>
        <w:rPr>
          <w:rFonts w:hint="eastAsia" w:ascii="宋体" w:hAnsi="宋体" w:eastAsia="宋体" w:cs="宋体"/>
          <w:b w:val="0"/>
          <w:bCs/>
          <w:sz w:val="21"/>
          <w:szCs w:val="21"/>
          <w:lang w:val="en-US" w:eastAsia="zh-CN"/>
        </w:rPr>
      </w:pPr>
      <w:r>
        <w:rPr>
          <w:rFonts w:hint="eastAsia" w:ascii="宋体" w:hAnsi="宋体" w:eastAsia="宋体" w:cs="宋体"/>
          <w:b w:val="0"/>
          <w:bCs/>
          <w:sz w:val="21"/>
          <w:szCs w:val="21"/>
          <w:lang w:val="en-US" w:eastAsia="zh-CN"/>
        </w:rPr>
        <w:t xml:space="preserve">    // if outside the light's frustum, consider it not in shadow</w:t>
      </w:r>
    </w:p>
    <w:p w14:paraId="5B2E4FEB">
      <w:pPr>
        <w:pStyle w:val="5"/>
        <w:bidi w:val="0"/>
        <w:rPr>
          <w:rFonts w:hint="eastAsia" w:ascii="宋体" w:hAnsi="宋体" w:eastAsia="宋体" w:cs="宋体"/>
          <w:b w:val="0"/>
          <w:bCs/>
          <w:sz w:val="21"/>
          <w:szCs w:val="21"/>
          <w:lang w:val="en-US" w:eastAsia="zh-CN"/>
        </w:rPr>
      </w:pPr>
      <w:r>
        <w:rPr>
          <w:rFonts w:hint="eastAsia" w:ascii="宋体" w:hAnsi="宋体" w:eastAsia="宋体" w:cs="宋体"/>
          <w:b w:val="0"/>
          <w:bCs/>
          <w:sz w:val="21"/>
          <w:szCs w:val="21"/>
          <w:lang w:val="en-US" w:eastAsia="zh-CN"/>
        </w:rPr>
        <w:t xml:space="preserve">    if(projCoords.z &gt; 1.0) {</w:t>
      </w:r>
    </w:p>
    <w:p w14:paraId="1A42B572">
      <w:pPr>
        <w:pStyle w:val="5"/>
        <w:bidi w:val="0"/>
        <w:rPr>
          <w:rFonts w:hint="eastAsia" w:ascii="宋体" w:hAnsi="宋体" w:eastAsia="宋体" w:cs="宋体"/>
          <w:b w:val="0"/>
          <w:bCs/>
          <w:sz w:val="21"/>
          <w:szCs w:val="21"/>
          <w:lang w:val="en-US" w:eastAsia="zh-CN"/>
        </w:rPr>
      </w:pPr>
      <w:r>
        <w:rPr>
          <w:rFonts w:hint="eastAsia" w:ascii="宋体" w:hAnsi="宋体" w:eastAsia="宋体" w:cs="宋体"/>
          <w:b w:val="0"/>
          <w:bCs/>
          <w:sz w:val="21"/>
          <w:szCs w:val="21"/>
          <w:lang w:val="en-US" w:eastAsia="zh-CN"/>
        </w:rPr>
        <w:t xml:space="preserve">        return 0.0;</w:t>
      </w:r>
    </w:p>
    <w:p w14:paraId="171FB613">
      <w:pPr>
        <w:pStyle w:val="5"/>
        <w:bidi w:val="0"/>
        <w:rPr>
          <w:rFonts w:hint="eastAsia" w:ascii="宋体" w:hAnsi="宋体" w:eastAsia="宋体" w:cs="宋体"/>
          <w:b w:val="0"/>
          <w:bCs/>
          <w:sz w:val="21"/>
          <w:szCs w:val="21"/>
          <w:lang w:val="en-US" w:eastAsia="zh-CN"/>
        </w:rPr>
      </w:pPr>
      <w:r>
        <w:rPr>
          <w:rFonts w:hint="eastAsia" w:ascii="宋体" w:hAnsi="宋体" w:eastAsia="宋体" w:cs="宋体"/>
          <w:b w:val="0"/>
          <w:bCs/>
          <w:sz w:val="21"/>
          <w:szCs w:val="21"/>
          <w:lang w:val="en-US" w:eastAsia="zh-CN"/>
        </w:rPr>
        <w:t xml:space="preserve">    }</w:t>
      </w:r>
    </w:p>
    <w:p w14:paraId="62BA37FB">
      <w:pPr>
        <w:pStyle w:val="5"/>
        <w:bidi w:val="0"/>
        <w:rPr>
          <w:rFonts w:hint="eastAsia" w:ascii="宋体" w:hAnsi="宋体" w:eastAsia="宋体" w:cs="宋体"/>
          <w:b w:val="0"/>
          <w:bCs/>
          <w:sz w:val="21"/>
          <w:szCs w:val="21"/>
          <w:lang w:val="en-US" w:eastAsia="zh-CN"/>
        </w:rPr>
      </w:pPr>
      <w:r>
        <w:rPr>
          <w:rFonts w:hint="eastAsia" w:ascii="宋体" w:hAnsi="宋体" w:eastAsia="宋体" w:cs="宋体"/>
          <w:b w:val="0"/>
          <w:bCs/>
          <w:sz w:val="21"/>
          <w:szCs w:val="21"/>
          <w:lang w:val="en-US" w:eastAsia="zh-CN"/>
        </w:rPr>
        <w:t xml:space="preserve">    // depth stored in depthTexture</w:t>
      </w:r>
    </w:p>
    <w:p w14:paraId="2DF5AD98">
      <w:pPr>
        <w:pStyle w:val="5"/>
        <w:bidi w:val="0"/>
        <w:rPr>
          <w:rFonts w:hint="eastAsia" w:ascii="宋体" w:hAnsi="宋体" w:eastAsia="宋体" w:cs="宋体"/>
          <w:b w:val="0"/>
          <w:bCs/>
          <w:sz w:val="21"/>
          <w:szCs w:val="21"/>
          <w:lang w:val="en-US" w:eastAsia="zh-CN"/>
        </w:rPr>
      </w:pPr>
      <w:r>
        <w:rPr>
          <w:rFonts w:hint="eastAsia" w:ascii="宋体" w:hAnsi="宋体" w:eastAsia="宋体" w:cs="宋体"/>
          <w:b w:val="0"/>
          <w:bCs/>
          <w:sz w:val="21"/>
          <w:szCs w:val="21"/>
          <w:lang w:val="en-US" w:eastAsia="zh-CN"/>
        </w:rPr>
        <w:t xml:space="preserve">    float currentDepth = projCoords.z;</w:t>
      </w:r>
    </w:p>
    <w:p w14:paraId="78DD4482">
      <w:pPr>
        <w:pStyle w:val="5"/>
        <w:bidi w:val="0"/>
        <w:rPr>
          <w:rFonts w:hint="eastAsia" w:ascii="宋体" w:hAnsi="宋体" w:eastAsia="宋体" w:cs="宋体"/>
          <w:b w:val="0"/>
          <w:bCs/>
          <w:sz w:val="21"/>
          <w:szCs w:val="21"/>
          <w:lang w:val="en-US" w:eastAsia="zh-CN"/>
        </w:rPr>
      </w:pPr>
    </w:p>
    <w:p w14:paraId="7DFB0AE2">
      <w:pPr>
        <w:pStyle w:val="5"/>
        <w:bidi w:val="0"/>
        <w:rPr>
          <w:rFonts w:hint="eastAsia" w:ascii="宋体" w:hAnsi="宋体" w:eastAsia="宋体" w:cs="宋体"/>
          <w:b w:val="0"/>
          <w:bCs/>
          <w:sz w:val="21"/>
          <w:szCs w:val="21"/>
          <w:lang w:val="en-US" w:eastAsia="zh-CN"/>
        </w:rPr>
      </w:pPr>
      <w:r>
        <w:rPr>
          <w:rFonts w:hint="eastAsia" w:ascii="宋体" w:hAnsi="宋体" w:eastAsia="宋体" w:cs="宋体"/>
          <w:b w:val="0"/>
          <w:bCs/>
          <w:sz w:val="21"/>
          <w:szCs w:val="21"/>
          <w:lang w:val="en-US" w:eastAsia="zh-CN"/>
        </w:rPr>
        <w:t xml:space="preserve">    // bias based on surface angle to reduce shadow acne</w:t>
      </w:r>
    </w:p>
    <w:p w14:paraId="32EBE799">
      <w:pPr>
        <w:pStyle w:val="5"/>
        <w:bidi w:val="0"/>
        <w:rPr>
          <w:rFonts w:hint="eastAsia" w:ascii="宋体" w:hAnsi="宋体" w:eastAsia="宋体" w:cs="宋体"/>
          <w:b w:val="0"/>
          <w:bCs/>
          <w:sz w:val="21"/>
          <w:szCs w:val="21"/>
          <w:lang w:val="en-US" w:eastAsia="zh-CN"/>
        </w:rPr>
      </w:pPr>
      <w:r>
        <w:rPr>
          <w:rFonts w:hint="eastAsia" w:ascii="宋体" w:hAnsi="宋体" w:eastAsia="宋体" w:cs="宋体"/>
          <w:b w:val="0"/>
          <w:bCs/>
          <w:sz w:val="21"/>
          <w:szCs w:val="21"/>
          <w:lang w:val="en-US" w:eastAsia="zh-CN"/>
        </w:rPr>
        <w:t xml:space="preserve">    float bias = max(0.005 * (1.0 - dot(normal, lightDir)), 0.0005);</w:t>
      </w:r>
    </w:p>
    <w:p w14:paraId="535DEDA5">
      <w:pPr>
        <w:pStyle w:val="5"/>
        <w:bidi w:val="0"/>
        <w:rPr>
          <w:rFonts w:hint="eastAsia" w:ascii="宋体" w:hAnsi="宋体" w:eastAsia="宋体" w:cs="宋体"/>
          <w:b w:val="0"/>
          <w:bCs/>
          <w:sz w:val="21"/>
          <w:szCs w:val="21"/>
          <w:lang w:val="en-US" w:eastAsia="zh-CN"/>
        </w:rPr>
      </w:pPr>
      <w:r>
        <w:rPr>
          <w:rFonts w:hint="eastAsia" w:ascii="宋体" w:hAnsi="宋体" w:eastAsia="宋体" w:cs="宋体"/>
          <w:b w:val="0"/>
          <w:bCs/>
          <w:sz w:val="21"/>
          <w:szCs w:val="21"/>
          <w:lang w:val="en-US" w:eastAsia="zh-CN"/>
        </w:rPr>
        <w:t xml:space="preserve">    // PCF</w:t>
      </w:r>
    </w:p>
    <w:p w14:paraId="072D49CB">
      <w:pPr>
        <w:pStyle w:val="5"/>
        <w:bidi w:val="0"/>
        <w:rPr>
          <w:rFonts w:hint="eastAsia" w:ascii="宋体" w:hAnsi="宋体" w:eastAsia="宋体" w:cs="宋体"/>
          <w:b w:val="0"/>
          <w:bCs/>
          <w:sz w:val="21"/>
          <w:szCs w:val="21"/>
          <w:lang w:val="en-US" w:eastAsia="zh-CN"/>
        </w:rPr>
      </w:pPr>
      <w:r>
        <w:rPr>
          <w:rFonts w:hint="eastAsia" w:ascii="宋体" w:hAnsi="宋体" w:eastAsia="宋体" w:cs="宋体"/>
          <w:b w:val="0"/>
          <w:bCs/>
          <w:sz w:val="21"/>
          <w:szCs w:val="21"/>
          <w:lang w:val="en-US" w:eastAsia="zh-CN"/>
        </w:rPr>
        <w:t xml:space="preserve">    float shadowSum = 0.0;</w:t>
      </w:r>
    </w:p>
    <w:p w14:paraId="491C173E">
      <w:pPr>
        <w:pStyle w:val="5"/>
        <w:bidi w:val="0"/>
        <w:rPr>
          <w:rFonts w:hint="eastAsia" w:ascii="宋体" w:hAnsi="宋体" w:eastAsia="宋体" w:cs="宋体"/>
          <w:b w:val="0"/>
          <w:bCs/>
          <w:sz w:val="21"/>
          <w:szCs w:val="21"/>
          <w:lang w:val="en-US" w:eastAsia="zh-CN"/>
        </w:rPr>
      </w:pPr>
      <w:r>
        <w:rPr>
          <w:rFonts w:hint="eastAsia" w:ascii="宋体" w:hAnsi="宋体" w:eastAsia="宋体" w:cs="宋体"/>
          <w:b w:val="0"/>
          <w:bCs/>
          <w:sz w:val="21"/>
          <w:szCs w:val="21"/>
          <w:lang w:val="en-US" w:eastAsia="zh-CN"/>
        </w:rPr>
        <w:t xml:space="preserve">    float samples = 0.0;</w:t>
      </w:r>
    </w:p>
    <w:p w14:paraId="0834E467">
      <w:pPr>
        <w:pStyle w:val="5"/>
        <w:bidi w:val="0"/>
        <w:rPr>
          <w:rFonts w:hint="eastAsia" w:ascii="宋体" w:hAnsi="宋体" w:eastAsia="宋体" w:cs="宋体"/>
          <w:b w:val="0"/>
          <w:bCs/>
          <w:sz w:val="21"/>
          <w:szCs w:val="21"/>
          <w:lang w:val="en-US" w:eastAsia="zh-CN"/>
        </w:rPr>
      </w:pPr>
      <w:r>
        <w:rPr>
          <w:rFonts w:hint="eastAsia" w:ascii="宋体" w:hAnsi="宋体" w:eastAsia="宋体" w:cs="宋体"/>
          <w:b w:val="0"/>
          <w:bCs/>
          <w:sz w:val="21"/>
          <w:szCs w:val="21"/>
          <w:lang w:val="en-US" w:eastAsia="zh-CN"/>
        </w:rPr>
        <w:t xml:space="preserve">    // texel size: match the depth texture resolution (created as 1024 in JS)</w:t>
      </w:r>
    </w:p>
    <w:p w14:paraId="018C65A1">
      <w:pPr>
        <w:pStyle w:val="5"/>
        <w:bidi w:val="0"/>
        <w:rPr>
          <w:rFonts w:hint="eastAsia" w:ascii="宋体" w:hAnsi="宋体" w:eastAsia="宋体" w:cs="宋体"/>
          <w:b w:val="0"/>
          <w:bCs/>
          <w:sz w:val="21"/>
          <w:szCs w:val="21"/>
          <w:lang w:val="en-US" w:eastAsia="zh-CN"/>
        </w:rPr>
      </w:pPr>
      <w:r>
        <w:rPr>
          <w:rFonts w:hint="eastAsia" w:ascii="宋体" w:hAnsi="宋体" w:eastAsia="宋体" w:cs="宋体"/>
          <w:b w:val="0"/>
          <w:bCs/>
          <w:sz w:val="21"/>
          <w:szCs w:val="21"/>
          <w:lang w:val="en-US" w:eastAsia="zh-CN"/>
        </w:rPr>
        <w:t xml:space="preserve">    float texelSize = 1.0 / 1024.0;</w:t>
      </w:r>
    </w:p>
    <w:p w14:paraId="5339A8DC">
      <w:pPr>
        <w:pStyle w:val="5"/>
        <w:bidi w:val="0"/>
        <w:rPr>
          <w:rFonts w:hint="eastAsia" w:ascii="宋体" w:hAnsi="宋体" w:eastAsia="宋体" w:cs="宋体"/>
          <w:b w:val="0"/>
          <w:bCs/>
          <w:sz w:val="21"/>
          <w:szCs w:val="21"/>
          <w:lang w:val="en-US" w:eastAsia="zh-CN"/>
        </w:rPr>
      </w:pPr>
      <w:r>
        <w:rPr>
          <w:rFonts w:hint="eastAsia" w:ascii="宋体" w:hAnsi="宋体" w:eastAsia="宋体" w:cs="宋体"/>
          <w:b w:val="0"/>
          <w:bCs/>
          <w:sz w:val="21"/>
          <w:szCs w:val="21"/>
          <w:lang w:val="en-US" w:eastAsia="zh-CN"/>
        </w:rPr>
        <w:t xml:space="preserve">    for(int x = -1; x &lt;= 1; ++x) {</w:t>
      </w:r>
    </w:p>
    <w:p w14:paraId="7D24566A">
      <w:pPr>
        <w:pStyle w:val="5"/>
        <w:bidi w:val="0"/>
        <w:rPr>
          <w:rFonts w:hint="eastAsia" w:ascii="宋体" w:hAnsi="宋体" w:eastAsia="宋体" w:cs="宋体"/>
          <w:b w:val="0"/>
          <w:bCs/>
          <w:sz w:val="21"/>
          <w:szCs w:val="21"/>
          <w:lang w:val="en-US" w:eastAsia="zh-CN"/>
        </w:rPr>
      </w:pPr>
      <w:r>
        <w:rPr>
          <w:rFonts w:hint="eastAsia" w:ascii="宋体" w:hAnsi="宋体" w:eastAsia="宋体" w:cs="宋体"/>
          <w:b w:val="0"/>
          <w:bCs/>
          <w:sz w:val="21"/>
          <w:szCs w:val="21"/>
          <w:lang w:val="en-US" w:eastAsia="zh-CN"/>
        </w:rPr>
        <w:t xml:space="preserve">        for(int y = -1; y &lt;= 1; ++y) {</w:t>
      </w:r>
    </w:p>
    <w:p w14:paraId="38ECCEC1">
      <w:pPr>
        <w:pStyle w:val="5"/>
        <w:bidi w:val="0"/>
        <w:rPr>
          <w:rFonts w:hint="eastAsia" w:ascii="宋体" w:hAnsi="宋体" w:eastAsia="宋体" w:cs="宋体"/>
          <w:b w:val="0"/>
          <w:bCs/>
          <w:sz w:val="21"/>
          <w:szCs w:val="21"/>
          <w:lang w:val="en-US" w:eastAsia="zh-CN"/>
        </w:rPr>
      </w:pPr>
      <w:r>
        <w:rPr>
          <w:rFonts w:hint="eastAsia" w:ascii="宋体" w:hAnsi="宋体" w:eastAsia="宋体" w:cs="宋体"/>
          <w:b w:val="0"/>
          <w:bCs/>
          <w:sz w:val="21"/>
          <w:szCs w:val="21"/>
          <w:lang w:val="en-US" w:eastAsia="zh-CN"/>
        </w:rPr>
        <w:t xml:space="preserve">            vec2 offset = vec2(float(x), float(y)) * texelSize;</w:t>
      </w:r>
    </w:p>
    <w:p w14:paraId="324B5444">
      <w:pPr>
        <w:pStyle w:val="5"/>
        <w:bidi w:val="0"/>
        <w:rPr>
          <w:rFonts w:hint="eastAsia" w:ascii="宋体" w:hAnsi="宋体" w:eastAsia="宋体" w:cs="宋体"/>
          <w:b w:val="0"/>
          <w:bCs/>
          <w:sz w:val="21"/>
          <w:szCs w:val="21"/>
          <w:lang w:val="en-US" w:eastAsia="zh-CN"/>
        </w:rPr>
      </w:pPr>
      <w:r>
        <w:rPr>
          <w:rFonts w:hint="eastAsia" w:ascii="宋体" w:hAnsi="宋体" w:eastAsia="宋体" w:cs="宋体"/>
          <w:b w:val="0"/>
          <w:bCs/>
          <w:sz w:val="21"/>
          <w:szCs w:val="21"/>
          <w:lang w:val="en-US" w:eastAsia="zh-CN"/>
        </w:rPr>
        <w:t xml:space="preserve">            float pcfDepth = texture(depthTexture, projCoords.xy + offset).r;</w:t>
      </w:r>
    </w:p>
    <w:p w14:paraId="5428FAA2">
      <w:pPr>
        <w:pStyle w:val="5"/>
        <w:bidi w:val="0"/>
        <w:rPr>
          <w:rFonts w:hint="eastAsia" w:ascii="宋体" w:hAnsi="宋体" w:eastAsia="宋体" w:cs="宋体"/>
          <w:b w:val="0"/>
          <w:bCs/>
          <w:sz w:val="21"/>
          <w:szCs w:val="21"/>
          <w:lang w:val="en-US" w:eastAsia="zh-CN"/>
        </w:rPr>
      </w:pPr>
      <w:r>
        <w:rPr>
          <w:rFonts w:hint="eastAsia" w:ascii="宋体" w:hAnsi="宋体" w:eastAsia="宋体" w:cs="宋体"/>
          <w:b w:val="0"/>
          <w:bCs/>
          <w:sz w:val="21"/>
          <w:szCs w:val="21"/>
          <w:lang w:val="en-US" w:eastAsia="zh-CN"/>
        </w:rPr>
        <w:t xml:space="preserve">            if(currentDepth - bias &gt; pcfDepth) {</w:t>
      </w:r>
    </w:p>
    <w:p w14:paraId="699C0E79">
      <w:pPr>
        <w:pStyle w:val="5"/>
        <w:bidi w:val="0"/>
        <w:rPr>
          <w:rFonts w:hint="eastAsia" w:ascii="宋体" w:hAnsi="宋体" w:eastAsia="宋体" w:cs="宋体"/>
          <w:b w:val="0"/>
          <w:bCs/>
          <w:sz w:val="21"/>
          <w:szCs w:val="21"/>
          <w:lang w:val="en-US" w:eastAsia="zh-CN"/>
        </w:rPr>
      </w:pPr>
      <w:r>
        <w:rPr>
          <w:rFonts w:hint="eastAsia" w:ascii="宋体" w:hAnsi="宋体" w:eastAsia="宋体" w:cs="宋体"/>
          <w:b w:val="0"/>
          <w:bCs/>
          <w:sz w:val="21"/>
          <w:szCs w:val="21"/>
          <w:lang w:val="en-US" w:eastAsia="zh-CN"/>
        </w:rPr>
        <w:t xml:space="preserve">                shadowSum += 1.0;</w:t>
      </w:r>
    </w:p>
    <w:p w14:paraId="57728FF0">
      <w:pPr>
        <w:pStyle w:val="5"/>
        <w:bidi w:val="0"/>
        <w:rPr>
          <w:rFonts w:hint="eastAsia" w:ascii="宋体" w:hAnsi="宋体" w:eastAsia="宋体" w:cs="宋体"/>
          <w:b w:val="0"/>
          <w:bCs/>
          <w:sz w:val="21"/>
          <w:szCs w:val="21"/>
          <w:lang w:val="en-US" w:eastAsia="zh-CN"/>
        </w:rPr>
      </w:pPr>
      <w:r>
        <w:rPr>
          <w:rFonts w:hint="eastAsia" w:ascii="宋体" w:hAnsi="宋体" w:eastAsia="宋体" w:cs="宋体"/>
          <w:b w:val="0"/>
          <w:bCs/>
          <w:sz w:val="21"/>
          <w:szCs w:val="21"/>
          <w:lang w:val="en-US" w:eastAsia="zh-CN"/>
        </w:rPr>
        <w:t xml:space="preserve">            }</w:t>
      </w:r>
    </w:p>
    <w:p w14:paraId="55EC0B7E">
      <w:pPr>
        <w:pStyle w:val="5"/>
        <w:bidi w:val="0"/>
        <w:rPr>
          <w:rFonts w:hint="eastAsia" w:ascii="宋体" w:hAnsi="宋体" w:eastAsia="宋体" w:cs="宋体"/>
          <w:b w:val="0"/>
          <w:bCs/>
          <w:sz w:val="21"/>
          <w:szCs w:val="21"/>
          <w:lang w:val="en-US" w:eastAsia="zh-CN"/>
        </w:rPr>
      </w:pPr>
      <w:r>
        <w:rPr>
          <w:rFonts w:hint="eastAsia" w:ascii="宋体" w:hAnsi="宋体" w:eastAsia="宋体" w:cs="宋体"/>
          <w:b w:val="0"/>
          <w:bCs/>
          <w:sz w:val="21"/>
          <w:szCs w:val="21"/>
          <w:lang w:val="en-US" w:eastAsia="zh-CN"/>
        </w:rPr>
        <w:t xml:space="preserve">            samples += 1.0;</w:t>
      </w:r>
    </w:p>
    <w:p w14:paraId="25632BF3">
      <w:pPr>
        <w:pStyle w:val="5"/>
        <w:bidi w:val="0"/>
        <w:rPr>
          <w:rFonts w:hint="eastAsia" w:ascii="宋体" w:hAnsi="宋体" w:eastAsia="宋体" w:cs="宋体"/>
          <w:b w:val="0"/>
          <w:bCs/>
          <w:sz w:val="21"/>
          <w:szCs w:val="21"/>
          <w:lang w:val="en-US" w:eastAsia="zh-CN"/>
        </w:rPr>
      </w:pPr>
      <w:r>
        <w:rPr>
          <w:rFonts w:hint="eastAsia" w:ascii="宋体" w:hAnsi="宋体" w:eastAsia="宋体" w:cs="宋体"/>
          <w:b w:val="0"/>
          <w:bCs/>
          <w:sz w:val="21"/>
          <w:szCs w:val="21"/>
          <w:lang w:val="en-US" w:eastAsia="zh-CN"/>
        </w:rPr>
        <w:t xml:space="preserve">        }</w:t>
      </w:r>
    </w:p>
    <w:p w14:paraId="43303DBB">
      <w:pPr>
        <w:pStyle w:val="5"/>
        <w:bidi w:val="0"/>
        <w:rPr>
          <w:rFonts w:hint="eastAsia" w:ascii="宋体" w:hAnsi="宋体" w:eastAsia="宋体" w:cs="宋体"/>
          <w:b w:val="0"/>
          <w:bCs/>
          <w:sz w:val="21"/>
          <w:szCs w:val="21"/>
          <w:lang w:val="en-US" w:eastAsia="zh-CN"/>
        </w:rPr>
      </w:pPr>
      <w:r>
        <w:rPr>
          <w:rFonts w:hint="eastAsia" w:ascii="宋体" w:hAnsi="宋体" w:eastAsia="宋体" w:cs="宋体"/>
          <w:b w:val="0"/>
          <w:bCs/>
          <w:sz w:val="21"/>
          <w:szCs w:val="21"/>
          <w:lang w:val="en-US" w:eastAsia="zh-CN"/>
        </w:rPr>
        <w:t xml:space="preserve">    }</w:t>
      </w:r>
    </w:p>
    <w:p w14:paraId="76C50408">
      <w:pPr>
        <w:pStyle w:val="5"/>
        <w:bidi w:val="0"/>
        <w:rPr>
          <w:rFonts w:hint="eastAsia" w:ascii="宋体" w:hAnsi="宋体" w:eastAsia="宋体" w:cs="宋体"/>
          <w:b w:val="0"/>
          <w:bCs/>
          <w:sz w:val="21"/>
          <w:szCs w:val="21"/>
          <w:lang w:val="en-US" w:eastAsia="zh-CN"/>
        </w:rPr>
      </w:pPr>
      <w:r>
        <w:rPr>
          <w:rFonts w:hint="eastAsia" w:ascii="宋体" w:hAnsi="宋体" w:eastAsia="宋体" w:cs="宋体"/>
          <w:b w:val="0"/>
          <w:bCs/>
          <w:sz w:val="21"/>
          <w:szCs w:val="21"/>
          <w:lang w:val="en-US" w:eastAsia="zh-CN"/>
        </w:rPr>
        <w:t xml:space="preserve">    shadow = shadowSum / samples;</w:t>
      </w:r>
    </w:p>
    <w:p w14:paraId="2E4DB238">
      <w:pPr>
        <w:pStyle w:val="5"/>
        <w:bidi w:val="0"/>
        <w:rPr>
          <w:rFonts w:hint="eastAsia" w:ascii="宋体" w:hAnsi="宋体" w:eastAsia="宋体" w:cs="宋体"/>
          <w:b w:val="0"/>
          <w:bCs/>
          <w:sz w:val="21"/>
          <w:szCs w:val="21"/>
          <w:lang w:val="en-US" w:eastAsia="zh-CN"/>
        </w:rPr>
      </w:pPr>
      <w:r>
        <w:rPr>
          <w:rFonts w:hint="eastAsia" w:ascii="宋体" w:hAnsi="宋体" w:eastAsia="宋体" w:cs="宋体"/>
          <w:b w:val="0"/>
          <w:bCs/>
          <w:sz w:val="21"/>
          <w:szCs w:val="21"/>
          <w:lang w:val="en-US" w:eastAsia="zh-CN"/>
        </w:rPr>
        <w:t xml:space="preserve">    return shadow;</w:t>
      </w:r>
    </w:p>
    <w:p w14:paraId="79B9615D">
      <w:pPr>
        <w:pStyle w:val="5"/>
        <w:bidi w:val="0"/>
        <w:rPr>
          <w:rFonts w:hint="default"/>
          <w:lang w:val="en-US" w:eastAsia="zh-CN"/>
        </w:rPr>
      </w:pPr>
      <w:r>
        <w:rPr>
          <w:rFonts w:hint="eastAsia" w:ascii="宋体" w:hAnsi="宋体" w:eastAsia="宋体" w:cs="宋体"/>
          <w:b w:val="0"/>
          <w:bCs/>
          <w:sz w:val="21"/>
          <w:szCs w:val="21"/>
          <w:lang w:val="en-US" w:eastAsia="zh-CN"/>
        </w:rPr>
        <w:t xml:space="preserve">}       </w:t>
      </w:r>
      <w:r>
        <w:rPr>
          <w:rFonts w:hint="eastAsia" w:ascii="宋体" w:hAnsi="宋体" w:eastAsia="宋体" w:cs="宋体"/>
          <w:b w:val="0"/>
          <w:bCs/>
          <w:sz w:val="21"/>
          <w:szCs w:val="21"/>
          <w:lang w:val="en-US" w:eastAsia="zh-CN"/>
        </w:rPr>
        <w:br w:type="textWrapping"/>
      </w:r>
      <w:r>
        <w:rPr>
          <w:rFonts w:hint="eastAsia" w:ascii="宋体" w:hAnsi="宋体" w:eastAsia="宋体" w:cs="宋体"/>
          <w:b w:val="0"/>
          <w:bCs/>
          <w:sz w:val="21"/>
          <w:szCs w:val="21"/>
          <w:lang w:val="en-US" w:eastAsia="zh-CN"/>
        </w:rPr>
        <w:t>1.当前输入的齐次坐标点转化为标准坐标，并且将其投影到[0,1]</w:t>
      </w:r>
      <w:r>
        <w:rPr>
          <w:rFonts w:hint="eastAsia" w:ascii="宋体" w:hAnsi="宋体" w:eastAsia="宋体" w:cs="宋体"/>
          <w:b w:val="0"/>
          <w:bCs/>
          <w:sz w:val="21"/>
          <w:szCs w:val="21"/>
          <w:lang w:val="en-US" w:eastAsia="zh-CN"/>
        </w:rPr>
        <w:br w:type="textWrapping"/>
      </w:r>
      <w:r>
        <w:rPr>
          <w:rFonts w:hint="eastAsia" w:ascii="宋体" w:hAnsi="宋体" w:eastAsia="宋体" w:cs="宋体"/>
          <w:b w:val="0"/>
          <w:bCs/>
          <w:sz w:val="21"/>
          <w:szCs w:val="21"/>
          <w:lang w:val="en-US" w:eastAsia="zh-CN"/>
        </w:rPr>
        <w:t>2.判断，在当前视锥外的部分直接判断为不再阴影中。</w:t>
      </w:r>
      <w:r>
        <w:rPr>
          <w:rFonts w:hint="eastAsia" w:ascii="宋体" w:hAnsi="宋体" w:eastAsia="宋体" w:cs="宋体"/>
          <w:b w:val="0"/>
          <w:bCs/>
          <w:sz w:val="21"/>
          <w:szCs w:val="21"/>
          <w:lang w:val="en-US" w:eastAsia="zh-CN"/>
        </w:rPr>
        <w:br w:type="textWrapping"/>
      </w:r>
      <w:r>
        <w:rPr>
          <w:rFonts w:hint="eastAsia" w:ascii="宋体" w:hAnsi="宋体" w:eastAsia="宋体" w:cs="宋体"/>
          <w:b w:val="0"/>
          <w:bCs/>
          <w:sz w:val="21"/>
          <w:szCs w:val="21"/>
          <w:lang w:val="en-US" w:eastAsia="zh-CN"/>
        </w:rPr>
        <w:t>3.在深度方向追加一小个后向偏移，使得实际深度略大，避免误判。</w:t>
      </w:r>
      <w:r>
        <w:rPr>
          <w:rFonts w:hint="eastAsia" w:ascii="宋体" w:hAnsi="宋体" w:eastAsia="宋体" w:cs="宋体"/>
          <w:b w:val="0"/>
          <w:bCs/>
          <w:sz w:val="21"/>
          <w:szCs w:val="21"/>
          <w:lang w:val="en-US" w:eastAsia="zh-CN"/>
        </w:rPr>
        <w:br w:type="textWrapping"/>
      </w:r>
      <w:r>
        <w:rPr>
          <w:rFonts w:hint="eastAsia" w:ascii="宋体" w:hAnsi="宋体" w:eastAsia="宋体" w:cs="宋体"/>
          <w:b w:val="0"/>
          <w:bCs/>
          <w:sz w:val="21"/>
          <w:szCs w:val="21"/>
          <w:lang w:val="en-US" w:eastAsia="zh-CN"/>
        </w:rPr>
        <w:t>4.texture方法得到摄像机向这个方向查看的最深深度，将之与判断点的深度作比较，若判断点值更小（更深），可以认为其被遮挡，判断为阴影，否则为非阴影。</w:t>
      </w:r>
      <w:r>
        <w:rPr>
          <w:rFonts w:hint="eastAsia" w:ascii="宋体" w:hAnsi="宋体" w:eastAsia="宋体" w:cs="宋体"/>
          <w:b w:val="0"/>
          <w:bCs/>
          <w:sz w:val="21"/>
          <w:szCs w:val="21"/>
          <w:lang w:val="en-US" w:eastAsia="zh-CN"/>
        </w:rPr>
        <w:br w:type="textWrapping"/>
      </w:r>
      <w:r>
        <w:rPr>
          <w:rFonts w:hint="eastAsia" w:ascii="宋体" w:hAnsi="宋体" w:eastAsia="宋体" w:cs="宋体"/>
          <w:b w:val="0"/>
          <w:bCs/>
          <w:sz w:val="21"/>
          <w:szCs w:val="21"/>
          <w:lang w:val="en-US" w:eastAsia="zh-CN"/>
        </w:rPr>
        <w:t>5 在判断点附件完成多次抽样，取判断为阴影的频率作为最终值，防止误判</w:t>
      </w:r>
    </w:p>
    <w:p w14:paraId="27DCB100">
      <w:pPr>
        <w:pStyle w:val="5"/>
        <w:bidi w:val="0"/>
        <w:rPr>
          <w:rFonts w:hint="eastAsia" w:ascii="宋体" w:hAnsi="宋体" w:eastAsia="宋体" w:cs="宋体"/>
          <w:b w:val="0"/>
          <w:bCs/>
          <w:i w:val="0"/>
          <w:iCs w:val="0"/>
          <w:caps w:val="0"/>
          <w:color w:val="000000" w:themeColor="text1"/>
          <w:spacing w:val="0"/>
          <w:sz w:val="21"/>
          <w:szCs w:val="21"/>
          <w14:textFill>
            <w14:solidFill>
              <w14:schemeClr w14:val="tx1"/>
            </w14:solidFill>
          </w14:textFill>
        </w:rPr>
      </w:pPr>
      <w:r>
        <w:rPr>
          <w:rFonts w:hint="eastAsia"/>
          <w:lang w:val="en-US" w:eastAsia="zh-CN"/>
        </w:rPr>
        <w:br w:type="textWrapping"/>
      </w:r>
      <w:r>
        <w:rPr>
          <w:rFonts w:hint="eastAsia"/>
          <w:lang w:val="en-US" w:eastAsia="zh-CN"/>
        </w:rPr>
        <w:t>总的效果如下：</w:t>
      </w:r>
      <w:r>
        <w:rPr>
          <w:rFonts w:hint="eastAsia"/>
          <w:lang w:val="en-US" w:eastAsia="zh-CN"/>
        </w:rPr>
        <w:br w:type="textWrapping"/>
      </w:r>
      <w:r>
        <w:rPr>
          <w:rFonts w:hint="eastAsia"/>
          <w:lang w:val="en-US" w:eastAsia="zh-CN"/>
        </w:rPr>
        <w:drawing>
          <wp:inline distT="0" distB="0" distL="114300" distR="114300">
            <wp:extent cx="3707130" cy="3604895"/>
            <wp:effectExtent l="0" t="0" r="1270" b="1905"/>
            <wp:docPr id="5" name="图片 5" descr="屏幕截图 2025-11-25 1527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屏幕截图 2025-11-25 152756"/>
                    <pic:cNvPicPr>
                      <a:picLocks noChangeAspect="1"/>
                    </pic:cNvPicPr>
                  </pic:nvPicPr>
                  <pic:blipFill>
                    <a:blip r:embed="rId8"/>
                    <a:stretch>
                      <a:fillRect/>
                    </a:stretch>
                  </pic:blipFill>
                  <pic:spPr>
                    <a:xfrm>
                      <a:off x="0" y="0"/>
                      <a:ext cx="3707130" cy="3604895"/>
                    </a:xfrm>
                    <a:prstGeom prst="rect">
                      <a:avLst/>
                    </a:prstGeom>
                  </pic:spPr>
                </pic:pic>
              </a:graphicData>
            </a:graphic>
          </wp:inline>
        </w:drawing>
      </w:r>
      <w:r>
        <w:rPr>
          <w:rFonts w:hint="eastAsia"/>
          <w:lang w:val="en-US" w:eastAsia="zh-CN"/>
        </w:rPr>
        <w:br w:type="textWrapping"/>
      </w:r>
      <w:r>
        <w:rPr>
          <w:rFonts w:hint="eastAsia"/>
          <w:lang w:val="en-US" w:eastAsia="zh-CN"/>
        </w:rPr>
        <w:t>1.4处理物体的半透明</w:t>
      </w:r>
      <w:r>
        <w:rPr>
          <w:rFonts w:hint="eastAsia"/>
          <w:lang w:val="en-US" w:eastAsia="zh-CN"/>
        </w:rPr>
        <w:br w:type="textWrapping"/>
      </w:r>
      <w:r>
        <w:rPr>
          <w:rFonts w:hint="eastAsia" w:ascii="宋体" w:hAnsi="宋体" w:eastAsia="宋体" w:cs="宋体"/>
          <w:b w:val="0"/>
          <w:bCs/>
          <w:color w:val="000000" w:themeColor="text1"/>
          <w:sz w:val="21"/>
          <w:szCs w:val="21"/>
          <w:lang w:val="en-US" w:eastAsia="zh-CN"/>
          <w14:textFill>
            <w14:solidFill>
              <w14:schemeClr w14:val="tx1"/>
            </w14:solidFill>
          </w14:textFill>
        </w:rPr>
        <w:t>启用颜色混合</w:t>
      </w:r>
      <w:r>
        <w:rPr>
          <w:rFonts w:hint="eastAsia" w:ascii="宋体" w:hAnsi="宋体" w:eastAsia="宋体" w:cs="宋体"/>
          <w:b w:val="0"/>
          <w:bCs/>
          <w:color w:val="000000" w:themeColor="text1"/>
          <w:sz w:val="21"/>
          <w:szCs w:val="21"/>
          <w:lang w:val="en-US" w:eastAsia="zh-CN"/>
          <w14:textFill>
            <w14:solidFill>
              <w14:schemeClr w14:val="tx1"/>
            </w14:solidFill>
          </w14:textFill>
        </w:rPr>
        <w:br w:type="textWrapping"/>
      </w:r>
      <w:r>
        <w:rPr>
          <w:rFonts w:hint="eastAsia" w:ascii="宋体" w:hAnsi="宋体" w:eastAsia="宋体" w:cs="宋体"/>
          <w:b w:val="0"/>
          <w:bCs/>
          <w:color w:val="000000" w:themeColor="text1"/>
          <w:sz w:val="21"/>
          <w:szCs w:val="21"/>
          <w:lang w:val="en-US" w:eastAsia="zh-CN"/>
          <w14:textFill>
            <w14:solidFill>
              <w14:schemeClr w14:val="tx1"/>
            </w14:solidFill>
          </w14:textFill>
        </w:rPr>
        <w:t>在WebGL的实例gl创立时使用如下命令打开颜色混合</w:t>
      </w:r>
      <w:r>
        <w:rPr>
          <w:rFonts w:hint="eastAsia" w:ascii="宋体" w:hAnsi="宋体" w:eastAsia="宋体" w:cs="宋体"/>
          <w:b w:val="0"/>
          <w:bCs/>
          <w:color w:val="000000" w:themeColor="text1"/>
          <w:sz w:val="21"/>
          <w:szCs w:val="21"/>
          <w:lang w:val="en-US" w:eastAsia="zh-CN"/>
          <w14:textFill>
            <w14:solidFill>
              <w14:schemeClr w14:val="tx1"/>
            </w14:solidFill>
          </w14:textFill>
        </w:rPr>
        <w:br w:type="textWrapping"/>
      </w:r>
      <w:r>
        <w:rPr>
          <w:rFonts w:hint="eastAsia" w:ascii="宋体" w:hAnsi="宋体" w:eastAsia="宋体" w:cs="宋体"/>
          <w:b w:val="0"/>
          <w:bCs/>
          <w:i w:val="0"/>
          <w:iCs w:val="0"/>
          <w:caps w:val="0"/>
          <w:color w:val="000000" w:themeColor="text1"/>
          <w:spacing w:val="0"/>
          <w:sz w:val="21"/>
          <w:szCs w:val="21"/>
          <w14:textFill>
            <w14:solidFill>
              <w14:schemeClr w14:val="tx1"/>
            </w14:solidFill>
          </w14:textFill>
        </w:rPr>
        <w:t xml:space="preserve">在Phoneshading.js的初始化界面，写入 //TODO-4-启动 gl.enable(gl.BLEND); </w:t>
      </w:r>
      <w:r>
        <w:rPr>
          <w:rFonts w:hint="eastAsia" w:ascii="宋体" w:hAnsi="宋体" w:eastAsia="宋体" w:cs="宋体"/>
          <w:b w:val="0"/>
          <w:bCs/>
          <w:i w:val="0"/>
          <w:iCs w:val="0"/>
          <w:caps w:val="0"/>
          <w:color w:val="000000" w:themeColor="text1"/>
          <w:spacing w:val="0"/>
          <w:sz w:val="21"/>
          <w:szCs w:val="21"/>
          <w14:textFill>
            <w14:solidFill>
              <w14:schemeClr w14:val="tx1"/>
            </w14:solidFill>
          </w14:textFill>
        </w:rPr>
        <w:br w:type="textWrapping"/>
      </w:r>
      <w:r>
        <w:rPr>
          <w:rFonts w:hint="eastAsia" w:ascii="宋体" w:hAnsi="宋体" w:eastAsia="宋体" w:cs="宋体"/>
          <w:b w:val="0"/>
          <w:bCs/>
          <w:i w:val="0"/>
          <w:iCs w:val="0"/>
          <w:caps w:val="0"/>
          <w:color w:val="000000" w:themeColor="text1"/>
          <w:spacing w:val="0"/>
          <w:sz w:val="21"/>
          <w:szCs w:val="21"/>
          <w14:textFill>
            <w14:solidFill>
              <w14:schemeClr w14:val="tx1"/>
            </w14:solidFill>
          </w14:textFill>
        </w:rPr>
        <w:t xml:space="preserve">gl.blendFunc(gl.SRC_ALPHA, gl.ONE_MINUS_SRC_ALPHA); </w:t>
      </w:r>
      <w:r>
        <w:rPr>
          <w:rFonts w:hint="eastAsia" w:ascii="宋体" w:hAnsi="宋体" w:eastAsia="宋体" w:cs="宋体"/>
          <w:b w:val="0"/>
          <w:bCs/>
          <w:i w:val="0"/>
          <w:iCs w:val="0"/>
          <w:caps w:val="0"/>
          <w:color w:val="000000" w:themeColor="text1"/>
          <w:spacing w:val="0"/>
          <w:sz w:val="21"/>
          <w:szCs w:val="21"/>
          <w14:textFill>
            <w14:solidFill>
              <w14:schemeClr w14:val="tx1"/>
            </w14:solidFill>
          </w14:textFill>
        </w:rPr>
        <w:br w:type="textWrapping"/>
      </w:r>
      <w:r>
        <w:rPr>
          <w:rFonts w:hint="eastAsia" w:ascii="宋体" w:hAnsi="宋体" w:eastAsia="宋体" w:cs="宋体"/>
          <w:b w:val="0"/>
          <w:bCs/>
          <w:i w:val="0"/>
          <w:iCs w:val="0"/>
          <w:caps w:val="0"/>
          <w:color w:val="000000" w:themeColor="text1"/>
          <w:spacing w:val="0"/>
          <w:sz w:val="21"/>
          <w:szCs w:val="21"/>
          <w14:textFill>
            <w14:solidFill>
              <w14:schemeClr w14:val="tx1"/>
            </w14:solidFill>
          </w14:textFill>
        </w:rPr>
        <w:t>开启WebGL颜色混合功能，并设置混合因子</w:t>
      </w:r>
    </w:p>
    <w:p w14:paraId="213DB52C">
      <w:pPr>
        <w:rPr>
          <w:rFonts w:hint="eastAsia" w:ascii="宋体" w:hAnsi="宋体" w:eastAsia="宋体" w:cs="宋体"/>
          <w:b w:val="0"/>
          <w:bCs/>
          <w:i w:val="0"/>
          <w:iCs w:val="0"/>
          <w:caps w:val="0"/>
          <w:color w:val="000000" w:themeColor="text1"/>
          <w:spacing w:val="0"/>
          <w:sz w:val="21"/>
          <w:szCs w:val="21"/>
          <w:lang w:val="en-US" w:eastAsia="zh-CN"/>
          <w14:textFill>
            <w14:solidFill>
              <w14:schemeClr w14:val="tx1"/>
            </w14:solidFill>
          </w14:textFill>
        </w:rPr>
      </w:pPr>
      <w:r>
        <w:rPr>
          <w:rFonts w:hint="eastAsia" w:ascii="宋体" w:hAnsi="宋体" w:eastAsia="宋体" w:cs="宋体"/>
          <w:b w:val="0"/>
          <w:bCs/>
          <w:i w:val="0"/>
          <w:iCs w:val="0"/>
          <w:caps w:val="0"/>
          <w:color w:val="000000" w:themeColor="text1"/>
          <w:spacing w:val="0"/>
          <w:sz w:val="21"/>
          <w:szCs w:val="21"/>
          <w:lang w:val="en-US" w:eastAsia="zh-CN"/>
          <w14:textFill>
            <w14:solidFill>
              <w14:schemeClr w14:val="tx1"/>
            </w14:solidFill>
          </w14:textFill>
        </w:rPr>
        <w:t>设置不透明度</w:t>
      </w:r>
      <w:r>
        <w:rPr>
          <w:rFonts w:hint="eastAsia" w:ascii="宋体" w:hAnsi="宋体" w:eastAsia="宋体" w:cs="宋体"/>
          <w:b w:val="0"/>
          <w:bCs/>
          <w:i w:val="0"/>
          <w:iCs w:val="0"/>
          <w:caps w:val="0"/>
          <w:color w:val="000000" w:themeColor="text1"/>
          <w:spacing w:val="0"/>
          <w:sz w:val="21"/>
          <w:szCs w:val="21"/>
          <w:lang w:val="en-US" w:eastAsia="zh-CN"/>
          <w14:textFill>
            <w14:solidFill>
              <w14:schemeClr w14:val="tx1"/>
            </w14:solidFill>
          </w14:textFill>
        </w:rPr>
        <w:br w:type="textWrapping"/>
      </w:r>
      <w:r>
        <w:rPr>
          <w:rFonts w:hint="eastAsia" w:ascii="宋体" w:hAnsi="宋体" w:eastAsia="宋体" w:cs="宋体"/>
          <w:b w:val="0"/>
          <w:bCs/>
          <w:i w:val="0"/>
          <w:iCs w:val="0"/>
          <w:caps w:val="0"/>
          <w:color w:val="000000" w:themeColor="text1"/>
          <w:spacing w:val="0"/>
          <w:sz w:val="21"/>
          <w:szCs w:val="21"/>
          <w14:textFill>
            <w14:solidFill>
              <w14:schemeClr w14:val="tx1"/>
            </w14:solidFill>
          </w14:textFill>
        </w:rPr>
        <w:t xml:space="preserve">phongshading-todo//shaders//box.frag的片元渲染器里，将main()方法的最后一行的返回值修改为： </w:t>
      </w:r>
      <w:r>
        <w:rPr>
          <w:rFonts w:hint="eastAsia" w:ascii="宋体" w:hAnsi="宋体" w:eastAsia="宋体" w:cs="宋体"/>
          <w:b w:val="0"/>
          <w:bCs/>
          <w:i w:val="0"/>
          <w:iCs w:val="0"/>
          <w:caps w:val="0"/>
          <w:color w:val="000000" w:themeColor="text1"/>
          <w:spacing w:val="0"/>
          <w:sz w:val="21"/>
          <w:szCs w:val="21"/>
          <w14:textFill>
            <w14:solidFill>
              <w14:schemeClr w14:val="tx1"/>
            </w14:solidFill>
          </w14:textFill>
        </w:rPr>
        <w:br w:type="textWrapping"/>
      </w:r>
      <w:r>
        <w:rPr>
          <w:rFonts w:hint="eastAsia" w:ascii="宋体" w:hAnsi="宋体" w:eastAsia="宋体" w:cs="宋体"/>
          <w:b w:val="0"/>
          <w:bCs/>
          <w:i w:val="0"/>
          <w:iCs w:val="0"/>
          <w:caps w:val="0"/>
          <w:color w:val="000000" w:themeColor="text1"/>
          <w:spacing w:val="0"/>
          <w:sz w:val="21"/>
          <w:szCs w:val="21"/>
          <w14:textFill>
            <w14:solidFill>
              <w14:schemeClr w14:val="tx1"/>
            </w14:solidFill>
          </w14:textFill>
        </w:rPr>
        <w:t>FragColor = vec4(resultColor, 0.5f); 即将不透明度设置为0.</w:t>
      </w:r>
      <w:r>
        <w:rPr>
          <w:rFonts w:hint="eastAsia" w:ascii="宋体" w:hAnsi="宋体" w:eastAsia="宋体" w:cs="宋体"/>
          <w:b w:val="0"/>
          <w:bCs/>
          <w:i w:val="0"/>
          <w:iCs w:val="0"/>
          <w:caps w:val="0"/>
          <w:color w:val="000000" w:themeColor="text1"/>
          <w:spacing w:val="0"/>
          <w:sz w:val="21"/>
          <w:szCs w:val="21"/>
          <w:lang w:val="en-US" w:eastAsia="zh-CN"/>
          <w14:textFill>
            <w14:solidFill>
              <w14:schemeClr w14:val="tx1"/>
            </w14:solidFill>
          </w14:textFill>
        </w:rPr>
        <w:t>5</w:t>
      </w:r>
      <w:r>
        <w:rPr>
          <w:rFonts w:hint="eastAsia" w:ascii="宋体" w:hAnsi="宋体" w:eastAsia="宋体" w:cs="宋体"/>
          <w:b w:val="0"/>
          <w:bCs/>
          <w:i w:val="0"/>
          <w:iCs w:val="0"/>
          <w:caps w:val="0"/>
          <w:color w:val="000000" w:themeColor="text1"/>
          <w:spacing w:val="0"/>
          <w:sz w:val="21"/>
          <w:szCs w:val="21"/>
          <w:lang w:val="en-US" w:eastAsia="zh-CN"/>
          <w14:textFill>
            <w14:solidFill>
              <w14:schemeClr w14:val="tx1"/>
            </w14:solidFill>
          </w14:textFill>
        </w:rPr>
        <w:br w:type="textWrapping"/>
      </w:r>
      <w:r>
        <w:rPr>
          <w:rFonts w:hint="eastAsia" w:ascii="宋体" w:hAnsi="宋体" w:eastAsia="宋体" w:cs="宋体"/>
          <w:b w:val="0"/>
          <w:bCs/>
          <w:i w:val="0"/>
          <w:iCs w:val="0"/>
          <w:caps w:val="0"/>
          <w:color w:val="000000" w:themeColor="text1"/>
          <w:spacing w:val="0"/>
          <w:sz w:val="21"/>
          <w:szCs w:val="21"/>
          <w:lang w:val="en-US" w:eastAsia="zh-CN"/>
          <w14:textFill>
            <w14:solidFill>
              <w14:schemeClr w14:val="tx1"/>
            </w14:solidFill>
          </w14:textFill>
        </w:rPr>
        <w:t>询问老师后得知实现透过半透明物体观察背景的方法实现起来过于复杂，经过老师批准这里就到此为止了QAQ。</w:t>
      </w:r>
      <w:r>
        <w:rPr>
          <w:rFonts w:hint="eastAsia" w:ascii="宋体" w:hAnsi="宋体" w:eastAsia="宋体" w:cs="宋体"/>
          <w:b w:val="0"/>
          <w:bCs/>
          <w:i w:val="0"/>
          <w:iCs w:val="0"/>
          <w:caps w:val="0"/>
          <w:color w:val="000000" w:themeColor="text1"/>
          <w:spacing w:val="0"/>
          <w:sz w:val="21"/>
          <w:szCs w:val="21"/>
          <w:lang w:val="en-US" w:eastAsia="zh-CN"/>
          <w14:textFill>
            <w14:solidFill>
              <w14:schemeClr w14:val="tx1"/>
            </w14:solidFill>
          </w14:textFill>
        </w:rPr>
        <w:br w:type="textWrapping"/>
      </w:r>
      <w:r>
        <w:rPr>
          <w:rFonts w:hint="eastAsia" w:ascii="宋体" w:hAnsi="宋体" w:eastAsia="宋体" w:cs="宋体"/>
          <w:b w:val="0"/>
          <w:bCs/>
          <w:i w:val="0"/>
          <w:iCs w:val="0"/>
          <w:caps w:val="0"/>
          <w:color w:val="000000" w:themeColor="text1"/>
          <w:spacing w:val="0"/>
          <w:sz w:val="21"/>
          <w:szCs w:val="21"/>
          <w:lang w:val="en-US" w:eastAsia="zh-CN"/>
          <w14:textFill>
            <w14:solidFill>
              <w14:schemeClr w14:val="tx1"/>
            </w14:solidFill>
          </w14:textFill>
        </w:rPr>
        <w:t>效果如下</w:t>
      </w:r>
    </w:p>
    <w:p w14:paraId="1C2DB9B4">
      <w:pPr>
        <w:rPr>
          <w:rFonts w:hint="default" w:ascii="宋体" w:hAnsi="宋体" w:eastAsia="宋体" w:cs="宋体"/>
          <w:b w:val="0"/>
          <w:bCs/>
          <w:color w:val="000000" w:themeColor="text1"/>
          <w:sz w:val="30"/>
          <w:szCs w:val="30"/>
          <w:lang w:val="en-US" w:eastAsia="zh-CN"/>
          <w14:textFill>
            <w14:solidFill>
              <w14:schemeClr w14:val="tx1"/>
            </w14:solidFill>
          </w14:textFill>
        </w:rPr>
      </w:pPr>
      <w:r>
        <w:rPr>
          <w:rFonts w:hint="eastAsia" w:ascii="宋体" w:hAnsi="宋体" w:eastAsia="宋体" w:cs="宋体"/>
          <w:b w:val="0"/>
          <w:bCs/>
          <w:i w:val="0"/>
          <w:iCs w:val="0"/>
          <w:caps w:val="0"/>
          <w:color w:val="000000" w:themeColor="text1"/>
          <w:spacing w:val="0"/>
          <w:sz w:val="30"/>
          <w:szCs w:val="30"/>
          <w:lang w:val="en-US" w:eastAsia="zh-CN"/>
          <w14:textFill>
            <w14:solidFill>
              <w14:schemeClr w14:val="tx1"/>
            </w14:solidFill>
          </w14:textFill>
        </w:rPr>
        <w:br w:type="textWrapping"/>
      </w:r>
    </w:p>
    <w:p w14:paraId="717E961E">
      <w:pPr>
        <w:pStyle w:val="3"/>
        <w:bidi w:val="0"/>
        <w:rPr>
          <w:rFonts w:hint="eastAsia" w:eastAsia="黑体"/>
          <w:lang w:eastAsia="zh-CN"/>
        </w:rPr>
      </w:pPr>
      <w:r>
        <w:rPr>
          <w:rFonts w:hint="eastAsia" w:eastAsia="黑体"/>
          <w:lang w:eastAsia="zh-CN"/>
        </w:rPr>
        <w:drawing>
          <wp:inline distT="0" distB="0" distL="114300" distR="114300">
            <wp:extent cx="3722370" cy="3728720"/>
            <wp:effectExtent l="0" t="0" r="11430" b="5080"/>
            <wp:docPr id="4" name="图片 4" descr="屏幕截图 2025-11-25 151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屏幕截图 2025-11-25 151327"/>
                    <pic:cNvPicPr>
                      <a:picLocks noChangeAspect="1"/>
                    </pic:cNvPicPr>
                  </pic:nvPicPr>
                  <pic:blipFill>
                    <a:blip r:embed="rId9"/>
                    <a:stretch>
                      <a:fillRect/>
                    </a:stretch>
                  </pic:blipFill>
                  <pic:spPr>
                    <a:xfrm>
                      <a:off x="0" y="0"/>
                      <a:ext cx="3722370" cy="3728720"/>
                    </a:xfrm>
                    <a:prstGeom prst="rect">
                      <a:avLst/>
                    </a:prstGeom>
                  </pic:spPr>
                </pic:pic>
              </a:graphicData>
            </a:graphic>
          </wp:inline>
        </w:drawing>
      </w:r>
    </w:p>
    <w:p w14:paraId="3B8F087A">
      <w:pPr>
        <w:pStyle w:val="3"/>
        <w:bidi w:val="0"/>
        <w:rPr>
          <w:rFonts w:hint="eastAsia"/>
        </w:rPr>
      </w:pPr>
      <w:r>
        <w:rPr>
          <w:rFonts w:hint="eastAsia"/>
        </w:rPr>
        <w:t>2</w:t>
      </w:r>
      <w:r>
        <w:t xml:space="preserve"> </w:t>
      </w:r>
      <w:r>
        <w:rPr>
          <w:rFonts w:hint="eastAsia"/>
        </w:rPr>
        <w:t>重点难点</w:t>
      </w:r>
    </w:p>
    <w:p w14:paraId="2DA64CF8">
      <w:pPr>
        <w:numPr>
          <w:ilvl w:val="0"/>
          <w:numId w:val="1"/>
        </w:numPr>
        <w:rPr>
          <w:rFonts w:hint="eastAsia" w:ascii="宋体" w:hAnsi="宋体" w:eastAsia="宋体" w:cs="宋体"/>
          <w:b w:val="0"/>
          <w:bCs/>
          <w:color w:val="000000" w:themeColor="text1"/>
          <w:sz w:val="21"/>
          <w:szCs w:val="21"/>
          <w:lang w:val="en-US" w:eastAsia="zh-CN"/>
          <w14:textFill>
            <w14:solidFill>
              <w14:schemeClr w14:val="tx1"/>
            </w14:solidFill>
          </w14:textFill>
        </w:rPr>
      </w:pPr>
      <w:r>
        <w:rPr>
          <w:rFonts w:hint="eastAsia" w:ascii="宋体" w:hAnsi="宋体" w:eastAsia="宋体" w:cs="宋体"/>
          <w:b w:val="0"/>
          <w:bCs/>
          <w:color w:val="000000" w:themeColor="text1"/>
          <w:sz w:val="21"/>
          <w:szCs w:val="21"/>
          <w:lang w:val="en-US" w:eastAsia="zh-CN"/>
          <w14:textFill>
            <w14:solidFill>
              <w14:schemeClr w14:val="tx1"/>
            </w14:solidFill>
          </w14:textFill>
        </w:rPr>
        <w:t>阴影判断算法：需要理解当前点和摄像机视点的相互关系对于阴影判断的作用，同时需要采用合适的方法（如领域取样，小偏移防止阴影痤疮）</w:t>
      </w:r>
    </w:p>
    <w:p w14:paraId="6E215ECB">
      <w:pPr>
        <w:numPr>
          <w:ilvl w:val="0"/>
          <w:numId w:val="1"/>
        </w:numPr>
        <w:rPr>
          <w:rFonts w:hint="default" w:ascii="宋体" w:hAnsi="宋体" w:eastAsia="宋体" w:cs="宋体"/>
          <w:b w:val="0"/>
          <w:bCs/>
          <w:color w:val="000000" w:themeColor="text1"/>
          <w:sz w:val="21"/>
          <w:szCs w:val="21"/>
          <w:lang w:val="en-US" w:eastAsia="zh-CN"/>
          <w14:textFill>
            <w14:solidFill>
              <w14:schemeClr w14:val="tx1"/>
            </w14:solidFill>
          </w14:textFill>
        </w:rPr>
      </w:pPr>
      <w:r>
        <w:rPr>
          <w:rFonts w:hint="eastAsia" w:ascii="宋体" w:hAnsi="宋体" w:eastAsia="宋体" w:cs="宋体"/>
          <w:b w:val="0"/>
          <w:bCs/>
          <w:color w:val="000000" w:themeColor="text1"/>
          <w:sz w:val="21"/>
          <w:szCs w:val="21"/>
          <w:lang w:val="en-US" w:eastAsia="zh-CN"/>
          <w14:textFill>
            <w14:solidFill>
              <w14:schemeClr w14:val="tx1"/>
            </w14:solidFill>
          </w14:textFill>
        </w:rPr>
        <w:t>对于光的成分的理解和把握，主要包括漫反射光，镜面反射光，环境光，并熟悉各个成分向光强进行转化的公式和各个因子对光强的影响</w:t>
      </w:r>
      <w:r>
        <w:rPr>
          <w:rFonts w:hint="eastAsia" w:ascii="宋体" w:hAnsi="宋体" w:eastAsia="宋体" w:cs="宋体"/>
          <w:b w:val="0"/>
          <w:bCs/>
          <w:color w:val="000000" w:themeColor="text1"/>
          <w:sz w:val="21"/>
          <w:szCs w:val="21"/>
          <w:lang w:val="en-US" w:eastAsia="zh-CN"/>
          <w14:textFill>
            <w14:solidFill>
              <w14:schemeClr w14:val="tx1"/>
            </w14:solidFill>
          </w14:textFill>
        </w:rPr>
        <w:br w:type="textWrapping"/>
      </w:r>
      <w:r>
        <w:rPr>
          <w:rFonts w:hint="eastAsia" w:ascii="宋体" w:hAnsi="宋体" w:eastAsia="宋体" w:cs="宋体"/>
          <w:b w:val="0"/>
          <w:bCs/>
          <w:color w:val="000000" w:themeColor="text1"/>
          <w:sz w:val="21"/>
          <w:szCs w:val="21"/>
          <w:lang w:val="en-US" w:eastAsia="zh-CN"/>
          <w14:textFill>
            <w14:solidFill>
              <w14:schemeClr w14:val="tx1"/>
            </w14:solidFill>
          </w14:textFill>
        </w:rPr>
        <w:t>3.与底层库的合理交互（TODO1图片和实际纹理的绑定操作）</w:t>
      </w:r>
    </w:p>
    <w:p w14:paraId="0BAA90C5">
      <w:pPr>
        <w:numPr>
          <w:numId w:val="0"/>
        </w:numPr>
        <w:rPr>
          <w:rFonts w:hint="default" w:ascii="宋体" w:hAnsi="宋体" w:eastAsia="宋体" w:cs="宋体"/>
          <w:b w:val="0"/>
          <w:bCs/>
          <w:color w:val="000000" w:themeColor="text1"/>
          <w:sz w:val="21"/>
          <w:szCs w:val="21"/>
          <w:lang w:val="en-US" w:eastAsia="zh-CN"/>
          <w14:textFill>
            <w14:solidFill>
              <w14:schemeClr w14:val="tx1"/>
            </w14:solidFill>
          </w14:textFill>
        </w:rPr>
      </w:pPr>
      <w:r>
        <w:rPr>
          <w:rFonts w:hint="eastAsia" w:ascii="宋体" w:hAnsi="宋体" w:eastAsia="宋体" w:cs="宋体"/>
          <w:b w:val="0"/>
          <w:bCs/>
          <w:color w:val="000000" w:themeColor="text1"/>
          <w:sz w:val="21"/>
          <w:szCs w:val="21"/>
          <w:lang w:val="en-US" w:eastAsia="zh-CN"/>
          <w14:textFill>
            <w14:solidFill>
              <w14:schemeClr w14:val="tx1"/>
            </w14:solidFill>
          </w14:textFill>
        </w:rPr>
        <w:t>4.对于代码的组成结构和主次工作流的充分理解</w:t>
      </w:r>
    </w:p>
    <w:p w14:paraId="14FD8EB4">
      <w:pPr>
        <w:pStyle w:val="3"/>
        <w:bidi w:val="0"/>
        <w:rPr>
          <w:rFonts w:hint="eastAsia"/>
        </w:rPr>
      </w:pPr>
      <w:r>
        <w:rPr>
          <w:rFonts w:hint="eastAsia"/>
        </w:rPr>
        <w:t>3</w:t>
      </w:r>
      <w:r>
        <w:t xml:space="preserve"> </w:t>
      </w:r>
      <w:r>
        <w:rPr>
          <w:rFonts w:hint="eastAsia"/>
        </w:rPr>
        <w:t>心得</w:t>
      </w:r>
    </w:p>
    <w:p w14:paraId="3B503854">
      <w:pPr>
        <w:rPr>
          <w:rFonts w:hint="eastAsia"/>
          <w:lang w:val="en-US" w:eastAsia="zh-CN"/>
        </w:rPr>
      </w:pPr>
      <w:r>
        <w:rPr>
          <w:rFonts w:hint="eastAsia"/>
          <w:lang w:val="en-US" w:eastAsia="zh-CN"/>
        </w:rPr>
        <w:t>通过本次实验我得到了以下的收获：</w:t>
      </w:r>
    </w:p>
    <w:p w14:paraId="1C471509">
      <w:pPr>
        <w:rPr>
          <w:rFonts w:hint="default"/>
          <w:lang w:val="en-US" w:eastAsia="zh-CN"/>
        </w:rPr>
      </w:pPr>
      <w:r>
        <w:rPr>
          <w:rFonts w:hint="eastAsia"/>
          <w:lang w:val="en-US" w:eastAsia="zh-CN"/>
        </w:rPr>
        <w:t>1.提升了对于javascript代码项目的调试和阅读能力</w:t>
      </w:r>
    </w:p>
    <w:p w14:paraId="49BE1523">
      <w:pPr>
        <w:rPr>
          <w:rFonts w:hint="default"/>
          <w:lang w:val="en-US" w:eastAsia="zh-CN"/>
        </w:rPr>
      </w:pPr>
      <w:r>
        <w:rPr>
          <w:rFonts w:hint="eastAsia"/>
          <w:lang w:val="en-US" w:eastAsia="zh-CN"/>
        </w:rPr>
        <w:t>2.加强了对于环境光，漫反射光和镜面反射光在渲染图形颜色上的作用的认识，其构成方法以及其计算的方法。</w:t>
      </w:r>
    </w:p>
    <w:p w14:paraId="3AB7A1DB">
      <w:pPr>
        <w:rPr>
          <w:rFonts w:hint="eastAsia"/>
          <w:lang w:val="en-US" w:eastAsia="zh-CN"/>
        </w:rPr>
      </w:pPr>
      <w:r>
        <w:rPr>
          <w:rFonts w:hint="eastAsia"/>
          <w:lang w:val="en-US" w:eastAsia="zh-CN"/>
        </w:rPr>
        <w:t>3.熟悉了图形学的阴影计算判断流程和实施方法，以及一系列提升表现力（邻域抽样）的措施</w:t>
      </w:r>
    </w:p>
    <w:p w14:paraId="299025A3">
      <w:pPr>
        <w:rPr>
          <w:rFonts w:hint="default"/>
          <w:lang w:val="en-US" w:eastAsia="zh-CN"/>
        </w:rPr>
      </w:pPr>
      <w:r>
        <w:rPr>
          <w:rFonts w:hint="eastAsia"/>
          <w:lang w:val="en-US" w:eastAsia="zh-CN"/>
        </w:rPr>
        <w:t>4.对于计算机图形学渲染和搭建场景的整体框架结构进行了完善，熟悉了绝大多数的大致步骤</w:t>
      </w:r>
    </w:p>
    <w:bookmarkEnd w:id="0"/>
    <w:sectPr>
      <w:headerReference r:id="rId5" w:type="default"/>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Consolas">
    <w:panose1 w:val="020B0609020204030204"/>
    <w:charset w:val="00"/>
    <w:family w:val="auto"/>
    <w:pitch w:val="default"/>
    <w:sig w:usb0="E00006FF" w:usb1="0000FCFF" w:usb2="00000001" w:usb3="00000000" w:csb0="6000019F" w:csb1="DFD7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6EE118">
    <w:pPr>
      <w:pStyle w:val="7"/>
      <w:rPr>
        <w:rFonts w:hint="eastAsia"/>
      </w:rPr>
    </w:pPr>
    <w:r>
      <w:rPr>
        <w:rFonts w:hint="eastAsia"/>
      </w:rPr>
      <w:t>计算机图形学</w:t>
    </w:r>
    <w:r>
      <w:t xml:space="preserve"> </w:t>
    </w:r>
    <w:r>
      <w:rPr>
        <w:rFonts w:hint="eastAsia"/>
      </w:rPr>
      <w:t>编程作业</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BC2D6A6"/>
    <w:multiLevelType w:val="singleLevel"/>
    <w:tmpl w:val="EBC2D6A6"/>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0798"/>
    <w:rsid w:val="00016745"/>
    <w:rsid w:val="00037BEE"/>
    <w:rsid w:val="000906FF"/>
    <w:rsid w:val="000B393D"/>
    <w:rsid w:val="000E5474"/>
    <w:rsid w:val="001066DD"/>
    <w:rsid w:val="00113F25"/>
    <w:rsid w:val="00143E09"/>
    <w:rsid w:val="001545C1"/>
    <w:rsid w:val="00157315"/>
    <w:rsid w:val="00170798"/>
    <w:rsid w:val="00187A07"/>
    <w:rsid w:val="001A72D7"/>
    <w:rsid w:val="001D450D"/>
    <w:rsid w:val="001F7EFA"/>
    <w:rsid w:val="002505B8"/>
    <w:rsid w:val="00281BB8"/>
    <w:rsid w:val="00286436"/>
    <w:rsid w:val="00304D01"/>
    <w:rsid w:val="003059E8"/>
    <w:rsid w:val="00307918"/>
    <w:rsid w:val="00325826"/>
    <w:rsid w:val="00330857"/>
    <w:rsid w:val="00330BB2"/>
    <w:rsid w:val="00332B2B"/>
    <w:rsid w:val="00335690"/>
    <w:rsid w:val="00347866"/>
    <w:rsid w:val="00352191"/>
    <w:rsid w:val="00385CBC"/>
    <w:rsid w:val="003A7026"/>
    <w:rsid w:val="003D0740"/>
    <w:rsid w:val="003D4E31"/>
    <w:rsid w:val="00405D4F"/>
    <w:rsid w:val="004252BA"/>
    <w:rsid w:val="00430B17"/>
    <w:rsid w:val="00443554"/>
    <w:rsid w:val="00447360"/>
    <w:rsid w:val="00460D54"/>
    <w:rsid w:val="004D4120"/>
    <w:rsid w:val="004D57C0"/>
    <w:rsid w:val="004E093F"/>
    <w:rsid w:val="004E5E57"/>
    <w:rsid w:val="00500AE6"/>
    <w:rsid w:val="005159F7"/>
    <w:rsid w:val="00521ED1"/>
    <w:rsid w:val="0052212C"/>
    <w:rsid w:val="00523104"/>
    <w:rsid w:val="00534839"/>
    <w:rsid w:val="00534889"/>
    <w:rsid w:val="005C0920"/>
    <w:rsid w:val="00651D95"/>
    <w:rsid w:val="006777C7"/>
    <w:rsid w:val="0068010B"/>
    <w:rsid w:val="006A1CB6"/>
    <w:rsid w:val="006D2906"/>
    <w:rsid w:val="006F12AD"/>
    <w:rsid w:val="00700E71"/>
    <w:rsid w:val="007053CC"/>
    <w:rsid w:val="0072412C"/>
    <w:rsid w:val="007314A3"/>
    <w:rsid w:val="00770177"/>
    <w:rsid w:val="00794291"/>
    <w:rsid w:val="007A4B32"/>
    <w:rsid w:val="007B0083"/>
    <w:rsid w:val="007C35CB"/>
    <w:rsid w:val="007E3B76"/>
    <w:rsid w:val="00806662"/>
    <w:rsid w:val="00833907"/>
    <w:rsid w:val="008437E5"/>
    <w:rsid w:val="0085064D"/>
    <w:rsid w:val="00857DF8"/>
    <w:rsid w:val="0087202F"/>
    <w:rsid w:val="00874FE4"/>
    <w:rsid w:val="008D6ED0"/>
    <w:rsid w:val="00906599"/>
    <w:rsid w:val="00912BDF"/>
    <w:rsid w:val="00935166"/>
    <w:rsid w:val="0094647E"/>
    <w:rsid w:val="00950049"/>
    <w:rsid w:val="00954A0B"/>
    <w:rsid w:val="00970833"/>
    <w:rsid w:val="0098554E"/>
    <w:rsid w:val="009B0B64"/>
    <w:rsid w:val="009D3FDD"/>
    <w:rsid w:val="009D6EA5"/>
    <w:rsid w:val="009E7BF7"/>
    <w:rsid w:val="009F20F0"/>
    <w:rsid w:val="009F7968"/>
    <w:rsid w:val="00A0398E"/>
    <w:rsid w:val="00A2301A"/>
    <w:rsid w:val="00A2687C"/>
    <w:rsid w:val="00A269E5"/>
    <w:rsid w:val="00A900CC"/>
    <w:rsid w:val="00AD1C85"/>
    <w:rsid w:val="00B300BB"/>
    <w:rsid w:val="00B8114E"/>
    <w:rsid w:val="00B82A35"/>
    <w:rsid w:val="00B85E8B"/>
    <w:rsid w:val="00BA32CC"/>
    <w:rsid w:val="00BE2284"/>
    <w:rsid w:val="00BF1545"/>
    <w:rsid w:val="00BF62CD"/>
    <w:rsid w:val="00C0557E"/>
    <w:rsid w:val="00C54627"/>
    <w:rsid w:val="00C82783"/>
    <w:rsid w:val="00C83012"/>
    <w:rsid w:val="00CD2FFC"/>
    <w:rsid w:val="00D16609"/>
    <w:rsid w:val="00D23191"/>
    <w:rsid w:val="00D378C6"/>
    <w:rsid w:val="00D54747"/>
    <w:rsid w:val="00D559F3"/>
    <w:rsid w:val="00D62AEB"/>
    <w:rsid w:val="00D677A3"/>
    <w:rsid w:val="00E330A9"/>
    <w:rsid w:val="00E658C7"/>
    <w:rsid w:val="00EB088A"/>
    <w:rsid w:val="00ED333F"/>
    <w:rsid w:val="00ED63F7"/>
    <w:rsid w:val="00F0165D"/>
    <w:rsid w:val="00F4387D"/>
    <w:rsid w:val="00FA43C6"/>
    <w:rsid w:val="00FD5612"/>
    <w:rsid w:val="00FE1097"/>
    <w:rsid w:val="00FF2D31"/>
    <w:rsid w:val="020131A0"/>
    <w:rsid w:val="0B257AB9"/>
    <w:rsid w:val="14F052C5"/>
    <w:rsid w:val="73287C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00" w:lineRule="exact"/>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qFormat/>
    <w:uiPriority w:val="9"/>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9"/>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9"/>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unhideWhenUsed/>
    <w:qFormat/>
    <w:uiPriority w:val="9"/>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9">
    <w:name w:val="Default Paragraph Font"/>
    <w:semiHidden/>
    <w:unhideWhenUsed/>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6">
    <w:name w:val="footer"/>
    <w:basedOn w:val="1"/>
    <w:link w:val="13"/>
    <w:unhideWhenUsed/>
    <w:qFormat/>
    <w:uiPriority w:val="99"/>
    <w:pPr>
      <w:tabs>
        <w:tab w:val="center" w:pos="4153"/>
        <w:tab w:val="right" w:pos="8306"/>
      </w:tabs>
      <w:snapToGrid w:val="0"/>
      <w:jc w:val="left"/>
    </w:pPr>
    <w:rPr>
      <w:sz w:val="18"/>
      <w:szCs w:val="18"/>
    </w:rPr>
  </w:style>
  <w:style w:type="paragraph" w:styleId="7">
    <w:name w:val="header"/>
    <w:basedOn w:val="1"/>
    <w:link w:val="12"/>
    <w:unhideWhenUsed/>
    <w:uiPriority w:val="99"/>
    <w:pPr>
      <w:pBdr>
        <w:bottom w:val="single" w:color="auto" w:sz="6" w:space="1"/>
      </w:pBdr>
      <w:tabs>
        <w:tab w:val="center" w:pos="4153"/>
        <w:tab w:val="right" w:pos="8306"/>
      </w:tabs>
      <w:snapToGrid w:val="0"/>
      <w:jc w:val="center"/>
    </w:pPr>
    <w:rPr>
      <w:sz w:val="18"/>
      <w:szCs w:val="18"/>
    </w:rPr>
  </w:style>
  <w:style w:type="character" w:styleId="10">
    <w:name w:val="FollowedHyperlink"/>
    <w:basedOn w:val="9"/>
    <w:semiHidden/>
    <w:unhideWhenUsed/>
    <w:uiPriority w:val="99"/>
    <w:rPr>
      <w:color w:val="954F72" w:themeColor="followedHyperlink"/>
      <w:u w:val="single"/>
      <w14:textFill>
        <w14:solidFill>
          <w14:schemeClr w14:val="folHlink"/>
        </w14:solidFill>
      </w14:textFill>
    </w:rPr>
  </w:style>
  <w:style w:type="character" w:styleId="11">
    <w:name w:val="Hyperlink"/>
    <w:basedOn w:val="9"/>
    <w:unhideWhenUsed/>
    <w:qFormat/>
    <w:uiPriority w:val="99"/>
    <w:rPr>
      <w:color w:val="0563C1" w:themeColor="hyperlink"/>
      <w:u w:val="single"/>
      <w14:textFill>
        <w14:solidFill>
          <w14:schemeClr w14:val="hlink"/>
        </w14:solidFill>
      </w14:textFill>
    </w:rPr>
  </w:style>
  <w:style w:type="character" w:customStyle="1" w:styleId="12">
    <w:name w:val="页眉 字符"/>
    <w:basedOn w:val="9"/>
    <w:link w:val="7"/>
    <w:uiPriority w:val="99"/>
    <w:rPr>
      <w:sz w:val="18"/>
      <w:szCs w:val="18"/>
    </w:rPr>
  </w:style>
  <w:style w:type="character" w:customStyle="1" w:styleId="13">
    <w:name w:val="页脚 字符"/>
    <w:basedOn w:val="9"/>
    <w:link w:val="6"/>
    <w:uiPriority w:val="99"/>
    <w:rPr>
      <w:sz w:val="18"/>
      <w:szCs w:val="18"/>
    </w:rPr>
  </w:style>
  <w:style w:type="paragraph" w:styleId="14">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DoubleOX</Company>
  <Pages>8</Pages>
  <Words>95</Words>
  <Characters>108</Characters>
  <Lines>1</Lines>
  <Paragraphs>1</Paragraphs>
  <TotalTime>13</TotalTime>
  <ScaleCrop>false</ScaleCrop>
  <LinksUpToDate>false</LinksUpToDate>
  <CharactersWithSpaces>115</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2020-09-01T07:16:00Z</dcterms:created>
  <dc:creator>690051933@qq.com</dc:creator>
  <cp:lastModifiedBy>微信用户</cp:lastModifiedBy>
  <dcterms:modified xsi:type="dcterms:W3CDTF">2025-11-25T09:11:49Z</dcterms:modified>
  <cp:revision>118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eyJoZGlkIjoiZWJkZTViNDE1NGI2MzVjYjQyMWVhYTBjZTBjZTczNDciLCJ1c2VySWQiOiIxMjY3MTM2MDYwIn0=</vt:lpwstr>
  </property>
  <property fmtid="{D5CDD505-2E9C-101B-9397-08002B2CF9AE}" pid="3" name="KSOProductBuildVer">
    <vt:lpwstr>2052-12.1.0.23542</vt:lpwstr>
  </property>
  <property fmtid="{D5CDD505-2E9C-101B-9397-08002B2CF9AE}" pid="4" name="ICV">
    <vt:lpwstr>88E2F3C464C3448391636EE75E6F6FD8_12</vt:lpwstr>
  </property>
</Properties>
</file>