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71C" w:rsidRPr="00D9371C" w:rsidRDefault="00D9371C" w:rsidP="00D9371C">
      <w:pPr>
        <w:pStyle w:val="1"/>
      </w:pPr>
      <w:r w:rsidRPr="00D9371C">
        <w:fldChar w:fldCharType="begin"/>
      </w:r>
      <w:r w:rsidRPr="00D9371C">
        <w:instrText xml:space="preserve"> HYPERLINK "http://blog.csdn.net/dark_scope/article/details/25485893" </w:instrText>
      </w:r>
      <w:r w:rsidRPr="00D9371C">
        <w:fldChar w:fldCharType="separate"/>
      </w:r>
      <w:r w:rsidRPr="00D9371C">
        <w:rPr>
          <w:rFonts w:hint="eastAsia"/>
          <w:u w:val="single"/>
        </w:rPr>
        <w:t>理解机器学习算法的一点心得</w:t>
      </w:r>
      <w:r w:rsidRPr="00D9371C">
        <w:fldChar w:fldCharType="end"/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Andrew 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ng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>的公开课开始，机器学习的算法我接触到的也越来越多，我觉得机器学习算法和传统算法的最大不同就是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: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不会要求一个问题被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100%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求解，也就意味着不会有完美的解法，这也是著名的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“Essentially, all models are wrong, but some are useful.”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所表达的意思。正因为如此，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机器学习算法往往不会有一个固定的算法流程，取而代之的把问题转化为最优化的问题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，无论是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ML(maximum likelihood),MAP(Maximum a Posterior)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EM(Expectation Maximization)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，都是这样的。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然后用不同的方法来优化这个问题，得到尽量好的结果，给人的感觉就像是一个黑盒，实际使用中需要不断地调参实验，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但倘若你能理解好算法，至少能让这个盒子透明一点，这也是机器学习算法确实需要使用者去理解算法的原因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，举个例子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: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传统算法比如一些高效的数据结构，我只需要知道一些接口就可以使用，不需要进行太多的理解，了解传统算法更多的是理解算法的思想，开阔思路，增强能力；而机器学习算法，你即使知道接口，也至少要调一些参数来达到实际使用的目的。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这样一来，阅读各类书籍和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paper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也就在所难免了，甚至去阅读代码以至于实现加深理解，对于实际使用还是有很大的好处的，因为不是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100%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求解问题，所以面对不同的应用场景，想要达到最好的效果都需要加以变化。本文记录了一点自己学习的心得，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私以为只要你能对算法有一种说得通的解释，就是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OK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，不一定要去深挖其数学上的证明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(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表示完全挖不动啊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…………&gt;_&lt;)</w:t>
      </w:r>
    </w:p>
    <w:p w:rsidR="00D9371C" w:rsidRPr="00D9371C" w:rsidRDefault="00D9371C" w:rsidP="00D9371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O.  </w:t>
      </w:r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目的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之前说到机器学习算法常常把问题转化为一个最优化问题，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理解这个最优化问题的目的能很好地帮助我们理解算法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，比如最简单的最小二乘法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(Least-squares)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91200" cy="914400"/>
            <wp:effectExtent l="0" t="0" r="0" b="0"/>
            <wp:docPr id="7" name="图片 7" descr="http://img.blog.csdn.net/2014051016144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101614413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(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x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是参数，和一些机器学习的常用表示里面有出入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lastRenderedPageBreak/>
        <w:t>     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好多机器学习入门书都是从最小二乘开始引入的，其实这是线性代数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(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还是概率统计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?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囧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rz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>)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的课本内容嘛。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理解上式应该非常简单呐，括号内的就是目标值和与测试的差，取平方之后抹掉正负，而该式是要最小化这个东西，那么这个优化问题的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“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目的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”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最小化预测函数在训练集上的误差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当然这是最简单的一个例子了，我们接着看朴素贝叶斯分类器的优化目标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                                     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962275" cy="476250"/>
            <wp:effectExtent l="0" t="0" r="9525" b="0"/>
            <wp:docPr id="6" name="图片 6" descr="http://img.blog.csdn.net/20140510163300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5101633005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(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这里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xi,yi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>是训练集，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π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θ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是参数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无论他后面怎么变化，用了什么优化方式，该算法的目的就是在训练集上最大化这个东西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，只不过对于朴素贝叶斯来说，它加入了非常强的假设来简化问题而已。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             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181600" cy="1724025"/>
            <wp:effectExtent l="0" t="0" r="0" b="9525"/>
            <wp:docPr id="5" name="图片 5" descr="http://img.blog.csdn.net/2014051016392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5101639218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然后朴素贝叶斯用了一系列的参数来描述这个需要优化的概率值，为了达到目的还是用了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来变换一下，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但对于你来说，只需要记住他的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“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目的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”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，就可以很容易地理解算法了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9371C" w:rsidRPr="00D9371C" w:rsidRDefault="00D9371C" w:rsidP="00D9371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一</w:t>
      </w:r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.  </w:t>
      </w:r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趋势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接下来要讲的是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"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趋势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"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，广义上来说和目的是一回事，但算法的优化目标的一些部分是与算法总体目的相对分割的，比如一些正则化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(regularization)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的项，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这些项对于算法实际使用效果往往有着重大影响，但并不绝对大的方向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(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目的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)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，所以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“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趋势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”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我们单独开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 xml:space="preserve"> 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一章来讲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我们还是从最简单的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L2-norm regularization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来开启这个话题吧，把这个项加到最小二乘后面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                         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67150" cy="542925"/>
            <wp:effectExtent l="0" t="0" r="0" b="9525"/>
            <wp:docPr id="4" name="图片 4" descr="http://img.blog.csdn.net/2014051016514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5101651422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虽然也能把该式表示为标准的最小二乘结构，但对理解算法并无帮助，我们不这样做。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可以看到该式的第二项是想要参数的平方和，而整个是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Minimize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的，所以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直观来说就是想要学到的参数的绝对值越小越好，这就是我理解的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“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趋势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”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可是为什么让参数平方和越小能防止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over-fitting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呢？这里就有很多解释了，比如加入该项是对数据的原始分布加了个高斯分布作为先验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(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有证明的貌似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)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，但像我这种数学渣渣还是走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intuition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的方向吧，这样理解：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(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这是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Convex 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Optimizition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>课上提到的，我也不知道是否是对的，但能够说通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我们得到的训练数据是有测量误差的，记为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delta,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参数为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x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，要优化的为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:||Ax-y||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，其实是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||(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A'+delta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)x-y||=||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A'x-y+delta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*x||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：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                         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10025" cy="666750"/>
            <wp:effectExtent l="0" t="0" r="9525" b="0"/>
            <wp:docPr id="3" name="图片 3" descr="http://img.blog.csdn.net/20140510170757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5101707572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所以参数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x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的值越小，误差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delta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33"/>
        </w:rPr>
        <w:t>对于模型的影响就越小，所以能增加模型的泛化能力。</w:t>
      </w:r>
    </w:p>
    <w:p w:rsidR="00D9371C" w:rsidRPr="00D9371C" w:rsidRDefault="00D9371C" w:rsidP="00D9371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二</w:t>
      </w:r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.  </w:t>
      </w:r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还是趋势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再写上面一章就略长了，新开一段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…………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还是讲趋势，对于最小二乘，其实是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Loss function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一种，也就是我们想要最小化的东西，除此之外还有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其它的一些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Loss function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，其选择同样也会影响算法的效果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(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xi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yi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>又是训练集了，不是参数，略乱，见谅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lastRenderedPageBreak/>
        <w:t>                      </w:t>
      </w:r>
      <w:bookmarkStart w:id="3" w:name="_GoBack"/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00675" cy="2305050"/>
            <wp:effectExtent l="0" t="0" r="9525" b="0"/>
            <wp:docPr id="2" name="图片 2" descr="http://img.blog.csdn.net/20140510171654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5101716541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16" cy="231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    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上面的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D9371C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"http://en.wikipedia.org/wiki/Huber_Loss_Function" \t "_blank" </w:instrText>
      </w:r>
      <w:r w:rsidRPr="00D9371C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D9371C">
        <w:rPr>
          <w:rFonts w:ascii="Arial" w:eastAsia="宋体" w:hAnsi="Arial" w:cs="Arial"/>
          <w:color w:val="336699"/>
          <w:kern w:val="0"/>
          <w:szCs w:val="21"/>
          <w:u w:val="single"/>
        </w:rPr>
        <w:t>Huber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D9371C">
        <w:rPr>
          <w:rFonts w:ascii="Arial" w:eastAsia="宋体" w:hAnsi="Arial" w:cs="Arial"/>
          <w:color w:val="333333"/>
          <w:kern w:val="0"/>
          <w:szCs w:val="21"/>
        </w:rPr>
        <w:t>是在一个阀值内是二次的，阀值外则是线性的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    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这能体现什么趋势呢？可以明显看到，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对于偏差很大的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case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来说（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|y-f|&gt;2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）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，平方项【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1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】的要比绝对值【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2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】的惩罚大不少，这意味着【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1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】对于极端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outlier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的容忍能力更差，离太远了简直是没法承受的，对算法带来的影响就是要去满足这个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outlier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，从而带来一些问题。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而在一定阀值以内的时候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，平方项【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1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】的惩罚却比绝对值【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2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】还要小。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综合来看，相对于绝对值，平方项的趋势就是去满足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outlier,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把绝大多数训练数据的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loss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降低到够小的范围即可。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(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略绕，但应该不难理解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)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    Huber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的优点就是既对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outlier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有容忍力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(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大于阀值其增长是线性的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)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，又不至于全是线性增长，对误差重要程度没有太大区分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(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小于阀值是二次的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)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，所以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Boyd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在公开课上就说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: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对于绝大多数使用二次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Loss function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的地方来说，换用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Huber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基本上都会有更好的效果</w:t>
      </w:r>
    </w:p>
    <w:p w:rsidR="00D9371C" w:rsidRPr="00D9371C" w:rsidRDefault="00D9371C" w:rsidP="00D9371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3"/>
      <w:bookmarkEnd w:id="4"/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三</w:t>
      </w:r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.  </w:t>
      </w:r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一个复杂点的例子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前段时间组内读书会有大大分享了一片论文，开始读着无比顺畅，但就是到了其中一步无法理解，考虑了很久，就用我的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趋势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分析法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^_^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理解了下来，这里就不给上下文了，论文叫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&lt;Learning Continuous Phrase Representations and Syntactic Parsing with Recursive Neural Networks&gt;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，有兴趣可以去看，我现在单把那一个公式提出来分析其目的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(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趋势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00500" cy="895350"/>
            <wp:effectExtent l="0" t="0" r="0" b="0"/>
            <wp:docPr id="1" name="图片 1" descr="http://img.blog.csdn.net/20140510173758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5101737581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其中的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s()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是表示传入参数的一个得分值，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A( xi )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表示对于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xi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来说所有可能的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结构，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Δ(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y,yi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是对结构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yi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9371C">
        <w:rPr>
          <w:rFonts w:ascii="Arial" w:eastAsia="宋体" w:hAnsi="Arial" w:cs="Arial"/>
          <w:color w:val="FF0000"/>
          <w:kern w:val="0"/>
          <w:szCs w:val="21"/>
        </w:rPr>
        <w:t>相异程度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的惩罚项目，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Δ( 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yi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 , 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yi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>)=0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这个式子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很难理解就在于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maximize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里还减去一个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max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，而且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max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里面还不是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norm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的结构，乍一看是和以前见过的有巨大差异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但仔细思考其实可以发现，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A( xi )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之中是有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yi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的，即训练数据。所以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 xml:space="preserve">max() 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那一项最小的取值就是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 xml:space="preserve"> s( 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xi,yi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 xml:space="preserve"> )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，不会比这个小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，那这个式子的目的是什么呢？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作者坚定地认为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训练数据就是最好最正确的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，其得分就该是最高的，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所以一旦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max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项里面选出来的是比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 xml:space="preserve"> s( 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xi,yi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 xml:space="preserve"> )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大的，就对其进行惩罚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，最后该式的目的就是在所有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 xi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可能对应的结构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中，训练数据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yi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应该是最好的。与此同时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加入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Δ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项，是为了使与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 xml:space="preserve"> 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yi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 xml:space="preserve"> 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结构更接近的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 xml:space="preserve"> y </w:t>
      </w:r>
      <w:r w:rsidRPr="00D9371C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得分更高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(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这个这么理解：算法给所有结构加了一个上限在那，超过了就砍头，那么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Δ(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y,yi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>)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值越小，剩下的可喘息的部分就越大，也就是得分就越高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这个式子和经验里看到的有很大差异，但通过分析他的目的和趋势，就可以较好地理解算法和里面一些参数的意义，从而到达我们学习算法的目的</w:t>
      </w:r>
    </w:p>
    <w:p w:rsidR="00D9371C" w:rsidRPr="00D9371C" w:rsidRDefault="00D9371C" w:rsidP="00D9371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5" w:name="t4"/>
      <w:bookmarkEnd w:id="5"/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四</w:t>
      </w:r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.  </w:t>
      </w:r>
      <w:r w:rsidRPr="00D9371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尾巴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本来打算磨好久的，居然几个小时就搞定了，真是顺利啊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这是我理解算法的一点小心得，可能会有错的地方，求指正啊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~~~~~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【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ref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】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【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1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】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.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《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Convex Optimization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》（</w:t>
      </w:r>
      <w:proofErr w:type="spellStart"/>
      <w:r w:rsidRPr="00D9371C">
        <w:rPr>
          <w:rFonts w:ascii="Arial" w:eastAsia="宋体" w:hAnsi="Arial" w:cs="Arial"/>
          <w:color w:val="333333"/>
          <w:kern w:val="0"/>
          <w:szCs w:val="21"/>
        </w:rPr>
        <w:t>Byod</w:t>
      </w:r>
      <w:proofErr w:type="spellEnd"/>
      <w:r w:rsidRPr="00D9371C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【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2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】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.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《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Machine Learning - A Probabilistic Perspective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》</w:t>
      </w:r>
    </w:p>
    <w:p w:rsidR="00D9371C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【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3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】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.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《</w:t>
      </w:r>
      <w:r w:rsidRPr="00D9371C">
        <w:rPr>
          <w:rFonts w:ascii="Arial" w:eastAsia="宋体" w:hAnsi="Arial" w:cs="Arial"/>
          <w:color w:val="333333"/>
          <w:kern w:val="0"/>
          <w:sz w:val="20"/>
          <w:szCs w:val="20"/>
        </w:rPr>
        <w:t>The Elements of Statistical Learning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》</w:t>
      </w:r>
    </w:p>
    <w:p w:rsidR="001B0C7B" w:rsidRPr="00D9371C" w:rsidRDefault="00D9371C" w:rsidP="00D937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371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【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4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】</w:t>
      </w:r>
      <w:r w:rsidRPr="00D9371C">
        <w:rPr>
          <w:rFonts w:ascii="Arial" w:eastAsia="宋体" w:hAnsi="Arial" w:cs="Arial"/>
          <w:color w:val="333333"/>
          <w:kern w:val="0"/>
          <w:szCs w:val="21"/>
        </w:rPr>
        <w:t>:Learning Continuous Phrase Representations and Syntactic Parsing with Recursive Neural Networks</w:t>
      </w:r>
    </w:p>
    <w:sectPr w:rsidR="001B0C7B" w:rsidRPr="00D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B9"/>
    <w:rsid w:val="001B0C7B"/>
    <w:rsid w:val="005B2EFC"/>
    <w:rsid w:val="009663B9"/>
    <w:rsid w:val="00D9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37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37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37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937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D9371C"/>
  </w:style>
  <w:style w:type="character" w:styleId="a3">
    <w:name w:val="Hyperlink"/>
    <w:basedOn w:val="a0"/>
    <w:uiPriority w:val="99"/>
    <w:semiHidden/>
    <w:unhideWhenUsed/>
    <w:rsid w:val="00D9371C"/>
    <w:rPr>
      <w:color w:val="0000FF"/>
      <w:u w:val="single"/>
    </w:rPr>
  </w:style>
  <w:style w:type="character" w:customStyle="1" w:styleId="linkcategories">
    <w:name w:val="link_categories"/>
    <w:basedOn w:val="a0"/>
    <w:rsid w:val="00D9371C"/>
  </w:style>
  <w:style w:type="character" w:customStyle="1" w:styleId="apple-converted-space">
    <w:name w:val="apple-converted-space"/>
    <w:basedOn w:val="a0"/>
    <w:rsid w:val="00D9371C"/>
  </w:style>
  <w:style w:type="character" w:customStyle="1" w:styleId="linkpostdate">
    <w:name w:val="link_postdate"/>
    <w:basedOn w:val="a0"/>
    <w:rsid w:val="00D9371C"/>
  </w:style>
  <w:style w:type="character" w:customStyle="1" w:styleId="linkview">
    <w:name w:val="link_view"/>
    <w:basedOn w:val="a0"/>
    <w:rsid w:val="00D9371C"/>
  </w:style>
  <w:style w:type="character" w:customStyle="1" w:styleId="linkcomments">
    <w:name w:val="link_comments"/>
    <w:basedOn w:val="a0"/>
    <w:rsid w:val="00D9371C"/>
  </w:style>
  <w:style w:type="character" w:customStyle="1" w:styleId="linkcollect">
    <w:name w:val="link_collect"/>
    <w:basedOn w:val="a0"/>
    <w:rsid w:val="00D9371C"/>
  </w:style>
  <w:style w:type="character" w:customStyle="1" w:styleId="linkreport">
    <w:name w:val="link_report"/>
    <w:basedOn w:val="a0"/>
    <w:rsid w:val="00D9371C"/>
  </w:style>
  <w:style w:type="paragraph" w:styleId="a4">
    <w:name w:val="Normal (Web)"/>
    <w:basedOn w:val="a"/>
    <w:uiPriority w:val="99"/>
    <w:semiHidden/>
    <w:unhideWhenUsed/>
    <w:rsid w:val="00D93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937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37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37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37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37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937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D9371C"/>
  </w:style>
  <w:style w:type="character" w:styleId="a3">
    <w:name w:val="Hyperlink"/>
    <w:basedOn w:val="a0"/>
    <w:uiPriority w:val="99"/>
    <w:semiHidden/>
    <w:unhideWhenUsed/>
    <w:rsid w:val="00D9371C"/>
    <w:rPr>
      <w:color w:val="0000FF"/>
      <w:u w:val="single"/>
    </w:rPr>
  </w:style>
  <w:style w:type="character" w:customStyle="1" w:styleId="linkcategories">
    <w:name w:val="link_categories"/>
    <w:basedOn w:val="a0"/>
    <w:rsid w:val="00D9371C"/>
  </w:style>
  <w:style w:type="character" w:customStyle="1" w:styleId="apple-converted-space">
    <w:name w:val="apple-converted-space"/>
    <w:basedOn w:val="a0"/>
    <w:rsid w:val="00D9371C"/>
  </w:style>
  <w:style w:type="character" w:customStyle="1" w:styleId="linkpostdate">
    <w:name w:val="link_postdate"/>
    <w:basedOn w:val="a0"/>
    <w:rsid w:val="00D9371C"/>
  </w:style>
  <w:style w:type="character" w:customStyle="1" w:styleId="linkview">
    <w:name w:val="link_view"/>
    <w:basedOn w:val="a0"/>
    <w:rsid w:val="00D9371C"/>
  </w:style>
  <w:style w:type="character" w:customStyle="1" w:styleId="linkcomments">
    <w:name w:val="link_comments"/>
    <w:basedOn w:val="a0"/>
    <w:rsid w:val="00D9371C"/>
  </w:style>
  <w:style w:type="character" w:customStyle="1" w:styleId="linkcollect">
    <w:name w:val="link_collect"/>
    <w:basedOn w:val="a0"/>
    <w:rsid w:val="00D9371C"/>
  </w:style>
  <w:style w:type="character" w:customStyle="1" w:styleId="linkreport">
    <w:name w:val="link_report"/>
    <w:basedOn w:val="a0"/>
    <w:rsid w:val="00D9371C"/>
  </w:style>
  <w:style w:type="paragraph" w:styleId="a4">
    <w:name w:val="Normal (Web)"/>
    <w:basedOn w:val="a"/>
    <w:uiPriority w:val="99"/>
    <w:semiHidden/>
    <w:unhideWhenUsed/>
    <w:rsid w:val="00D93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937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3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9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113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177366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584</Words>
  <Characters>3331</Characters>
  <Application>Microsoft Office Word</Application>
  <DocSecurity>0</DocSecurity>
  <Lines>27</Lines>
  <Paragraphs>7</Paragraphs>
  <ScaleCrop>false</ScaleCrop>
  <Company> 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2</cp:revision>
  <dcterms:created xsi:type="dcterms:W3CDTF">2015-06-30T08:58:00Z</dcterms:created>
  <dcterms:modified xsi:type="dcterms:W3CDTF">2015-06-30T09:00:00Z</dcterms:modified>
</cp:coreProperties>
</file>