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F106A3">
          <w:pPr>
            <w:rPr>
              <w:color w:val="auto"/>
            </w:rPr>
          </w:pPr>
          <w:r w:rsidRPr="00F106A3"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C25B15" w:rsidRPr="00C86675" w:rsidRDefault="00C25B1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C25B15" w:rsidRPr="00C86675" w:rsidRDefault="00C25B1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C25B15" w:rsidRPr="00C86675" w:rsidRDefault="00C25B15" w:rsidP="00772602">
                      <w:pPr>
                        <w:jc w:val="center"/>
                      </w:pPr>
                    </w:p>
                    <w:p w:rsidR="00C25B15" w:rsidRPr="00C86675" w:rsidRDefault="00C25B1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C25B15" w:rsidRPr="00C86675" w:rsidRDefault="00C25B1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25B15" w:rsidRPr="00C86675" w:rsidRDefault="00C25B1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25B15" w:rsidRPr="00C86675" w:rsidRDefault="00C25B15" w:rsidP="00772602"/>
                    <w:p w:rsidR="00C25B15" w:rsidRPr="00C86675" w:rsidRDefault="00C25B15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  <w:lang w:val="en-US" w:eastAsia="en-US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25B15" w:rsidRPr="00C86675" w:rsidRDefault="00C25B15" w:rsidP="00772602"/>
                    <w:p w:rsidR="00C25B15" w:rsidRPr="00C86675" w:rsidRDefault="00C25B15" w:rsidP="00772602">
                      <w:pPr>
                        <w:jc w:val="center"/>
                      </w:pPr>
                    </w:p>
                    <w:p w:rsidR="00C25B15" w:rsidRPr="00C86675" w:rsidRDefault="00C25B15" w:rsidP="00772602">
                      <w:pPr>
                        <w:jc w:val="center"/>
                      </w:pPr>
                    </w:p>
                    <w:p w:rsidR="00C25B15" w:rsidRPr="00C86675" w:rsidRDefault="00C25B15" w:rsidP="00314611">
                      <w:pPr>
                        <w:ind w:firstLine="0"/>
                      </w:pPr>
                    </w:p>
                    <w:p w:rsidR="00C25B15" w:rsidRPr="00C86675" w:rsidRDefault="00C25B15" w:rsidP="00772602">
                      <w:pPr>
                        <w:jc w:val="center"/>
                      </w:pPr>
                    </w:p>
                    <w:p w:rsidR="00C25B15" w:rsidRPr="00C86675" w:rsidRDefault="00C25B15" w:rsidP="00772602">
                      <w:pPr>
                        <w:jc w:val="center"/>
                      </w:pPr>
                    </w:p>
                    <w:p w:rsidR="00C25B15" w:rsidRPr="00B61517" w:rsidRDefault="00C25B15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C25B15" w:rsidRDefault="00C25B15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C25B15" w:rsidRPr="00C86675" w:rsidRDefault="00C25B15" w:rsidP="00772602">
                      <w:pPr>
                        <w:spacing w:before="120"/>
                        <w:jc w:val="center"/>
                      </w:pPr>
                    </w:p>
                    <w:p w:rsidR="00C25B15" w:rsidRPr="00C86675" w:rsidRDefault="00C25B15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C25B15" w:rsidRPr="00C86675" w:rsidRDefault="00C25B1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25B15" w:rsidRPr="00C86675" w:rsidRDefault="00C25B1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25B15" w:rsidRPr="00C86675" w:rsidRDefault="00C25B15" w:rsidP="00772602">
                      <w:pPr>
                        <w:ind w:firstLine="0"/>
                      </w:pPr>
                    </w:p>
                    <w:p w:rsidR="00C25B15" w:rsidRPr="00C86675" w:rsidRDefault="00C25B1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C25B15" w:rsidRPr="00C86675" w:rsidRDefault="00C25B1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C25B15" w:rsidRPr="00C86675" w:rsidRDefault="00C25B15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C25B15" w:rsidRDefault="00C25B15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C25B15" w:rsidRPr="00772602" w:rsidRDefault="00C25B15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F106A3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F106A3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yperlink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yperlink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Równoległe przetwarzanie z 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yperlink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yperlink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Różnice między CPU 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yperlink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yperlink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yperlink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yperlink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Architektura i 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yperlink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Wprowadzenie do 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yperlink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yperlink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yperlink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yperlink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yperlink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yperlink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yperlink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yperlink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yperlink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yperlink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yperlink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yperlink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yperlink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yperlink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yperlink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yperlink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yperlink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sztucznych sieci neuronowych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yperlink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yperlink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yperlink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yperlink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yperlink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yperlink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Katalogi i pliki w 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yperlink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yperlink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yperlink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 na 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yperlink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yperlink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Przebieg procesów na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yperlink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Implementacja MLP na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yperlink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yperlink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yperlink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yperlink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yperlink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yperlink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parametrów sieci na 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yperlink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Wpływ optymalizacji na 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yperlink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Porównanie wydajności uczenia wersji CPU i 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yperlink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yperlink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yperlink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yperlink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yperlink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yperlink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yperlink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yperlink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yperlink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6F6C9A" w:rsidRDefault="00F106A3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yperlink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6C9A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F106A3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Heading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FootnoteReference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F106A3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F106A3" w:rsidRPr="00CB0061">
        <w:rPr>
          <w:color w:val="auto"/>
        </w:rPr>
      </w:r>
      <w:r w:rsidR="00F106A3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F106A3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FootnoteReference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FootnoteReference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FootnoteReference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yperlink"/>
          </w:rPr>
          <w:t>r</w:t>
        </w:r>
        <w:r w:rsidR="006526E5" w:rsidRPr="00CB0061">
          <w:rPr>
            <w:rStyle w:val="Hyperlink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FootnoteReference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F106A3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yperlink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yperlink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yperlink"/>
          </w:rPr>
          <w:t>rozdział</w:t>
        </w:r>
        <w:r w:rsidR="00287868"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yperlink"/>
          </w:rPr>
          <w:t>rozdzia</w:t>
        </w:r>
        <w:r w:rsidR="00DB63D4" w:rsidRPr="00CB0061">
          <w:rPr>
            <w:rStyle w:val="Hyperlink"/>
          </w:rPr>
          <w:t>le</w:t>
        </w:r>
        <w:r w:rsidRPr="00CB0061">
          <w:rPr>
            <w:rStyle w:val="Hyperlink"/>
          </w:rPr>
          <w:t xml:space="preserve"> </w:t>
        </w:r>
        <w:r w:rsidR="00007D19" w:rsidRPr="00CB0061">
          <w:rPr>
            <w:rStyle w:val="Hyperlink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Heading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 w 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Heading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FootnoteReference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FootnoteReference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FootnoteReference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Heading3"/>
      </w:pPr>
      <w:bookmarkStart w:id="7" w:name="_Ref260780021"/>
      <w:bookmarkStart w:id="8" w:name="_Toc263329414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FootnoteReference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FootnoteReference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FootnoteReference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Heading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FootnoteReference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FootnoteReference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ListParagraph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ListParagraph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ListParagraph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ListParagraph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ListParagraph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FootnoteReference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Heading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F106A3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F106A3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F106A3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</w:t>
      </w:r>
      <w:r w:rsidR="00DD25E4" w:rsidRPr="00CB0061">
        <w:lastRenderedPageBreak/>
        <w:t>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FootnoteReference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ListParagraph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ListParagraph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FootnoteReference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43204C" w:rsidRDefault="002203E9" w:rsidP="00085E46">
      <w:pPr>
        <w:rPr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F106A3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F106A3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F106A3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F106A3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F106A3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F106A3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FootnoteReference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F106A3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F106A3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F106A3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F106A3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F106A3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F106A3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F106A3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F106A3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F106A3" w:rsidRPr="00CB0061">
                  <w:fldChar w:fldCharType="end"/>
                </w:r>
              </w:sdtContent>
            </w:sdt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ListParagraph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ListParagraph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ListParagraph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ListParagraph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ListParagraph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ListParagraph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ListParagraph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Heading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</w:t>
      </w:r>
      <w:r w:rsidR="002C2BA4" w:rsidRPr="00CB0061">
        <w:lastRenderedPageBreak/>
        <w:t xml:space="preserve">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Heading3"/>
      </w:pPr>
      <w:bookmarkStart w:id="21" w:name="_Toc263329418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Heading3"/>
      </w:pPr>
      <w:bookmarkStart w:id="23" w:name="_Ref262235706"/>
      <w:bookmarkStart w:id="24" w:name="_Toc263329419"/>
      <w:r w:rsidRPr="00CB0061"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 xml:space="preserve">. Przy </w:t>
      </w:r>
      <w:r w:rsidR="000529A6" w:rsidRPr="00CB0061">
        <w:rPr>
          <w:rFonts w:eastAsiaTheme="majorEastAsia"/>
          <w:color w:val="auto"/>
        </w:rPr>
        <w:lastRenderedPageBreak/>
        <w:t>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 xml:space="preserve">dostępnych </w:t>
      </w:r>
      <w:r w:rsidR="008A4D67" w:rsidRPr="00CB0061">
        <w:lastRenderedPageBreak/>
        <w:t>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FootnoteReference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Heading3"/>
      </w:pPr>
      <w:bookmarkStart w:id="26" w:name="_Ref262338635"/>
      <w:bookmarkStart w:id="27" w:name="_Toc263329420"/>
      <w:bookmarkStart w:id="28" w:name="_Ref260260304"/>
      <w:r w:rsidRPr="00CB0061"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ListParagraph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ListParagraph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ListParagraph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ListParagraph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Heading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FootnoteReference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</w:t>
      </w:r>
      <w:r w:rsidR="00EB5BB3" w:rsidRPr="00CB0061">
        <w:rPr>
          <w:rFonts w:eastAsiaTheme="majorEastAsia"/>
          <w:color w:val="auto"/>
        </w:rPr>
        <w:lastRenderedPageBreak/>
        <w:t>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C2449" w:rsidP="00C07F01">
      <w:pPr>
        <w:pStyle w:val="ListParagraph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F106A3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F106A3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F106A3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Tar10 \l 1045 </w:instrText>
          </w:r>
          <w:r w:rsidR="00F106A3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F106A3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ListParagraph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NVI101 \l 1045 </w:instrText>
          </w:r>
          <w:r w:rsidR="00F106A3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F106A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>obsługa pamięci ECC</w:t>
      </w:r>
      <w:r w:rsidRPr="00CB0061">
        <w:rPr>
          <w:rStyle w:val="FootnoteReference"/>
        </w:rPr>
        <w:footnoteReference w:id="20"/>
      </w:r>
      <w:r w:rsidRPr="00CB0061">
        <w:rPr>
          <w:rStyle w:val="FootnoteReference"/>
        </w:rPr>
        <w:t xml:space="preserve"> </w:t>
      </w:r>
      <w:sdt>
        <w:sdtPr>
          <w:id w:val="8502183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NVI101 \l 1045 </w:instrText>
          </w:r>
          <w:r w:rsidR="00F106A3" w:rsidRPr="00CB0061">
            <w:fldChar w:fldCharType="separate"/>
          </w:r>
          <w:r w:rsidR="00B31512">
            <w:rPr>
              <w:noProof/>
            </w:rPr>
            <w:t>(NVIDIA, 2010)</w:t>
          </w:r>
          <w:r w:rsidR="00F106A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NVI101 \l 1045 </w:instrText>
          </w:r>
          <w:r w:rsidR="00F106A3" w:rsidRPr="00CB0061">
            <w:fldChar w:fldCharType="separate"/>
          </w:r>
          <w:r w:rsidR="00B31512">
            <w:rPr>
              <w:noProof/>
            </w:rPr>
            <w:t>(NVIDIA, 2010)</w:t>
          </w:r>
          <w:r w:rsidR="00F106A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NVI09 \p 12 \l 1045  </w:instrText>
          </w:r>
          <w:r w:rsidR="00F106A3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F106A3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ListParagraph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ListParagraph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F106A3" w:rsidRPr="00CB0061">
            <w:fldChar w:fldCharType="begin"/>
          </w:r>
          <w:r w:rsidRPr="00CB0061">
            <w:instrText xml:space="preserve"> CITATION NVI10 \p 146 \l 1045  </w:instrText>
          </w:r>
          <w:r w:rsidR="00F106A3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F106A3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Heading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0C2449">
        <w:t xml:space="preserve"> oraz</w:t>
      </w:r>
      <w:r w:rsidR="00DD25E4" w:rsidRPr="00CB0061">
        <w:t>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3023025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lastRenderedPageBreak/>
        <w:t>Dokładniejsze omówienie oraz p</w:t>
      </w:r>
      <w:r w:rsidRPr="00CB0061">
        <w:t>rzykłady kodu z obu tych interfejsów</w:t>
      </w:r>
      <w:r w:rsidR="006F6C9A">
        <w:t xml:space="preserve"> zostały umieszczone w </w:t>
      </w:r>
      <w:r w:rsidR="00F106A3" w:rsidRPr="00CB0061">
        <w:fldChar w:fldCharType="begin"/>
      </w:r>
      <w:r w:rsidRPr="00CB0061">
        <w:instrText xml:space="preserve"> REF _Ref261734626 \r \h </w:instrText>
      </w:r>
      <w:r w:rsidR="00F106A3" w:rsidRPr="00CB0061">
        <w:fldChar w:fldCharType="separate"/>
      </w:r>
      <w:r w:rsidR="006F6C9A">
        <w:t>załączniku 1</w:t>
      </w:r>
      <w:r w:rsidR="00F106A3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Heading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Heading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D42D61" w:rsidRPr="000C2449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Heading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lastRenderedPageBreak/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Heading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Heading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Heading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7.75pt;height:3in" o:ole="">
                  <v:imagedata r:id="rId15" o:title=""/>
                </v:shape>
                <o:OLEObject Type="Embed" ProgID="PhotoshopElements.Image.6" ShapeID="_x0000_i1025" DrawAspect="Content" ObjectID="_1337533835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3023026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Heading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9pt;height:161.75pt" o:ole="">
                  <v:imagedata r:id="rId17" o:title=""/>
                </v:shape>
                <o:OLEObject Type="Embed" ProgID="PhotoshopElements.Image.6" ShapeID="_x0000_i1026" DrawAspect="Content" ObjectID="_1337533836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3023027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Heading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3023028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Heading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Heading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4pt;height:253.05pt" o:ole="">
                  <v:imagedata r:id="rId20" o:title=""/>
                </v:shape>
                <o:OLEObject Type="Embed" ProgID="Visio.Drawing.11" ShapeID="_x0000_i1027" DrawAspect="Content" ObjectID="_1337533837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29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55pt;height:200.95pt" o:ole="">
                  <v:imagedata r:id="rId22" o:title=""/>
                </v:shape>
                <o:OLEObject Type="Embed" ProgID="Visio.Drawing.11" ShapeID="_x0000_i1028" DrawAspect="Content" ObjectID="_1337533838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3023030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Heading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F106A3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F106A3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F106A3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F106A3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F106A3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F106A3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Heading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3023031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F106A3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F106A3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F106A3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Heading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ListParagraph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ListParagraph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ListParagraph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Heading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FootnoteReference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F106A3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F106A3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F106A3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F106A3" w:rsidP="00B724BF">
      <w:pPr>
        <w:pStyle w:val="ListParagraph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F106A3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F106A3" w:rsidP="00B724BF">
      <w:pPr>
        <w:pStyle w:val="ListParagraph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F106A3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F106A3" w:rsidP="00B724BF">
      <w:pPr>
        <w:pStyle w:val="ListParagraph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F106A3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F106A3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F106A3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F106A3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985E34" w:rsidRPr="00CB0061">
        <w:t xml:space="preserve">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ListParagraph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FootnoteReference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F106A3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F106A3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F106A3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ListParagraph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F106A3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F106A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F106A3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ListParagraph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ListParagraph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Heading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Heading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FootnoteReference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FootnoteReference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ListParagraph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 xml:space="preserve">i tylko za 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84670D">
        <w:rPr>
          <w:color w:val="auto"/>
        </w:rPr>
        <w:t>Autor zdecydoeał się na 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</w:t>
      </w:r>
      <w:r w:rsidR="006C19E7" w:rsidRPr="0084670D">
        <w:rPr>
          <w:color w:val="C00000"/>
          <w:sz w:val="44"/>
          <w:szCs w:val="44"/>
        </w:rPr>
        <w:t>stworzenie sieci</w:t>
      </w:r>
      <w:r w:rsidR="00DD25E4" w:rsidRPr="0084670D">
        <w:rPr>
          <w:color w:val="C00000"/>
          <w:sz w:val="44"/>
          <w:szCs w:val="44"/>
        </w:rPr>
        <w:t xml:space="preserve"> o </w:t>
      </w:r>
      <w:r w:rsidR="001A1393" w:rsidRPr="0084670D">
        <w:rPr>
          <w:color w:val="C00000"/>
          <w:sz w:val="44"/>
          <w:szCs w:val="44"/>
        </w:rPr>
        <w:t>tej samej strukturze</w:t>
      </w:r>
      <w:r w:rsidR="00DD25E4" w:rsidRPr="0084670D">
        <w:rPr>
          <w:color w:val="C00000"/>
          <w:sz w:val="44"/>
          <w:szCs w:val="44"/>
        </w:rPr>
        <w:t xml:space="preserve"> w </w:t>
      </w:r>
      <w:r w:rsidR="001A1393" w:rsidRPr="0084670D">
        <w:rPr>
          <w:color w:val="C00000"/>
          <w:sz w:val="44"/>
          <w:szCs w:val="44"/>
        </w:rPr>
        <w:t xml:space="preserve">jakimś </w:t>
      </w:r>
      <w:r w:rsidR="008E3C21" w:rsidRPr="0084670D">
        <w:rPr>
          <w:color w:val="C00000"/>
          <w:sz w:val="44"/>
          <w:szCs w:val="44"/>
        </w:rPr>
        <w:t>istniejącym</w:t>
      </w:r>
      <w:r w:rsidR="001A1393" w:rsidRPr="0084670D">
        <w:rPr>
          <w:color w:val="C00000"/>
          <w:sz w:val="44"/>
          <w:szCs w:val="44"/>
        </w:rPr>
        <w:t xml:space="preserve"> programie</w:t>
      </w:r>
      <w:r w:rsidR="00D42D61" w:rsidRPr="0084670D">
        <w:rPr>
          <w:color w:val="C00000"/>
          <w:sz w:val="44"/>
          <w:szCs w:val="44"/>
        </w:rPr>
        <w:t xml:space="preserve"> do </w:t>
      </w:r>
      <w:r w:rsidR="001A1393" w:rsidRPr="0084670D">
        <w:rPr>
          <w:color w:val="C00000"/>
          <w:sz w:val="44"/>
          <w:szCs w:val="44"/>
        </w:rPr>
        <w:t>obsługi sieci neuronowych</w:t>
      </w:r>
      <w:r w:rsidR="008E3C21" w:rsidRPr="0084670D">
        <w:rPr>
          <w:color w:val="C00000"/>
          <w:sz w:val="44"/>
          <w:szCs w:val="44"/>
        </w:rPr>
        <w:t xml:space="preserve"> i porównanie jej działania z siecią stworzoną w bibliotece CNL</w:t>
      </w:r>
      <w:r w:rsidR="00B55268" w:rsidRPr="0084670D">
        <w:rPr>
          <w:color w:val="C00000"/>
          <w:sz w:val="44"/>
          <w:szCs w:val="44"/>
        </w:rPr>
        <w:t xml:space="preserve">. </w:t>
      </w:r>
      <w:r w:rsidR="0084670D" w:rsidRPr="0084670D">
        <w:rPr>
          <w:color w:val="C00000"/>
          <w:sz w:val="44"/>
          <w:szCs w:val="44"/>
        </w:rPr>
        <w:t xml:space="preserve">Nie dawałoby to </w:t>
      </w:r>
      <w:r w:rsidR="00304E69" w:rsidRPr="0084670D">
        <w:rPr>
          <w:color w:val="C00000"/>
          <w:sz w:val="44"/>
          <w:szCs w:val="44"/>
        </w:rPr>
        <w:t xml:space="preserve"> jednak </w:t>
      </w:r>
      <w:r w:rsidR="0084670D" w:rsidRPr="0084670D">
        <w:rPr>
          <w:color w:val="C00000"/>
          <w:sz w:val="44"/>
          <w:szCs w:val="44"/>
        </w:rPr>
        <w:t>możliwości</w:t>
      </w:r>
      <w:r w:rsidR="00304E69" w:rsidRPr="0084670D">
        <w:rPr>
          <w:color w:val="C00000"/>
          <w:sz w:val="44"/>
          <w:szCs w:val="44"/>
        </w:rPr>
        <w:t xml:space="preserve"> porównywania działania algorytmu</w:t>
      </w:r>
      <w:r w:rsidR="00D42D61" w:rsidRPr="0084670D">
        <w:rPr>
          <w:color w:val="C00000"/>
          <w:sz w:val="44"/>
          <w:szCs w:val="44"/>
        </w:rPr>
        <w:t xml:space="preserve"> na </w:t>
      </w:r>
      <w:r w:rsidR="00304E69" w:rsidRPr="0084670D">
        <w:rPr>
          <w:color w:val="C00000"/>
          <w:sz w:val="44"/>
          <w:szCs w:val="44"/>
        </w:rPr>
        <w:t>GPU</w:t>
      </w:r>
      <w:r w:rsidR="00DD25E4" w:rsidRPr="0084670D">
        <w:rPr>
          <w:color w:val="C00000"/>
          <w:sz w:val="44"/>
          <w:szCs w:val="44"/>
        </w:rPr>
        <w:t xml:space="preserve"> i </w:t>
      </w:r>
      <w:r w:rsidR="00304E69" w:rsidRPr="0084670D">
        <w:rPr>
          <w:color w:val="C00000"/>
          <w:sz w:val="44"/>
          <w:szCs w:val="44"/>
        </w:rPr>
        <w:t>CPU</w:t>
      </w:r>
      <w:r w:rsidR="00D42D61" w:rsidRPr="0084670D">
        <w:rPr>
          <w:color w:val="C00000"/>
          <w:sz w:val="44"/>
          <w:szCs w:val="44"/>
        </w:rPr>
        <w:t xml:space="preserve"> na </w:t>
      </w:r>
      <w:r w:rsidR="00304E69" w:rsidRPr="0084670D">
        <w:rPr>
          <w:color w:val="C00000"/>
          <w:sz w:val="44"/>
          <w:szCs w:val="44"/>
        </w:rPr>
        <w:t>wszystkich etapach dzi</w:t>
      </w:r>
      <w:r w:rsidR="008E3C21" w:rsidRPr="0084670D">
        <w:rPr>
          <w:color w:val="C00000"/>
          <w:sz w:val="44"/>
          <w:szCs w:val="44"/>
        </w:rPr>
        <w:t>ałania algorytmu (bardzo ułatwiło mi</w:t>
      </w:r>
      <w:r w:rsidR="00304E69" w:rsidRPr="0084670D">
        <w:rPr>
          <w:color w:val="C00000"/>
          <w:sz w:val="44"/>
          <w:szCs w:val="44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ListParagraph"/>
      </w:pPr>
      <w:r>
        <w:lastRenderedPageBreak/>
        <w:t>Została rodzielona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ListParagraph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ListParagraph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FootnoteReference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FootnoteReference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Heading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</w:t>
      </w:r>
      <w:r w:rsidR="0016443C" w:rsidRPr="00CB0061">
        <w:rPr>
          <w:color w:val="auto"/>
        </w:rPr>
        <w:lastRenderedPageBreak/>
        <w:t xml:space="preserve">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FootnoteReference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F106A3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_Ref263330613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 w:rsidR="009A4EB7">
        <w:rPr>
          <w:color w:val="auto"/>
        </w:rPr>
        <w:t>4.2.1</w:t>
      </w:r>
      <w:r w:rsidR="00F106A3">
        <w:rPr>
          <w:color w:val="auto"/>
        </w:rPr>
        <w:fldChar w:fldCharType="end"/>
      </w:r>
      <w:r w:rsidR="009A4EB7">
        <w:rPr>
          <w:color w:val="auto"/>
        </w:rPr>
        <w:t xml:space="preserve"> i </w:t>
      </w:r>
      <w:r w:rsidR="00F106A3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 w:rsidR="009A4EB7">
        <w:rPr>
          <w:color w:val="auto"/>
        </w:rPr>
        <w:t>4.3.1</w:t>
      </w:r>
      <w:r w:rsidR="00F106A3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3023032"/>
            <w:r w:rsidRPr="00CB0061">
              <w:rPr>
                <w:rFonts w:ascii="Verdana" w:hAnsi="Verdana"/>
              </w:rPr>
              <w:lastRenderedPageBreak/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3023033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3023034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F106A3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F106A3" w:rsidRPr="00CB0061">
        <w:rPr>
          <w:color w:val="auto"/>
        </w:rPr>
      </w:r>
      <w:r w:rsidR="00F106A3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F106A3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3023035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Heading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</w:t>
      </w:r>
      <w:r w:rsidR="00F106A3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F106A3" w:rsidRPr="00CB0061">
        <w:rPr>
          <w:rFonts w:eastAsiaTheme="minorHAnsi"/>
          <w:color w:val="auto"/>
          <w:lang w:eastAsia="en-US"/>
        </w:rPr>
      </w:r>
      <w:r w:rsidR="00F106A3" w:rsidRPr="00CB0061">
        <w:rPr>
          <w:rFonts w:eastAsiaTheme="minorHAnsi"/>
          <w:color w:val="auto"/>
          <w:lang w:eastAsia="en-US"/>
        </w:rPr>
        <w:fldChar w:fldCharType="separate"/>
      </w:r>
      <w:r w:rsidR="009A4EB7">
        <w:rPr>
          <w:rFonts w:eastAsiaTheme="minorHAnsi"/>
          <w:color w:val="auto"/>
          <w:lang w:eastAsia="en-US"/>
        </w:rPr>
        <w:t>załączniku 2</w:t>
      </w:r>
      <w:r w:rsidR="00F106A3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Heading3"/>
      </w:pPr>
      <w:bookmarkStart w:id="76" w:name="_Toc263329442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F106A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F106A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F106A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F106A3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Heading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ListParagraph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Heading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ListParagraph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ListParagraph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ListParagraph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Heading3"/>
      </w:pPr>
      <w:bookmarkStart w:id="82" w:name="_Toc262578694"/>
      <w:bookmarkStart w:id="83" w:name="_Toc263329445"/>
      <w:bookmarkStart w:id="84" w:name="_Ref263330613"/>
      <w:r>
        <w:t>Przebieg procesów</w:t>
      </w:r>
      <w:r w:rsidRPr="00CB0061">
        <w:t xml:space="preserve"> na 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3023036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Heading4"/>
        <w:numPr>
          <w:ilvl w:val="0"/>
          <w:numId w:val="0"/>
        </w:num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3023037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Heading2"/>
      </w:pPr>
      <w:bookmarkStart w:id="87" w:name="_Toc263329446"/>
      <w:r w:rsidRPr="00CB0061">
        <w:t>Część GPU</w:t>
      </w:r>
      <w:bookmarkEnd w:id="87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FootnoteReference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FootnoteReference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Heading3"/>
      </w:pPr>
      <w:bookmarkStart w:id="88" w:name="_Toc263329447"/>
      <w:bookmarkStart w:id="89" w:name="_Ref263330617"/>
      <w:r>
        <w:t>Przebieg procesó</w:t>
      </w:r>
      <w:r w:rsidR="0096329A">
        <w:t>w</w:t>
      </w:r>
      <w:r>
        <w:t xml:space="preserve"> na 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F106A3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>
        <w:rPr>
          <w:color w:val="auto"/>
        </w:rPr>
        <w:t>4.3.1.5</w:t>
      </w:r>
      <w:r w:rsidR="00F106A3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3023038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</w:t>
      </w:r>
      <w:r w:rsidRPr="00CB0061">
        <w:rPr>
          <w:color w:val="auto"/>
        </w:rPr>
        <w:lastRenderedPageBreak/>
        <w:t>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  <w:lang w:val="en-US" w:eastAsia="en-US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Caption"/>
              <w:ind w:firstLine="0"/>
              <w:jc w:val="center"/>
              <w:rPr>
                <w:rFonts w:ascii="Verdana" w:hAnsi="Verdana"/>
              </w:rPr>
            </w:pPr>
            <w:bookmarkStart w:id="91" w:name="_Toc263023039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91"/>
          </w:p>
        </w:tc>
      </w:tr>
    </w:tbl>
    <w:p w:rsidR="001B7D2B" w:rsidRPr="00CB0061" w:rsidRDefault="001B7D2B" w:rsidP="00F05B9A">
      <w:pPr>
        <w:pStyle w:val="Heading3"/>
      </w:pPr>
      <w:bookmarkStart w:id="92" w:name="_Toc263329448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FootnoteReference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ListParagraph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ListParagraph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ListParagraph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ListParagraph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3" w:name="_Toc263023251"/>
            <w:bookmarkStart w:id="94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F106A3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F106A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F106A3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FootnoteReference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Heading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FootnoteReference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F106A3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F106A3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FootnoteReference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Heading3"/>
      </w:pPr>
      <w:bookmarkStart w:id="97" w:name="_Ref262305604"/>
      <w:bookmarkStart w:id="98" w:name="_Toc263329450"/>
      <w:r w:rsidRPr="00CB0061"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ListParagraph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ListParagraph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Heading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ListParagraph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ListParagraph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ListParagraph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Heading3"/>
      </w:pPr>
      <w:bookmarkStart w:id="100" w:name="_Toc263329452"/>
      <w:r w:rsidRPr="00CB0061">
        <w:t>Opis danych testowych</w:t>
      </w:r>
      <w:bookmarkEnd w:id="100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ListParagraph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ListParagraph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ListParagraph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F106A3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F106A3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F106A3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Heading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ListParagraph"/>
        <w:rPr>
          <w:lang w:val="en-US"/>
        </w:rPr>
      </w:pPr>
      <w:r w:rsidRPr="00F916DD">
        <w:rPr>
          <w:lang w:val="en-US"/>
        </w:rPr>
        <w:t>p</w:t>
      </w:r>
      <w:r w:rsidR="00B5248C" w:rsidRPr="00F916DD">
        <w:rPr>
          <w:lang w:val="en-US"/>
        </w:rPr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ListParagraph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ListParagraph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F916DD" w:rsidRDefault="003C71E1" w:rsidP="00B5248C">
      <w:pPr>
        <w:pStyle w:val="ListParagraph"/>
        <w:rPr>
          <w:lang w:val="en-US"/>
        </w:rPr>
      </w:pPr>
      <w:r w:rsidRPr="00F916DD">
        <w:rPr>
          <w:lang w:val="en-US"/>
        </w:rPr>
        <w:t>W</w:t>
      </w:r>
      <w:r w:rsidR="00B5248C" w:rsidRPr="00F916DD">
        <w:rPr>
          <w:lang w:val="en-US"/>
        </w:rPr>
        <w:t>indows Vista 32bit SP2 oraz Windows 7 64bit</w:t>
      </w:r>
      <w:r w:rsidR="00B5248C" w:rsidRPr="006708B4">
        <w:rPr>
          <w:rStyle w:val="FootnoteReference"/>
        </w:rPr>
        <w:footnoteReference w:id="34"/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ListParagraph"/>
        <w:rPr>
          <w:color w:val="auto"/>
        </w:rPr>
      </w:pPr>
      <w:r w:rsidRPr="006708B4">
        <w:t>CUDA Toolkit 2.3, CUDA SDK 2.3</w:t>
      </w:r>
      <w:r w:rsidRPr="006708B4">
        <w:rPr>
          <w:rStyle w:val="FootnoteReference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Heading3"/>
      </w:pPr>
      <w:bookmarkStart w:id="102" w:name="_Toc263329454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ListParagraph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leGrid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ListParagraph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Heading3"/>
      </w:pPr>
      <w:bookmarkStart w:id="106" w:name="_Ref260609135"/>
      <w:bookmarkStart w:id="107" w:name="_Toc263329455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razy szybsza od wersji CPU (oraz ok. 1.8 razy szybsza od wersji niezoptymalizowanej). </w:t>
      </w:r>
      <w:r w:rsidRPr="00CB0061">
        <w:rPr>
          <w:color w:val="auto"/>
        </w:rPr>
        <w:lastRenderedPageBreak/>
        <w:t>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Heading3"/>
      </w:pPr>
      <w:bookmarkStart w:id="111" w:name="_Toc263329456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F106A3">
        <w:fldChar w:fldCharType="begin"/>
      </w:r>
      <w:r w:rsidR="00204107">
        <w:instrText xml:space="preserve"> REF _Ref260609135 \r \h </w:instrText>
      </w:r>
      <w:r w:rsidR="00F106A3">
        <w:fldChar w:fldCharType="separate"/>
      </w:r>
      <w:r w:rsidR="00ED5C84">
        <w:t>4.4.4</w:t>
      </w:r>
      <w:r w:rsidR="00F106A3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 na platformach 32 i 64-bitowych</w:t>
            </w:r>
            <w:bookmarkEnd w:id="112"/>
            <w:bookmarkEnd w:id="113"/>
            <w:bookmarkEnd w:id="114"/>
          </w:p>
        </w:tc>
      </w:tr>
    </w:tbl>
    <w:tbl>
      <w:tblPr>
        <w:tblStyle w:val="TableGrid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FootnoteReference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 xml:space="preserve">est to związane z tym, że różne testy w iteracji mogą być jednocześnie przetwarzane na różnych mikroprocesorach </w:t>
      </w:r>
      <w:r w:rsidR="00792940">
        <w:lastRenderedPageBreak/>
        <w:t>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Heading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</w:t>
      </w:r>
      <w:r w:rsidR="00BC701E">
        <w:t xml:space="preserve">że użycie zmiennych pojedynczej precyzji </w:t>
      </w:r>
      <w:r w:rsidR="00810A92">
        <w:t xml:space="preserve">do </w:t>
      </w:r>
      <w:r w:rsidR="00BC701E">
        <w:t>wykonywani</w:t>
      </w:r>
      <w:r w:rsidR="00810A92">
        <w:t>a</w:t>
      </w:r>
      <w:r w:rsidR="00BC701E">
        <w:t xml:space="preserve"> operacji</w:t>
      </w:r>
      <w:r w:rsidR="00E102E4">
        <w:t xml:space="preserve"> na GPU </w:t>
      </w:r>
      <w:r w:rsidR="00810A92">
        <w:t xml:space="preserve">nie pogorszyło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Heading2"/>
      </w:pPr>
      <w:bookmarkStart w:id="116" w:name="_Toc263329458"/>
      <w:r w:rsidRPr="00CB0061">
        <w:lastRenderedPageBreak/>
        <w:t>Zewnętrzne biblioteki</w:t>
      </w:r>
      <w:bookmarkEnd w:id="116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F106A3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F106A3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F106A3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FootnoteReference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F106A3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F106A3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F106A3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Heading2"/>
      </w:pPr>
      <w:bookmarkStart w:id="117" w:name="_Toc263329459"/>
      <w:r w:rsidRPr="00CB0061">
        <w:t>Narzędzia pomocnicze</w:t>
      </w:r>
      <w:bookmarkEnd w:id="117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ListParagraph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ListParagraph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ListParagraph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8" w:name="_Toc263023040"/>
            <w:r w:rsidRPr="00CB0061">
              <w:rPr>
                <w:rFonts w:ascii="Verdana" w:hAnsi="Verdana"/>
              </w:rPr>
              <w:t xml:space="preserve">Rysunek </w:t>
            </w:r>
            <w:r w:rsidR="00F106A3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F106A3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F106A3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8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Heading2"/>
      </w:pPr>
      <w:bookmarkStart w:id="119" w:name="_Toc263329460"/>
      <w:r w:rsidRPr="00CB0061">
        <w:t>Możliwości rozwoju programu</w:t>
      </w:r>
      <w:bookmarkEnd w:id="119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FootnoteReference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F106A3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F106A3">
        <w:rPr>
          <w:rFonts w:eastAsiaTheme="minorHAnsi"/>
          <w:color w:val="auto"/>
          <w:lang w:eastAsia="en-US"/>
        </w:rPr>
      </w:r>
      <w:r w:rsidR="00F106A3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</w:t>
      </w:r>
      <w:r w:rsidR="00FC614B">
        <w:rPr>
          <w:rFonts w:eastAsiaTheme="minorHAnsi"/>
          <w:color w:val="auto"/>
          <w:lang w:eastAsia="en-US"/>
        </w:rPr>
        <w:t>.4</w:t>
      </w:r>
      <w:r w:rsidR="00F106A3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ListParagraph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0" w:name="_Wnioski"/>
      <w:bookmarkEnd w:id="120"/>
      <w:r>
        <w:br w:type="page"/>
      </w:r>
    </w:p>
    <w:p w:rsidR="00204DF2" w:rsidRDefault="00836D01" w:rsidP="00204DF2">
      <w:pPr>
        <w:pStyle w:val="Heading1"/>
      </w:pPr>
      <w:bookmarkStart w:id="121" w:name="_Toc263329461"/>
      <w:r w:rsidRPr="00CB0061">
        <w:lastRenderedPageBreak/>
        <w:t>Wnioski</w:t>
      </w:r>
      <w:bookmarkEnd w:id="121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</w:t>
      </w:r>
      <w:r w:rsidR="00F916DD">
        <w:t>zostało to zauważone również w pracach innych autorów na temat GPGPU</w:t>
      </w:r>
      <w:r w:rsidR="00B14A70" w:rsidRPr="00CB0061">
        <w:t>).</w:t>
      </w:r>
    </w:p>
    <w:p w:rsidR="00BF7B53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 na wiele sposobów oraz</w:t>
      </w:r>
      <w:r w:rsidR="009C1F4F">
        <w:t xml:space="preserve"> może używać wielu różnych typów pamięci</w:t>
      </w:r>
      <w:r w:rsidR="005858F7">
        <w:t>, a dla osiągnięcia wysokiej prędkości transferu</w:t>
      </w:r>
      <w:r w:rsidR="00153F12">
        <w:t xml:space="preserve">, dostępy do pamięci muszą być wykonywane w 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0F1F1B" w:rsidRPr="005E7F79" w:rsidRDefault="000F1F1B" w:rsidP="000F1F1B">
      <w:pPr>
        <w:rPr>
          <w:rFonts w:eastAsiaTheme="minorHAnsi"/>
          <w:strike/>
          <w:color w:val="auto"/>
          <w:lang w:eastAsia="en-US"/>
        </w:rPr>
      </w:pPr>
      <w:r w:rsidRPr="005E7F79">
        <w:rPr>
          <w:strike/>
        </w:rPr>
        <w:t>Gdybym teraz miał za zadanie zrobić ten program jeszcze raz, starałbym się uprościć kernele i zmniejszyć ilość instrukcji skoku – gdyż zwalniają one działanie programu w dużo większym stopniu niż się spodziewałem.</w:t>
      </w:r>
      <w:r w:rsidRPr="005E7F79">
        <w:rPr>
          <w:rFonts w:eastAsiaTheme="minorHAnsi"/>
          <w:strike/>
          <w:color w:val="auto"/>
          <w:lang w:eastAsia="en-US"/>
        </w:rPr>
        <w:t xml:space="preserve"> </w:t>
      </w:r>
      <w:r w:rsidRPr="005E7F79">
        <w:rPr>
          <w:rFonts w:eastAsiaTheme="minorHAnsi"/>
          <w:strike/>
          <w:color w:val="auto"/>
          <w:lang w:eastAsia="en-US"/>
        </w:rPr>
        <w:sym w:font="Wingdings" w:char="F0E0"/>
      </w:r>
      <w:r w:rsidRPr="005E7F79">
        <w:rPr>
          <w:rFonts w:eastAsiaTheme="minorHAnsi"/>
          <w:strike/>
          <w:color w:val="auto"/>
          <w:lang w:eastAsia="en-US"/>
        </w:rPr>
        <w:t xml:space="preserve"> Można zauważyć, że </w:t>
      </w:r>
      <w:r w:rsidRPr="005E7F79">
        <w:rPr>
          <w:strike/>
        </w:rPr>
        <w:t>uproszczenie kerneli i zmniejszenie ilości instrukcji skoku przyspieszają one działanie programu w znacznym stopniu.</w:t>
      </w:r>
    </w:p>
    <w:p w:rsidR="000F1F1B" w:rsidRPr="005E7F79" w:rsidRDefault="000F1F1B" w:rsidP="000F1F1B">
      <w:pPr>
        <w:rPr>
          <w:strike/>
        </w:rPr>
      </w:pPr>
      <w:r w:rsidRPr="005E7F79">
        <w:rPr>
          <w:rFonts w:eastAsiaTheme="minorHAnsi"/>
          <w:strike/>
          <w:color w:val="auto"/>
          <w:u w:val="single"/>
          <w:lang w:eastAsia="en-US"/>
        </w:rPr>
        <w:t xml:space="preserve">(?????) </w:t>
      </w:r>
      <w:r w:rsidRPr="005E7F79">
        <w:rPr>
          <w:strike/>
          <w:u w:val="single"/>
        </w:rPr>
        <w:t>Widać, że w przypadku sieci neuronowych użycie float nie pogarsza jakości wyników programu.</w:t>
      </w:r>
    </w:p>
    <w:p w:rsidR="000F1F1B" w:rsidRDefault="000F1F1B" w:rsidP="00285A48"/>
    <w:p w:rsidR="00326B48" w:rsidRDefault="00A13501" w:rsidP="00326B48">
      <w:r>
        <w:t>Autor uważa</w:t>
      </w:r>
      <w:r w:rsidR="00326B48">
        <w:t xml:space="preserve">, że użycie CUDA do 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lastRenderedPageBreak/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 w przyszłości się 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>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22" w:name="_Zakończenie"/>
      <w:bookmarkEnd w:id="122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3" w:name="_Toc263329462" w:displacedByCustomXml="prev"/>
        <w:p w:rsidR="00B87033" w:rsidRPr="00CB0061" w:rsidRDefault="00B87033" w:rsidP="00D56F55">
          <w:pPr>
            <w:pStyle w:val="Heading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3"/>
        </w:p>
        <w:sdt>
          <w:sdtPr>
            <w:id w:val="111145805"/>
            <w:bibliography/>
          </w:sdtPr>
          <w:sdtContent>
            <w:p w:rsidR="00B31512" w:rsidRDefault="00F106A3" w:rsidP="00B31512">
              <w:pPr>
                <w:pStyle w:val="Bibliography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phy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F106A3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Heading1"/>
        <w:numPr>
          <w:ilvl w:val="0"/>
          <w:numId w:val="0"/>
        </w:numPr>
        <w:ind w:left="360" w:hanging="360"/>
      </w:pPr>
      <w:bookmarkStart w:id="124" w:name="_Toc263329463"/>
      <w:r w:rsidRPr="00CB0061">
        <w:lastRenderedPageBreak/>
        <w:t>Załączniki</w:t>
      </w:r>
      <w:bookmarkEnd w:id="124"/>
    </w:p>
    <w:p w:rsidR="009230F2" w:rsidRPr="00A814FE" w:rsidRDefault="00A814FE" w:rsidP="00A814FE">
      <w:pPr>
        <w:pStyle w:val="bbb"/>
      </w:pPr>
      <w:bookmarkStart w:id="125" w:name="_Ref261729608"/>
      <w:bookmarkStart w:id="126" w:name="_Ref261734626"/>
      <w:r w:rsidRPr="00A814FE">
        <w:t xml:space="preserve">Załącznik 1 - </w:t>
      </w:r>
      <w:r w:rsidR="00AF67A5" w:rsidRPr="00A814FE">
        <w:t>Przykłady kodu CUDA</w:t>
      </w:r>
      <w:bookmarkEnd w:id="125"/>
      <w:bookmarkEnd w:id="126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leGrid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7" w:name="_Toc261980774"/>
      <w:bookmarkStart w:id="128" w:name="_Ref261986597"/>
      <w:r>
        <w:t xml:space="preserve">Załącznik 2 – </w:t>
      </w:r>
      <w:r w:rsidR="00882D33">
        <w:t>Formaty plików</w:t>
      </w:r>
      <w:bookmarkEnd w:id="127"/>
      <w:bookmarkEnd w:id="128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9" w:name="_Toc261980775"/>
      <w:r w:rsidRPr="00ED676A">
        <w:lastRenderedPageBreak/>
        <w:t>Plik zestawu testów CSV</w:t>
      </w:r>
      <w:bookmarkEnd w:id="129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</w:t>
      </w:r>
      <w:r w:rsidR="00FC614B">
        <w:rPr>
          <w:color w:val="auto"/>
        </w:rPr>
        <w:t xml:space="preserve"> </w:t>
      </w:r>
      <w:r w:rsidR="00F106A3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F106A3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ListParagrap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ListParagraph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0" w:name="_Toc261980776"/>
      <w:r w:rsidRPr="00ED676A">
        <w:t>Plik zestawu testów XML</w:t>
      </w:r>
      <w:bookmarkEnd w:id="130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F106A3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 w:rsidR="00FC614B">
        <w:rPr>
          <w:color w:val="auto"/>
        </w:rPr>
        <w:t>4.1.3</w:t>
      </w:r>
      <w:r w:rsidR="00F106A3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ListParagraph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ListParagraph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1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31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F106A3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F106A3">
        <w:rPr>
          <w:color w:val="auto"/>
        </w:rPr>
      </w:r>
      <w:r w:rsidR="00F106A3">
        <w:rPr>
          <w:color w:val="auto"/>
        </w:rPr>
        <w:fldChar w:fldCharType="separate"/>
      </w:r>
      <w:r>
        <w:rPr>
          <w:color w:val="auto"/>
        </w:rPr>
        <w:t>4.1.3</w:t>
      </w:r>
      <w:r w:rsidR="00F106A3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Heading1"/>
        <w:numPr>
          <w:ilvl w:val="0"/>
          <w:numId w:val="0"/>
        </w:numPr>
        <w:ind w:left="360" w:hanging="360"/>
      </w:pPr>
      <w:bookmarkStart w:id="132" w:name="_Toc263329464"/>
      <w:r w:rsidRPr="00CB0061">
        <w:lastRenderedPageBreak/>
        <w:t>Spis ilustracji</w:t>
      </w:r>
      <w:bookmarkEnd w:id="132"/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yperlink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yperlink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yperlink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yperlink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yperlink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yperlink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yperlink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yperlink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yperlink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yperlink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yperlink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yperlink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yperlink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yperlink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yperlink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yperlink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yperlink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yperlink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yperlink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yperlink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F106A3">
      <w:pPr>
        <w:pStyle w:val="TableofFigures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yperlink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F106A3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Heading1"/>
        <w:numPr>
          <w:ilvl w:val="0"/>
          <w:numId w:val="0"/>
        </w:numPr>
      </w:pPr>
      <w:bookmarkStart w:id="133" w:name="_Toc263329465"/>
      <w:r w:rsidRPr="00CB0061">
        <w:lastRenderedPageBreak/>
        <w:t>Spis tabel</w:t>
      </w:r>
      <w:bookmarkEnd w:id="133"/>
    </w:p>
    <w:p w:rsidR="001507E6" w:rsidRDefault="00F106A3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39</w:t>
      </w:r>
      <w:r w:rsidR="00F106A3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40</w:t>
      </w:r>
      <w:r w:rsidR="00F106A3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48</w:t>
      </w:r>
      <w:r w:rsidR="00F106A3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54</w:t>
      </w:r>
      <w:r w:rsidR="00F106A3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56</w:t>
      </w:r>
      <w:r w:rsidR="00F106A3">
        <w:rPr>
          <w:noProof/>
        </w:rPr>
        <w:fldChar w:fldCharType="end"/>
      </w:r>
    </w:p>
    <w:p w:rsidR="001507E6" w:rsidRDefault="001507E6" w:rsidP="001507E6">
      <w:pPr>
        <w:pStyle w:val="TableofFigures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F106A3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F106A3">
        <w:rPr>
          <w:noProof/>
        </w:rPr>
      </w:r>
      <w:r w:rsidR="00F106A3">
        <w:rPr>
          <w:noProof/>
        </w:rPr>
        <w:fldChar w:fldCharType="separate"/>
      </w:r>
      <w:r>
        <w:rPr>
          <w:noProof/>
        </w:rPr>
        <w:t>57</w:t>
      </w:r>
      <w:r w:rsidR="00F106A3">
        <w:rPr>
          <w:noProof/>
        </w:rPr>
        <w:fldChar w:fldCharType="end"/>
      </w:r>
    </w:p>
    <w:p w:rsidR="001507E6" w:rsidRDefault="00F106A3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p w:rsidR="00157879" w:rsidRDefault="00157879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Przeglądnij odnosniki dolne – czy sa bezosobowe.</w:t>
      </w:r>
    </w:p>
    <w:p w:rsidR="00ED44DF" w:rsidRDefault="00ED44DF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Przegladnij tekst od 41 strony</w:t>
      </w:r>
    </w:p>
    <w:p w:rsidR="0084670D" w:rsidRDefault="0084670D" w:rsidP="003E1384">
      <w:pPr>
        <w:ind w:firstLine="0"/>
        <w:rPr>
          <w:b/>
          <w:color w:val="FF0000"/>
          <w:sz w:val="40"/>
          <w:szCs w:val="40"/>
        </w:rPr>
      </w:pPr>
    </w:p>
    <w:p w:rsidR="0084670D" w:rsidRPr="0084670D" w:rsidRDefault="0084670D" w:rsidP="003E1384">
      <w:pPr>
        <w:ind w:firstLine="0"/>
        <w:rPr>
          <w:b/>
          <w:color w:val="C00000"/>
          <w:sz w:val="40"/>
          <w:szCs w:val="40"/>
        </w:rPr>
      </w:pPr>
      <w:r w:rsidRPr="0084670D">
        <w:rPr>
          <w:color w:val="C00000"/>
        </w:rPr>
        <w:t>Lista katalogów i plików w projekcie razem z opisami</w:t>
      </w:r>
    </w:p>
    <w:sectPr w:rsidR="0084670D" w:rsidRPr="0084670D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02C0" w:rsidRDefault="00EC02C0" w:rsidP="00BB2E40">
      <w:r>
        <w:separator/>
      </w:r>
    </w:p>
  </w:endnote>
  <w:endnote w:type="continuationSeparator" w:id="0">
    <w:p w:rsidR="00EC02C0" w:rsidRDefault="00EC02C0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C25B15" w:rsidRDefault="00C25B15">
        <w:pPr>
          <w:pStyle w:val="Footer"/>
          <w:jc w:val="right"/>
        </w:pPr>
        <w:fldSimple w:instr=" PAGE   \* MERGEFORMAT ">
          <w:r w:rsidR="0084670D">
            <w:rPr>
              <w:noProof/>
            </w:rPr>
            <w:t>80</w:t>
          </w:r>
        </w:fldSimple>
      </w:p>
    </w:sdtContent>
  </w:sdt>
  <w:p w:rsidR="00C25B15" w:rsidRDefault="00C25B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02C0" w:rsidRDefault="00EC02C0" w:rsidP="00BB2E40">
      <w:r>
        <w:separator/>
      </w:r>
    </w:p>
  </w:footnote>
  <w:footnote w:type="continuationSeparator" w:id="0">
    <w:p w:rsidR="00EC02C0" w:rsidRDefault="00EC02C0" w:rsidP="00BB2E40">
      <w:r>
        <w:continuationSeparator/>
      </w:r>
    </w:p>
  </w:footnote>
  <w:footnote w:id="1">
    <w:p w:rsidR="00C25B15" w:rsidRPr="00FF09B2" w:rsidRDefault="00C25B15">
      <w:pPr>
        <w:pStyle w:val="FootnoteText"/>
      </w:pPr>
      <w:r>
        <w:rPr>
          <w:rStyle w:val="FootnoteReference"/>
        </w:rPr>
        <w:footnoteRef/>
      </w:r>
      <w:r>
        <w:t xml:space="preserve"> Nazywanych w skrócie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C25B15" w:rsidRPr="001D6F89" w:rsidRDefault="00C25B15">
      <w:pPr>
        <w:pStyle w:val="FootnoteText"/>
        <w:rPr>
          <w:rStyle w:val="PodkrelenieZnak"/>
          <w:sz w:val="20"/>
          <w:szCs w:val="20"/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C25B15" w:rsidRPr="00646E85" w:rsidRDefault="00C25B15">
      <w:pPr>
        <w:pStyle w:val="FootnoteText"/>
      </w:pPr>
      <w:r w:rsidRPr="00ED676A">
        <w:rPr>
          <w:rStyle w:val="FootnoteReference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C25B15" w:rsidRPr="00ED676A" w:rsidRDefault="00C25B15">
      <w:pPr>
        <w:pStyle w:val="FootnoteText"/>
      </w:pPr>
      <w:r w:rsidRPr="00ED676A">
        <w:rPr>
          <w:rStyle w:val="FootnoteReference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>
        <w:rPr>
          <w:rStyle w:val="PodkrelenieZnak"/>
          <w:sz w:val="20"/>
          <w:szCs w:val="20"/>
        </w:rPr>
        <w:t xml:space="preserve"> 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C25B15" w:rsidRPr="00152459" w:rsidRDefault="00C25B15">
      <w:pPr>
        <w:pStyle w:val="FootnoteText"/>
      </w:pPr>
      <w:r w:rsidRPr="00ED676A">
        <w:rPr>
          <w:rStyle w:val="FootnoteReference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C25B15" w:rsidRPr="00152459" w:rsidRDefault="00C25B15" w:rsidP="0059477A">
      <w:pPr>
        <w:pStyle w:val="FootnoteText"/>
      </w:pPr>
      <w:r w:rsidRPr="00152459">
        <w:rPr>
          <w:rStyle w:val="FootnoteReference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C25B15" w:rsidRPr="00152459" w:rsidRDefault="00C25B15">
      <w:pPr>
        <w:pStyle w:val="FootnoteText"/>
      </w:pPr>
      <w:r w:rsidRPr="00152459">
        <w:rPr>
          <w:rStyle w:val="FootnoteReference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C25B15" w:rsidRDefault="00C25B15" w:rsidP="00D638C5">
      <w:pPr>
        <w:pStyle w:val="FootnoteText"/>
      </w:pPr>
      <w:r>
        <w:rPr>
          <w:rStyle w:val="FootnoteReference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C25B15" w:rsidRPr="005B5D7A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C25B15" w:rsidRPr="005B5D7A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C25B15" w:rsidRPr="002203E9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5B5D7A">
        <w:rPr>
          <w:lang w:val="en-US"/>
        </w:rPr>
        <w:t xml:space="preserve"> </w:t>
      </w:r>
      <w:r w:rsidRPr="00F916DD">
        <w:rPr>
          <w:lang w:val="en-US"/>
        </w:rPr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F916DD">
        <w:rPr>
          <w:lang w:val="en-US"/>
        </w:rPr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C25B15" w:rsidRPr="002203E9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Więcej informacji na temat składni programów CUDA jest w 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załączniku 1</w:t>
      </w:r>
      <w:r>
        <w:fldChar w:fldCharType="end"/>
      </w:r>
      <w:r>
        <w:t>.</w:t>
      </w:r>
    </w:p>
  </w:footnote>
  <w:footnote w:id="18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W nowej architekturze Fermi nie ma już takich różnic.</w:t>
      </w:r>
    </w:p>
  </w:footnote>
  <w:footnote w:id="20">
    <w:p w:rsidR="00C25B15" w:rsidRPr="001D6F89" w:rsidRDefault="00C25B15" w:rsidP="0003578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F916DD">
        <w:rPr>
          <w:lang w:val="en-US"/>
        </w:rPr>
        <w:t>kody korekcyjne</w:t>
      </w:r>
      <w:r w:rsidRPr="001D6F89">
        <w:rPr>
          <w:lang w:val="en-US"/>
        </w:rPr>
        <w:t>.</w:t>
      </w:r>
    </w:p>
  </w:footnote>
  <w:footnote w:id="21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C25B15" w:rsidRPr="001D6F89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C25B15" w:rsidRPr="001D6F89" w:rsidRDefault="00C25B15" w:rsidP="006F258E">
      <w:pPr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C25B15" w:rsidRPr="001D6F89" w:rsidRDefault="00C25B1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_Ref263329471 \r \h </w:instrText>
      </w:r>
      <w:r>
        <w:fldChar w:fldCharType="separate"/>
      </w:r>
      <w:r>
        <w:t>2.3.4</w:t>
      </w:r>
      <w:r>
        <w:fldChar w:fldCharType="end"/>
      </w:r>
      <w:r>
        <w:t>.</w:t>
      </w:r>
    </w:p>
  </w:footnote>
  <w:footnote w:id="26">
    <w:p w:rsidR="00C25B15" w:rsidRPr="006F513A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J</w:t>
      </w:r>
      <w:r>
        <w:rPr>
          <w:color w:val="auto"/>
        </w:rPr>
        <w:t xml:space="preserve">est on dokładniej opisany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załączniku 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_Ref263331013 \r \h </w:instrText>
      </w:r>
      <w:r>
        <w:fldChar w:fldCharType="separate"/>
      </w:r>
      <w:r>
        <w:t>3.4</w:t>
      </w:r>
      <w:r>
        <w:fldChar w:fldCharType="end"/>
      </w:r>
      <w:r>
        <w:t>.</w:t>
      </w:r>
    </w:p>
  </w:footnote>
  <w:footnote w:id="31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C25B15" w:rsidRDefault="00C25B15" w:rsidP="00D7348E">
      <w:pPr>
        <w:pStyle w:val="FootnoteText"/>
      </w:pPr>
      <w:r>
        <w:rPr>
          <w:rStyle w:val="FootnoteReference"/>
        </w:rPr>
        <w:footnoteRef/>
      </w:r>
      <w:r>
        <w:t xml:space="preserve"> Synchronizacja między wątkami</w:t>
      </w:r>
      <w:r>
        <w:rPr>
          <w:rFonts w:eastAsiaTheme="minorHAnsi"/>
          <w:color w:val="auto"/>
          <w:lang w:eastAsia="en-US"/>
        </w:rPr>
        <w:t xml:space="preserve"> jest dokładniej opisana w </w:t>
      </w:r>
      <w:r w:rsidRPr="00CB0061">
        <w:rPr>
          <w:rFonts w:eastAsiaTheme="minorHAnsi"/>
          <w:color w:val="auto"/>
          <w:lang w:eastAsia="en-US"/>
        </w:rPr>
        <w:t xml:space="preserve">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C25B15" w:rsidRDefault="00C25B15" w:rsidP="00B5248C">
      <w:pPr>
        <w:pStyle w:val="FootnoteText"/>
      </w:pPr>
      <w:r>
        <w:rPr>
          <w:rStyle w:val="FootnoteReference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C25B15" w:rsidRDefault="00C25B15" w:rsidP="00B5248C">
      <w:pPr>
        <w:pStyle w:val="FootnoteText"/>
      </w:pPr>
      <w:r>
        <w:rPr>
          <w:rStyle w:val="FootnoteReference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C25B15" w:rsidRDefault="00C25B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C25B15" w:rsidRDefault="00C25B15" w:rsidP="00B9088F">
      <w:pPr>
        <w:pStyle w:val="FootnoteText"/>
      </w:pPr>
      <w:r>
        <w:rPr>
          <w:rStyle w:val="FootnoteReference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ListParagraph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hideSpellingErrors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7321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542"/>
    <w:rsid w:val="0015289E"/>
    <w:rsid w:val="00153502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58F7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E7F79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leGrid">
    <w:name w:val="Table Grid"/>
    <w:basedOn w:val="TableNormal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rsid w:val="00BA3C99"/>
    <w:rPr>
      <w:b/>
      <w:bCs/>
      <w:smallCaps/>
      <w:spacing w:val="5"/>
    </w:rPr>
  </w:style>
  <w:style w:type="paragraph" w:styleId="NoSpacing">
    <w:name w:val="No Spacing"/>
    <w:link w:val="NoSpacingChar"/>
    <w:uiPriority w:val="1"/>
    <w:rsid w:val="00BA3C9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86675"/>
  </w:style>
  <w:style w:type="paragraph" w:styleId="ListParagraph">
    <w:name w:val="List Paragraph"/>
    <w:link w:val="ListParagraphChar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rsid w:val="00BA3C99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BA3C9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3C99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rsid w:val="00BA3C9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BA3C99"/>
    <w:rPr>
      <w:i/>
      <w:iCs/>
      <w:color w:val="808080" w:themeColor="text1" w:themeTint="7F"/>
    </w:rPr>
  </w:style>
  <w:style w:type="paragraph" w:styleId="TOC1">
    <w:name w:val="toc 1"/>
    <w:basedOn w:val="Normal"/>
    <w:next w:val="Normal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yperlink">
    <w:name w:val="Hyperlink"/>
    <w:basedOn w:val="DefaultParagraphFont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BB2E4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B2E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2E4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2E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2E40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756EC5"/>
  </w:style>
  <w:style w:type="paragraph" w:styleId="Title">
    <w:name w:val="Title"/>
    <w:basedOn w:val="Normal"/>
    <w:link w:val="TitleChar"/>
    <w:rsid w:val="00C86675"/>
    <w:pPr>
      <w:jc w:val="center"/>
    </w:pPr>
    <w:rPr>
      <w:sz w:val="32"/>
    </w:rPr>
  </w:style>
  <w:style w:type="character" w:customStyle="1" w:styleId="TitleChar">
    <w:name w:val="Title Char"/>
    <w:basedOn w:val="DefaultParagraphFont"/>
    <w:link w:val="Title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BodyText">
    <w:name w:val="Body Text"/>
    <w:basedOn w:val="Normal"/>
    <w:link w:val="BodyTextChar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BodyTextChar">
    <w:name w:val="Body Text Char"/>
    <w:basedOn w:val="DefaultParagraphFont"/>
    <w:link w:val="BodyText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Header">
    <w:name w:val="header"/>
    <w:basedOn w:val="Normal"/>
    <w:link w:val="HeaderChar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OC4">
    <w:name w:val="toc 4"/>
    <w:basedOn w:val="Normal"/>
    <w:next w:val="Normal"/>
    <w:autoRedefine/>
    <w:uiPriority w:val="39"/>
    <w:unhideWhenUsed/>
    <w:rsid w:val="0075698C"/>
    <w:pPr>
      <w:ind w:left="720"/>
    </w:pPr>
  </w:style>
  <w:style w:type="paragraph" w:styleId="BodyTextIndent">
    <w:name w:val="Body Text Indent"/>
    <w:basedOn w:val="Normal"/>
    <w:link w:val="BodyTextIndentChar"/>
    <w:uiPriority w:val="99"/>
    <w:unhideWhenUsed/>
    <w:rsid w:val="006D79D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6D79D9"/>
    <w:rPr>
      <w:rFonts w:ascii="Times New Roman" w:hAnsi="Times New Roman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6D79D9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6D79D9"/>
  </w:style>
  <w:style w:type="character" w:styleId="CommentReference">
    <w:name w:val="annotation reference"/>
    <w:basedOn w:val="DefaultParagraphFont"/>
    <w:uiPriority w:val="99"/>
    <w:semiHidden/>
    <w:unhideWhenUsed/>
    <w:rsid w:val="009B1F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efaultParagraphFont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Web">
    <w:name w:val="Normal (Web)"/>
    <w:basedOn w:val="Normal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ListParagraph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ListParagraphChar"/>
    <w:link w:val="Wypunktowanie"/>
    <w:rsid w:val="00167804"/>
    <w:rPr>
      <w:noProof/>
    </w:rPr>
  </w:style>
  <w:style w:type="paragraph" w:customStyle="1" w:styleId="Wypunktowane">
    <w:name w:val="Wypunktowane"/>
    <w:basedOn w:val="Normal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ListParagraphChar"/>
    <w:link w:val="Wypunktowanie"/>
    <w:rsid w:val="008778A3"/>
  </w:style>
  <w:style w:type="character" w:styleId="FollowedHyperlink">
    <w:name w:val="FollowedHyperlink"/>
    <w:basedOn w:val="DefaultParagraphFont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ListParagraphChar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ListParagraphChar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Caption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CaptionChar"/>
    <w:link w:val="Podpisrysunku"/>
    <w:rsid w:val="009E50B4"/>
  </w:style>
  <w:style w:type="character" w:styleId="PlaceholderText">
    <w:name w:val="Placeholder Text"/>
    <w:basedOn w:val="DefaultParagraphFont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efaultParagraphFont"/>
    <w:rsid w:val="00E5405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Heading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Heading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Heading3Char"/>
    <w:link w:val="aaa"/>
    <w:rsid w:val="00A814FE"/>
    <w:rPr>
      <w:b/>
      <w:bCs/>
    </w:rPr>
  </w:style>
  <w:style w:type="paragraph" w:customStyle="1" w:styleId="ccc">
    <w:name w:val="ccc"/>
    <w:basedOn w:val="Heading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Heading2Char"/>
    <w:link w:val="bbb"/>
    <w:rsid w:val="00A814FE"/>
    <w:rPr>
      <w:b/>
      <w:bCs/>
    </w:rPr>
  </w:style>
  <w:style w:type="character" w:customStyle="1" w:styleId="cccZnak">
    <w:name w:val="ccc Znak"/>
    <w:basedOn w:val="Heading1Char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F200B063-4B68-4712-B537-8F5EA1128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11862</TotalTime>
  <Pages>80</Pages>
  <Words>17628</Words>
  <Characters>100484</Characters>
  <Application>Microsoft Office Word</Application>
  <DocSecurity>0</DocSecurity>
  <Lines>837</Lines>
  <Paragraphs>235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romanjul</cp:lastModifiedBy>
  <cp:revision>94</cp:revision>
  <cp:lastPrinted>2010-05-22T14:14:00Z</cp:lastPrinted>
  <dcterms:created xsi:type="dcterms:W3CDTF">2010-05-04T20:47:00Z</dcterms:created>
  <dcterms:modified xsi:type="dcterms:W3CDTF">2010-06-08T18:24:00Z</dcterms:modified>
</cp:coreProperties>
</file>