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E3" w:rsidRPr="00CD6008" w:rsidRDefault="00A237E3" w:rsidP="00A237E3">
      <w:pPr>
        <w:jc w:val="center"/>
        <w:rPr>
          <w:sz w:val="36"/>
        </w:rPr>
      </w:pPr>
      <w:r w:rsidRPr="00CD6008">
        <w:rPr>
          <w:rFonts w:hint="eastAsia"/>
          <w:sz w:val="36"/>
        </w:rPr>
        <w:t>纤维使用报告</w:t>
      </w:r>
    </w:p>
    <w:p w:rsidR="00A237E3" w:rsidRPr="00CD6008" w:rsidRDefault="00A237E3" w:rsidP="00A237E3">
      <w:pPr>
        <w:rPr>
          <w:sz w:val="28"/>
        </w:rPr>
      </w:pPr>
      <w:r>
        <w:rPr>
          <w:rFonts w:hint="eastAsia"/>
        </w:rPr>
        <w:t xml:space="preserve">   </w:t>
      </w:r>
      <w:r w:rsidRPr="00CD6008">
        <w:rPr>
          <w:rFonts w:hint="eastAsia"/>
          <w:sz w:val="28"/>
        </w:rPr>
        <w:t xml:space="preserve"> </w:t>
      </w:r>
      <w:r w:rsidR="00AE7D37">
        <w:rPr>
          <w:rFonts w:hint="eastAsia"/>
          <w:sz w:val="28"/>
        </w:rPr>
        <w:t xml:space="preserve"> </w:t>
      </w:r>
      <w:r w:rsidRPr="00CD6008">
        <w:rPr>
          <w:rFonts w:hint="eastAsia"/>
          <w:sz w:val="28"/>
        </w:rPr>
        <w:t>我公司采用成都华明玻璃纸股份有限公司生产的</w:t>
      </w:r>
      <w:r w:rsidR="008B0D89">
        <w:rPr>
          <w:rFonts w:hint="eastAsia"/>
          <w:sz w:val="28"/>
        </w:rPr>
        <w:t>复合竹浆短纤维</w:t>
      </w:r>
      <w:r w:rsidRPr="00CD6008">
        <w:rPr>
          <w:rFonts w:hint="eastAsia"/>
          <w:sz w:val="28"/>
        </w:rPr>
        <w:t>进行了</w:t>
      </w:r>
      <w:r w:rsidR="008B0D89">
        <w:rPr>
          <w:rFonts w:hint="eastAsia"/>
          <w:sz w:val="28"/>
        </w:rPr>
        <w:t>相关产品的</w:t>
      </w:r>
      <w:r w:rsidRPr="00CD6008">
        <w:rPr>
          <w:rFonts w:hint="eastAsia"/>
          <w:sz w:val="28"/>
        </w:rPr>
        <w:t>试生产，</w:t>
      </w:r>
      <w:r w:rsidR="00AE7D37">
        <w:rPr>
          <w:rFonts w:hint="eastAsia"/>
          <w:sz w:val="28"/>
        </w:rPr>
        <w:t>纤维的可纺性较好，生产过程较为顺利；纺纱后，</w:t>
      </w:r>
      <w:r w:rsidRPr="00CD6008">
        <w:rPr>
          <w:rFonts w:hint="eastAsia"/>
          <w:sz w:val="28"/>
        </w:rPr>
        <w:t>纱线</w:t>
      </w:r>
      <w:r w:rsidR="00AE7D37">
        <w:rPr>
          <w:rFonts w:hint="eastAsia"/>
          <w:sz w:val="28"/>
        </w:rPr>
        <w:t>的强力、毛羽、条干均匀性等指标均达到我公司要求。</w:t>
      </w:r>
      <w:r w:rsidRPr="00CD6008">
        <w:rPr>
          <w:rFonts w:hint="eastAsia"/>
          <w:sz w:val="28"/>
        </w:rPr>
        <w:t>另根据下游客户反馈情况，</w:t>
      </w:r>
      <w:r w:rsidR="00AE7D37">
        <w:rPr>
          <w:rFonts w:hint="eastAsia"/>
          <w:sz w:val="28"/>
        </w:rPr>
        <w:t>制成的织物其手感较好、染色性能也很好，与普通的粘胶纤维性能基本一致，</w:t>
      </w:r>
      <w:r w:rsidRPr="00CD6008">
        <w:rPr>
          <w:rFonts w:hint="eastAsia"/>
          <w:sz w:val="28"/>
        </w:rPr>
        <w:t>希望贵公司能够进一步</w:t>
      </w:r>
      <w:r w:rsidR="00AE7D37">
        <w:rPr>
          <w:rFonts w:hint="eastAsia"/>
          <w:sz w:val="28"/>
        </w:rPr>
        <w:t>减少</w:t>
      </w:r>
      <w:r w:rsidRPr="00CD6008">
        <w:rPr>
          <w:rFonts w:hint="eastAsia"/>
          <w:sz w:val="28"/>
        </w:rPr>
        <w:t>纤维</w:t>
      </w:r>
      <w:r w:rsidR="00AE7D37">
        <w:rPr>
          <w:rFonts w:hint="eastAsia"/>
          <w:sz w:val="28"/>
        </w:rPr>
        <w:t>疵点</w:t>
      </w:r>
      <w:r w:rsidRPr="00CD6008">
        <w:rPr>
          <w:rFonts w:hint="eastAsia"/>
          <w:sz w:val="28"/>
        </w:rPr>
        <w:t>，</w:t>
      </w:r>
      <w:r w:rsidR="00AE7D37">
        <w:rPr>
          <w:rFonts w:hint="eastAsia"/>
          <w:sz w:val="28"/>
        </w:rPr>
        <w:t>提高成品质量</w:t>
      </w:r>
      <w:r w:rsidRPr="00CD6008">
        <w:rPr>
          <w:rFonts w:hint="eastAsia"/>
          <w:sz w:val="28"/>
        </w:rPr>
        <w:t>。</w:t>
      </w:r>
    </w:p>
    <w:p w:rsidR="00A237E3" w:rsidRDefault="00A237E3" w:rsidP="00A237E3">
      <w:pPr>
        <w:rPr>
          <w:sz w:val="28"/>
        </w:rPr>
      </w:pPr>
      <w:r w:rsidRPr="00CD6008">
        <w:rPr>
          <w:rFonts w:hint="eastAsia"/>
          <w:sz w:val="28"/>
        </w:rPr>
        <w:t xml:space="preserve">           </w:t>
      </w:r>
      <w:r>
        <w:rPr>
          <w:rFonts w:hint="eastAsia"/>
          <w:sz w:val="28"/>
        </w:rPr>
        <w:t xml:space="preserve">                          </w:t>
      </w:r>
    </w:p>
    <w:p w:rsidR="00A237E3" w:rsidRDefault="00A237E3" w:rsidP="00A237E3">
      <w:pPr>
        <w:rPr>
          <w:sz w:val="28"/>
        </w:rPr>
      </w:pPr>
    </w:p>
    <w:p w:rsidR="00CE35B9" w:rsidRDefault="00526D8A" w:rsidP="00A237E3">
      <w:pPr>
        <w:jc w:val="right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272415</wp:posOffset>
            </wp:positionV>
            <wp:extent cx="1481328" cy="1540764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苏州金凯阳红章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5B9" w:rsidRDefault="00CE35B9" w:rsidP="00A237E3">
      <w:pPr>
        <w:jc w:val="right"/>
        <w:rPr>
          <w:rFonts w:hint="eastAsia"/>
          <w:sz w:val="28"/>
        </w:rPr>
      </w:pPr>
      <w:bookmarkStart w:id="0" w:name="_GoBack"/>
      <w:bookmarkEnd w:id="0"/>
    </w:p>
    <w:p w:rsidR="00A237E3" w:rsidRPr="00CD6008" w:rsidRDefault="00A237E3" w:rsidP="00A237E3">
      <w:pPr>
        <w:jc w:val="right"/>
        <w:rPr>
          <w:sz w:val="28"/>
        </w:rPr>
      </w:pPr>
      <w:r w:rsidRPr="00CD6008">
        <w:rPr>
          <w:rFonts w:hint="eastAsia"/>
          <w:sz w:val="28"/>
        </w:rPr>
        <w:t>苏州金凯阳纺织有限公司</w:t>
      </w:r>
    </w:p>
    <w:p w:rsidR="00A237E3" w:rsidRPr="00CD6008" w:rsidRDefault="00A237E3" w:rsidP="00A237E3">
      <w:pPr>
        <w:jc w:val="right"/>
        <w:rPr>
          <w:sz w:val="28"/>
        </w:rPr>
      </w:pPr>
      <w:r w:rsidRPr="00CD6008">
        <w:rPr>
          <w:rFonts w:hint="eastAsia"/>
          <w:sz w:val="28"/>
        </w:rPr>
        <w:t>2010-11-19</w:t>
      </w:r>
    </w:p>
    <w:p w:rsidR="000138A0" w:rsidRDefault="000138A0"/>
    <w:sectPr w:rsidR="00013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68E" w:rsidRDefault="0002468E" w:rsidP="00A237E3">
      <w:r>
        <w:separator/>
      </w:r>
    </w:p>
  </w:endnote>
  <w:endnote w:type="continuationSeparator" w:id="0">
    <w:p w:rsidR="0002468E" w:rsidRDefault="0002468E" w:rsidP="00A2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68E" w:rsidRDefault="0002468E" w:rsidP="00A237E3">
      <w:r>
        <w:separator/>
      </w:r>
    </w:p>
  </w:footnote>
  <w:footnote w:type="continuationSeparator" w:id="0">
    <w:p w:rsidR="0002468E" w:rsidRDefault="0002468E" w:rsidP="00A23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7E3"/>
    <w:rsid w:val="000138A0"/>
    <w:rsid w:val="0002468E"/>
    <w:rsid w:val="0048775A"/>
    <w:rsid w:val="00526D8A"/>
    <w:rsid w:val="008B0D89"/>
    <w:rsid w:val="00A06424"/>
    <w:rsid w:val="00A237E3"/>
    <w:rsid w:val="00AE7D37"/>
    <w:rsid w:val="00C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7E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7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7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7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35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35B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china</cp:lastModifiedBy>
  <cp:revision>4</cp:revision>
  <dcterms:created xsi:type="dcterms:W3CDTF">2010-12-07T16:11:00Z</dcterms:created>
  <dcterms:modified xsi:type="dcterms:W3CDTF">2010-12-08T16:38:00Z</dcterms:modified>
</cp:coreProperties>
</file>