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4D5B" w14:textId="307C29F3" w:rsidR="007138F7" w:rsidRPr="003247D8" w:rsidRDefault="003247D8" w:rsidP="003247D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402610"/>
          <w:sz w:val="72"/>
          <w:szCs w:val="72"/>
        </w:rPr>
      </w:pPr>
      <w:r>
        <w:rPr>
          <w:rFonts w:ascii="Times New Roman" w:hAnsi="Times New Roman" w:cs="Times New Roman"/>
          <w:noProof/>
          <w:color w:val="40261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77C2731" wp14:editId="5619206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64145" cy="1782305"/>
                <wp:effectExtent l="0" t="0" r="8255" b="8890"/>
                <wp:wrapNone/>
                <wp:docPr id="3322058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145" cy="1782305"/>
                        </a:xfrm>
                        <a:prstGeom prst="rect">
                          <a:avLst/>
                        </a:prstGeom>
                        <a:solidFill>
                          <a:srgbClr val="FBF3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A6D4E" id="Rectangle 2" o:spid="_x0000_s1026" style="position:absolute;margin-left:560.15pt;margin-top:0;width:611.35pt;height:140.35pt;z-index:-251656192;visibility:visible;mso-wrap-style:square;mso-height-percent:0;mso-wrap-distance-left:9pt;mso-wrap-distance-top:0;mso-wrap-distance-right:9pt;mso-wrap-distance-bottom:0;mso-position-horizontal:right;mso-position-horizontal-relative:page;mso-position-vertical:top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" fillcolor="#fbf3ef" stroked="f" strokeweight="1pt">
                <w10:wrap anchorx="page" anchory="page"/>
              </v:rect>
            </w:pict>
          </mc:Fallback>
        </mc:AlternateContent>
      </w:r>
      <w:r w:rsidRPr="003247D8">
        <w:rPr>
          <w:rFonts w:ascii="Times New Roman" w:hAnsi="Times New Roman" w:cs="Times New Roman"/>
          <w:color w:val="402610"/>
          <w:sz w:val="72"/>
          <w:szCs w:val="72"/>
        </w:rPr>
        <w:t>Brandon Liu</w:t>
      </w:r>
      <w:r>
        <w:rPr>
          <w:rFonts w:ascii="Times New Roman" w:hAnsi="Times New Roman" w:cs="Times New Roman"/>
          <w:color w:val="402610"/>
          <w:sz w:val="72"/>
          <w:szCs w:val="72"/>
        </w:rPr>
        <w:tab/>
      </w:r>
    </w:p>
    <w:p w14:paraId="59FC40C4" w14:textId="666D3B97" w:rsidR="003247D8" w:rsidRPr="003247D8" w:rsidRDefault="003247D8" w:rsidP="003247D8">
      <w:pPr>
        <w:spacing w:line="240" w:lineRule="auto"/>
        <w:rPr>
          <w:rFonts w:cs="Times New Roman"/>
          <w:color w:val="402610"/>
        </w:rPr>
      </w:pPr>
      <w:r w:rsidRPr="003247D8">
        <w:rPr>
          <w:rFonts w:cs="Times New Roman"/>
          <w:color w:val="402610"/>
        </w:rPr>
        <w:t>BACKGROUND PAINTING · VISUAL DEVELOPMENT · PROP DESIGN</w:t>
      </w:r>
    </w:p>
    <w:p w14:paraId="367A6D9E" w14:textId="767C8564" w:rsidR="003247D8" w:rsidRPr="003247D8" w:rsidRDefault="003247D8" w:rsidP="003247D8">
      <w:pPr>
        <w:spacing w:line="240" w:lineRule="auto"/>
        <w:rPr>
          <w:rFonts w:cs="Times New Roman"/>
          <w:color w:val="402610"/>
          <w:sz w:val="16"/>
          <w:szCs w:val="16"/>
        </w:rPr>
      </w:pPr>
      <w:r>
        <w:rPr>
          <w:rFonts w:cs="Times New Roman"/>
          <w:noProof/>
          <w:color w:val="40261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6357B" wp14:editId="518165AC">
                <wp:simplePos x="0" y="0"/>
                <wp:positionH relativeFrom="column">
                  <wp:posOffset>0</wp:posOffset>
                </wp:positionH>
                <wp:positionV relativeFrom="paragraph">
                  <wp:posOffset>61724</wp:posOffset>
                </wp:positionV>
                <wp:extent cx="689675" cy="0"/>
                <wp:effectExtent l="0" t="0" r="0" b="0"/>
                <wp:wrapNone/>
                <wp:docPr id="20083138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7B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5EAC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85pt" to="54.3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" strokecolor="#cc7b38" strokeweight=".5pt">
                <v:stroke joinstyle="miter"/>
              </v:line>
            </w:pict>
          </mc:Fallback>
        </mc:AlternateContent>
      </w:r>
    </w:p>
    <w:p w14:paraId="1F944A93" w14:textId="4987E8A8" w:rsidR="003247D8" w:rsidRPr="002B64C0" w:rsidRDefault="003247D8">
      <w:pPr>
        <w:rPr>
          <w:rFonts w:ascii="Segoe UI Emoji" w:hAnsi="Segoe UI Emoji" w:cs="Segoe UI Emoji"/>
          <w:color w:val="402610"/>
          <w:sz w:val="28"/>
          <w:szCs w:val="28"/>
        </w:rPr>
      </w:pPr>
      <w:r w:rsidRPr="002B64C0">
        <w:rPr>
          <w:rFonts w:ascii="Segoe UI Emoji" w:hAnsi="Segoe UI Emoji" w:cs="Segoe UI Emoji"/>
          <w:color w:val="402610"/>
          <w:sz w:val="28"/>
          <w:szCs w:val="28"/>
        </w:rPr>
        <w:t xml:space="preserve">📞 (626) 348-6197    </w:t>
      </w:r>
      <w:hyperlink r:id="rId5" w:history="1">
        <w:r w:rsidRPr="0025328A">
          <w:rPr>
            <w:rStyle w:val="Hyperlink"/>
            <w:rFonts w:ascii="Segoe UI Emoji" w:hAnsi="Segoe UI Emoji" w:cs="Segoe UI Emoji"/>
            <w:color w:val="402610"/>
            <w:sz w:val="28"/>
            <w:szCs w:val="28"/>
            <w:u w:val="none"/>
          </w:rPr>
          <w:t>✉ brandon</w:t>
        </w:r>
        <w:r w:rsidR="00EF1673" w:rsidRPr="0025328A">
          <w:rPr>
            <w:rStyle w:val="Hyperlink"/>
            <w:rFonts w:ascii="Segoe UI Emoji" w:hAnsi="Segoe UI Emoji" w:cs="Segoe UI Emoji"/>
            <w:color w:val="402610"/>
            <w:sz w:val="28"/>
            <w:szCs w:val="28"/>
            <w:u w:val="none"/>
          </w:rPr>
          <w:t>liuart</w:t>
        </w:r>
        <w:r w:rsidRPr="0025328A">
          <w:rPr>
            <w:rStyle w:val="Hyperlink"/>
            <w:rFonts w:ascii="Segoe UI Emoji" w:hAnsi="Segoe UI Emoji" w:cs="Segoe UI Emoji"/>
            <w:color w:val="402610"/>
            <w:sz w:val="28"/>
            <w:szCs w:val="28"/>
            <w:u w:val="none"/>
          </w:rPr>
          <w:t>@gmail.com</w:t>
        </w:r>
      </w:hyperlink>
      <w:r w:rsidRPr="0025328A">
        <w:rPr>
          <w:rFonts w:ascii="Segoe UI Emoji" w:hAnsi="Segoe UI Emoji" w:cs="Segoe UI Emoji"/>
          <w:color w:val="402610"/>
          <w:sz w:val="28"/>
          <w:szCs w:val="28"/>
        </w:rPr>
        <w:t xml:space="preserve">    </w:t>
      </w:r>
      <w:hyperlink r:id="rId6" w:history="1">
        <w:r w:rsidRPr="0025328A">
          <w:rPr>
            <w:rStyle w:val="Hyperlink"/>
            <w:rFonts w:ascii="Segoe UI Emoji" w:hAnsi="Segoe UI Emoji" w:cs="Segoe UI Emoji"/>
            <w:color w:val="402610"/>
            <w:sz w:val="28"/>
            <w:szCs w:val="28"/>
            <w:u w:val="none"/>
          </w:rPr>
          <w:t>🌐 brandonliuart.com</w:t>
        </w:r>
      </w:hyperlink>
    </w:p>
    <w:p w14:paraId="6DB24A3D" w14:textId="51D1A824" w:rsidR="003247D8" w:rsidRPr="00EF1673" w:rsidRDefault="009D14B0">
      <w:pPr>
        <w:rPr>
          <w:rFonts w:asciiTheme="majorHAnsi" w:hAnsiTheme="majorHAnsi" w:cs="Times New Roman"/>
          <w:color w:val="776251"/>
          <w:sz w:val="28"/>
          <w:szCs w:val="28"/>
        </w:rPr>
      </w:pPr>
      <w:r>
        <w:rPr>
          <w:rFonts w:asciiTheme="majorHAnsi" w:hAnsiTheme="majorHAnsi" w:cs="Times New Roman"/>
          <w:noProof/>
          <w:color w:val="77625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C4E8F" wp14:editId="43363035">
                <wp:simplePos x="0" y="0"/>
                <wp:positionH relativeFrom="column">
                  <wp:posOffset>1642820</wp:posOffset>
                </wp:positionH>
                <wp:positionV relativeFrom="paragraph">
                  <wp:posOffset>85456</wp:posOffset>
                </wp:positionV>
                <wp:extent cx="0" cy="8485322"/>
                <wp:effectExtent l="0" t="0" r="38100" b="30480"/>
                <wp:wrapNone/>
                <wp:docPr id="4328961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8532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5E5D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2BE2B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35pt,6.75pt" to="129.35pt,6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" strokecolor="#f5e5d7" strokeweight="1pt">
                <v:stroke joinstyle="miter"/>
              </v:line>
            </w:pict>
          </mc:Fallback>
        </mc:AlternateContent>
      </w:r>
    </w:p>
    <w:p w14:paraId="5EC8DBC5" w14:textId="77777777" w:rsidR="003247D8" w:rsidRPr="00EF1673" w:rsidRDefault="003247D8">
      <w:pPr>
        <w:rPr>
          <w:rFonts w:asciiTheme="majorHAnsi" w:hAnsiTheme="majorHAnsi" w:cs="Times New Roman"/>
          <w:color w:val="776251"/>
          <w:sz w:val="28"/>
          <w:szCs w:val="28"/>
        </w:rPr>
        <w:sectPr w:rsidR="003247D8" w:rsidRPr="00EF1673" w:rsidSect="003247D8">
          <w:pgSz w:w="12240" w:h="15840"/>
          <w:pgMar w:top="432" w:right="720" w:bottom="720" w:left="720" w:header="720" w:footer="720" w:gutter="0"/>
          <w:cols w:space="720"/>
          <w:docGrid w:linePitch="360"/>
        </w:sectPr>
      </w:pPr>
    </w:p>
    <w:p w14:paraId="20D08B04" w14:textId="77777777" w:rsidR="00E93462" w:rsidRPr="00165C37" w:rsidRDefault="00E93462" w:rsidP="00E93462">
      <w:pPr>
        <w:spacing w:after="120" w:line="240" w:lineRule="auto"/>
        <w:rPr>
          <w:rFonts w:asciiTheme="majorHAnsi" w:hAnsiTheme="majorHAnsi" w:cs="Times New Roman"/>
          <w:color w:val="776251"/>
          <w:spacing w:val="20"/>
          <w:sz w:val="22"/>
          <w:szCs w:val="22"/>
        </w:rPr>
      </w:pPr>
      <w:r w:rsidRPr="00165C37">
        <w:rPr>
          <w:rFonts w:asciiTheme="majorHAnsi" w:hAnsiTheme="majorHAnsi" w:cs="Times New Roman"/>
          <w:color w:val="776251"/>
          <w:spacing w:val="20"/>
          <w:sz w:val="22"/>
          <w:szCs w:val="22"/>
        </w:rPr>
        <w:t>EDUCATION</w:t>
      </w:r>
    </w:p>
    <w:p w14:paraId="7B71DFA2" w14:textId="33CEF083" w:rsidR="00E93462" w:rsidRPr="00165C37" w:rsidRDefault="00E93462" w:rsidP="00165C37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 xml:space="preserve">Art Center College of </w:t>
      </w:r>
      <w:r w:rsidR="00165C37">
        <w:rPr>
          <w:rFonts w:cs="Times New Roman"/>
          <w:color w:val="402610"/>
          <w:sz w:val="22"/>
          <w:szCs w:val="22"/>
        </w:rPr>
        <w:t xml:space="preserve">    </w:t>
      </w:r>
      <w:r w:rsidRPr="00165C37">
        <w:rPr>
          <w:rFonts w:cs="Times New Roman"/>
          <w:color w:val="402610"/>
          <w:sz w:val="22"/>
          <w:szCs w:val="22"/>
        </w:rPr>
        <w:t>Design</w:t>
      </w:r>
    </w:p>
    <w:p w14:paraId="7BCFD9D0" w14:textId="6FE3FAD8" w:rsidR="00E93462" w:rsidRPr="00165C37" w:rsidRDefault="00E93462" w:rsidP="00E93462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 xml:space="preserve">BA Illustration / Entertainment Arts </w:t>
      </w:r>
    </w:p>
    <w:p w14:paraId="5A9D391E" w14:textId="193E0844" w:rsidR="00E93462" w:rsidRPr="00165C37" w:rsidRDefault="00E93462" w:rsidP="00E93462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April 2019</w:t>
      </w:r>
    </w:p>
    <w:p w14:paraId="48266BB6" w14:textId="77777777" w:rsidR="00E93462" w:rsidRPr="00165C37" w:rsidRDefault="00E93462" w:rsidP="00E93462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</w:p>
    <w:p w14:paraId="4BEA773A" w14:textId="1C81F906" w:rsidR="003247D8" w:rsidRPr="00165C37" w:rsidRDefault="003247D8" w:rsidP="00EF1673">
      <w:pPr>
        <w:spacing w:after="120" w:line="240" w:lineRule="auto"/>
        <w:rPr>
          <w:rFonts w:asciiTheme="majorHAnsi" w:hAnsiTheme="majorHAnsi" w:cs="Times New Roman"/>
          <w:color w:val="776251"/>
          <w:spacing w:val="20"/>
          <w:sz w:val="22"/>
          <w:szCs w:val="22"/>
        </w:rPr>
      </w:pPr>
      <w:r w:rsidRPr="00165C37">
        <w:rPr>
          <w:rFonts w:asciiTheme="majorHAnsi" w:hAnsiTheme="majorHAnsi" w:cs="Times New Roman"/>
          <w:color w:val="776251"/>
          <w:spacing w:val="20"/>
          <w:sz w:val="22"/>
          <w:szCs w:val="22"/>
        </w:rPr>
        <w:t>SKILLS</w:t>
      </w:r>
    </w:p>
    <w:p w14:paraId="15BEA5E4" w14:textId="432141A9" w:rsidR="003247D8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Background Painting</w:t>
      </w:r>
    </w:p>
    <w:p w14:paraId="2A1D5A63" w14:textId="70933F6E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Visual Development</w:t>
      </w:r>
    </w:p>
    <w:p w14:paraId="6D0BFA20" w14:textId="71F64E3B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Prop Design</w:t>
      </w:r>
    </w:p>
    <w:p w14:paraId="325F6A54" w14:textId="459E76E9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Illustration</w:t>
      </w:r>
    </w:p>
    <w:p w14:paraId="412EB6D5" w14:textId="60804CAC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3D Modeling</w:t>
      </w:r>
    </w:p>
    <w:p w14:paraId="66DE151F" w14:textId="5B24D6AA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Color Keys</w:t>
      </w:r>
    </w:p>
    <w:p w14:paraId="17540957" w14:textId="45940B7C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Matte Painting</w:t>
      </w:r>
    </w:p>
    <w:p w14:paraId="435D62B9" w14:textId="77777777" w:rsidR="00EF1673" w:rsidRPr="00165C37" w:rsidRDefault="00EF1673" w:rsidP="00EF1673">
      <w:pPr>
        <w:spacing w:after="120" w:line="240" w:lineRule="auto"/>
        <w:rPr>
          <w:rFonts w:cs="Times New Roman"/>
          <w:color w:val="402610"/>
          <w:sz w:val="22"/>
          <w:szCs w:val="22"/>
        </w:rPr>
      </w:pPr>
    </w:p>
    <w:p w14:paraId="706CCC7F" w14:textId="0C77022E" w:rsidR="00EF1673" w:rsidRPr="00165C37" w:rsidRDefault="00EF1673" w:rsidP="00EF1673">
      <w:pPr>
        <w:spacing w:after="120" w:line="240" w:lineRule="auto"/>
        <w:rPr>
          <w:rFonts w:asciiTheme="majorHAnsi" w:hAnsiTheme="majorHAnsi" w:cs="Times New Roman"/>
          <w:color w:val="776251"/>
          <w:spacing w:val="20"/>
          <w:sz w:val="22"/>
          <w:szCs w:val="22"/>
        </w:rPr>
      </w:pPr>
      <w:r w:rsidRPr="00165C37">
        <w:rPr>
          <w:rFonts w:asciiTheme="majorHAnsi" w:hAnsiTheme="majorHAnsi" w:cs="Times New Roman"/>
          <w:color w:val="776251"/>
          <w:spacing w:val="20"/>
          <w:sz w:val="22"/>
          <w:szCs w:val="22"/>
        </w:rPr>
        <w:t>SOFTWARE</w:t>
      </w:r>
    </w:p>
    <w:p w14:paraId="7D64F057" w14:textId="7FD7DF5E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Photoshop</w:t>
      </w:r>
    </w:p>
    <w:p w14:paraId="19706DCA" w14:textId="0A57ED04" w:rsidR="00EF1673" w:rsidRPr="00165C37" w:rsidRDefault="00EF1673" w:rsidP="00EF1673">
      <w:pPr>
        <w:spacing w:after="120" w:line="240" w:lineRule="auto"/>
        <w:ind w:left="72"/>
        <w:rPr>
          <w:rFonts w:cs="Times New Roman"/>
          <w:color w:val="402610"/>
          <w:sz w:val="22"/>
          <w:szCs w:val="22"/>
        </w:rPr>
      </w:pPr>
      <w:r w:rsidRPr="00165C37">
        <w:rPr>
          <w:rFonts w:cs="Times New Roman"/>
          <w:color w:val="402610"/>
          <w:sz w:val="22"/>
          <w:szCs w:val="22"/>
        </w:rPr>
        <w:t>Blender</w:t>
      </w:r>
    </w:p>
    <w:p w14:paraId="46A7F21B" w14:textId="77777777" w:rsidR="00EF1673" w:rsidRPr="009D14B0" w:rsidRDefault="00EF1673" w:rsidP="00EF1673">
      <w:pPr>
        <w:spacing w:after="120" w:line="240" w:lineRule="auto"/>
        <w:rPr>
          <w:rFonts w:cs="Times New Roman"/>
          <w:color w:val="402610"/>
        </w:rPr>
      </w:pPr>
    </w:p>
    <w:p w14:paraId="5FCEFEB7" w14:textId="77777777" w:rsidR="00EF1673" w:rsidRDefault="00EF1673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01E4A38D" w14:textId="77777777" w:rsidR="00EF1673" w:rsidRDefault="00EF1673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5E94486E" w14:textId="77777777" w:rsidR="00EF1673" w:rsidRDefault="00EF1673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4392CCCF" w14:textId="77777777" w:rsidR="00EF1673" w:rsidRDefault="00EF1673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2CAC1A3C" w14:textId="77777777" w:rsidR="009D14B0" w:rsidRDefault="009D14B0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3728C836" w14:textId="77777777" w:rsidR="009D14B0" w:rsidRDefault="009D14B0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1E64126A" w14:textId="77777777" w:rsidR="00EF1673" w:rsidRDefault="00EF1673" w:rsidP="00EF1673">
      <w:pPr>
        <w:spacing w:after="120" w:line="240" w:lineRule="auto"/>
        <w:ind w:left="72"/>
        <w:rPr>
          <w:rFonts w:cs="Times New Roman"/>
          <w:color w:val="402610"/>
          <w:sz w:val="28"/>
          <w:szCs w:val="28"/>
        </w:rPr>
      </w:pPr>
    </w:p>
    <w:p w14:paraId="2952CD27" w14:textId="77777777" w:rsidR="00EF1673" w:rsidRDefault="00EF1673" w:rsidP="00E93462">
      <w:pPr>
        <w:spacing w:after="120" w:line="240" w:lineRule="auto"/>
        <w:rPr>
          <w:rFonts w:cs="Times New Roman"/>
          <w:color w:val="402610"/>
          <w:sz w:val="28"/>
          <w:szCs w:val="28"/>
        </w:rPr>
      </w:pPr>
    </w:p>
    <w:p w14:paraId="49AEB0F9" w14:textId="77777777" w:rsidR="00165C37" w:rsidRDefault="00165C37" w:rsidP="00FD04E1">
      <w:pPr>
        <w:spacing w:after="120" w:line="240" w:lineRule="auto"/>
        <w:rPr>
          <w:rFonts w:cs="Times New Roman"/>
          <w:i/>
          <w:iCs/>
          <w:color w:val="402610"/>
          <w:sz w:val="22"/>
          <w:szCs w:val="22"/>
        </w:rPr>
      </w:pPr>
    </w:p>
    <w:p w14:paraId="2FADE410" w14:textId="30C57EB5" w:rsidR="009D14B0" w:rsidRPr="00E93462" w:rsidRDefault="009D14B0" w:rsidP="00FD04E1">
      <w:pPr>
        <w:spacing w:after="120" w:line="240" w:lineRule="auto"/>
        <w:rPr>
          <w:rFonts w:cs="Times New Roman"/>
          <w:i/>
          <w:iCs/>
          <w:color w:val="402610"/>
          <w:sz w:val="22"/>
          <w:szCs w:val="22"/>
        </w:rPr>
      </w:pPr>
      <w:r w:rsidRPr="009D14B0">
        <w:rPr>
          <w:rFonts w:cs="Times New Roman"/>
          <w:i/>
          <w:iCs/>
          <w:color w:val="402610"/>
          <w:sz w:val="22"/>
          <w:szCs w:val="22"/>
        </w:rPr>
        <w:t>Background painter with 5+ years of studio experience across DreamWorks, Nickelodeon, and Warner Bros.</w:t>
      </w:r>
      <w:r w:rsidR="00FD04E1">
        <w:rPr>
          <w:rFonts w:cs="Times New Roman"/>
          <w:i/>
          <w:iCs/>
          <w:color w:val="402610"/>
          <w:sz w:val="22"/>
          <w:szCs w:val="22"/>
        </w:rPr>
        <w:t xml:space="preserve"> Specializing in </w:t>
      </w:r>
      <w:r w:rsidRPr="009D14B0">
        <w:rPr>
          <w:rFonts w:cs="Times New Roman"/>
          <w:i/>
          <w:iCs/>
          <w:color w:val="402610"/>
          <w:sz w:val="22"/>
          <w:szCs w:val="22"/>
        </w:rPr>
        <w:t xml:space="preserve">high-volume production painting across a range of styles. </w:t>
      </w:r>
      <w:r w:rsidR="00FD04E1">
        <w:rPr>
          <w:rFonts w:cs="Times New Roman"/>
          <w:i/>
          <w:iCs/>
          <w:color w:val="402610"/>
          <w:sz w:val="22"/>
          <w:szCs w:val="22"/>
        </w:rPr>
        <w:t>Excels in f</w:t>
      </w:r>
      <w:r w:rsidRPr="009D14B0">
        <w:rPr>
          <w:rFonts w:cs="Times New Roman"/>
          <w:i/>
          <w:iCs/>
          <w:color w:val="402610"/>
          <w:sz w:val="22"/>
          <w:szCs w:val="22"/>
        </w:rPr>
        <w:t>ast turnaround</w:t>
      </w:r>
      <w:r w:rsidR="00333B2A">
        <w:rPr>
          <w:rFonts w:cs="Times New Roman"/>
          <w:i/>
          <w:iCs/>
          <w:color w:val="402610"/>
          <w:sz w:val="22"/>
          <w:szCs w:val="22"/>
        </w:rPr>
        <w:t xml:space="preserve"> and</w:t>
      </w:r>
      <w:r w:rsidR="00FD04E1">
        <w:rPr>
          <w:rFonts w:cs="Times New Roman"/>
          <w:i/>
          <w:iCs/>
          <w:color w:val="402610"/>
          <w:sz w:val="22"/>
          <w:szCs w:val="22"/>
        </w:rPr>
        <w:t xml:space="preserve"> </w:t>
      </w:r>
      <w:r w:rsidRPr="009D14B0">
        <w:rPr>
          <w:rFonts w:cs="Times New Roman"/>
          <w:i/>
          <w:iCs/>
          <w:color w:val="402610"/>
          <w:sz w:val="22"/>
          <w:szCs w:val="22"/>
        </w:rPr>
        <w:t xml:space="preserve">executing director vision </w:t>
      </w:r>
      <w:r w:rsidR="00FD04E1">
        <w:rPr>
          <w:rFonts w:cs="Times New Roman"/>
          <w:i/>
          <w:iCs/>
          <w:color w:val="402610"/>
          <w:sz w:val="22"/>
          <w:szCs w:val="22"/>
        </w:rPr>
        <w:t>with high independence</w:t>
      </w:r>
      <w:r w:rsidRPr="009D14B0">
        <w:rPr>
          <w:rFonts w:cs="Times New Roman"/>
          <w:i/>
          <w:iCs/>
          <w:color w:val="402610"/>
          <w:sz w:val="22"/>
          <w:szCs w:val="22"/>
        </w:rPr>
        <w:t>.</w:t>
      </w:r>
    </w:p>
    <w:p w14:paraId="770A01E4" w14:textId="7BDB85EE" w:rsidR="009D14B0" w:rsidRPr="009D14B0" w:rsidRDefault="009D14B0" w:rsidP="00333B2A">
      <w:pPr>
        <w:spacing w:before="240" w:after="120" w:line="240" w:lineRule="auto"/>
        <w:rPr>
          <w:rFonts w:asciiTheme="majorHAnsi" w:hAnsiTheme="majorHAnsi" w:cs="Times New Roman"/>
          <w:color w:val="776251"/>
          <w:spacing w:val="20"/>
        </w:rPr>
      </w:pPr>
      <w:r>
        <w:rPr>
          <w:rFonts w:asciiTheme="majorHAnsi" w:hAnsiTheme="majorHAnsi" w:cs="Times New Roman"/>
          <w:color w:val="776251"/>
          <w:spacing w:val="20"/>
        </w:rPr>
        <w:t>EXPERIENCE</w:t>
      </w:r>
    </w:p>
    <w:p w14:paraId="32DF74C2" w14:textId="62557201" w:rsidR="00E93462" w:rsidRPr="00E93462" w:rsidRDefault="00E93462" w:rsidP="00E93462">
      <w:pPr>
        <w:spacing w:after="0" w:line="240" w:lineRule="auto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b/>
          <w:bCs/>
          <w:color w:val="402610"/>
          <w:sz w:val="22"/>
          <w:szCs w:val="22"/>
        </w:rPr>
        <w:t>Flashgitz</w:t>
      </w:r>
      <w:r>
        <w:rPr>
          <w:rFonts w:cs="Times New Roman"/>
          <w:b/>
          <w:bCs/>
          <w:color w:val="402610"/>
          <w:sz w:val="22"/>
          <w:szCs w:val="22"/>
        </w:rPr>
        <w:t>,</w:t>
      </w:r>
      <w:r w:rsidRPr="00E93462">
        <w:rPr>
          <w:rFonts w:cs="Times New Roman"/>
          <w:b/>
          <w:bCs/>
          <w:color w:val="402610"/>
          <w:sz w:val="22"/>
          <w:szCs w:val="22"/>
        </w:rPr>
        <w:t xml:space="preserve"> Freelance Background Painter</w:t>
      </w:r>
      <w:r w:rsidRPr="00E93462">
        <w:rPr>
          <w:rFonts w:cs="Times New Roman"/>
          <w:color w:val="402610"/>
          <w:sz w:val="22"/>
          <w:szCs w:val="22"/>
        </w:rPr>
        <w:t xml:space="preserve"> </w:t>
      </w:r>
      <w:r w:rsidRPr="00E93462">
        <w:rPr>
          <w:rFonts w:cs="Times New Roman"/>
          <w:i/>
          <w:iCs/>
          <w:color w:val="402610"/>
          <w:sz w:val="22"/>
          <w:szCs w:val="22"/>
        </w:rPr>
        <w:t>(October 2025 – Present)</w:t>
      </w:r>
    </w:p>
    <w:p w14:paraId="418F0B38" w14:textId="4268DBF1" w:rsidR="00E93462" w:rsidRPr="00FD04E1" w:rsidRDefault="00E93462" w:rsidP="00FD04E1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FD04E1">
        <w:rPr>
          <w:rFonts w:cs="Times New Roman"/>
          <w:color w:val="402610"/>
          <w:sz w:val="22"/>
          <w:szCs w:val="22"/>
        </w:rPr>
        <w:t xml:space="preserve">Delivered </w:t>
      </w:r>
      <w:r w:rsidR="00165C37">
        <w:rPr>
          <w:rFonts w:cs="Times New Roman"/>
          <w:color w:val="402610"/>
          <w:sz w:val="22"/>
          <w:szCs w:val="22"/>
        </w:rPr>
        <w:t>3+</w:t>
      </w:r>
      <w:r w:rsidRPr="00FD04E1">
        <w:rPr>
          <w:rFonts w:cs="Times New Roman"/>
          <w:color w:val="402610"/>
          <w:sz w:val="22"/>
          <w:szCs w:val="22"/>
        </w:rPr>
        <w:t xml:space="preserve"> production-ready backgrounds per week, </w:t>
      </w:r>
      <w:r w:rsidR="00321995">
        <w:rPr>
          <w:rFonts w:cs="Times New Roman"/>
          <w:color w:val="402610"/>
          <w:sz w:val="22"/>
          <w:szCs w:val="22"/>
        </w:rPr>
        <w:t xml:space="preserve">quickly adapting to established visual language with minimal ramp-up </w:t>
      </w:r>
    </w:p>
    <w:p w14:paraId="27AE4DE5" w14:textId="5452DC6D" w:rsidR="00E93462" w:rsidRPr="00E93462" w:rsidRDefault="00E93462" w:rsidP="00FD04E1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color w:val="402610"/>
          <w:sz w:val="22"/>
          <w:szCs w:val="22"/>
        </w:rPr>
        <w:t xml:space="preserve">Earned expanded responsibilities mid-contract by completing assigned </w:t>
      </w:r>
      <w:r w:rsidR="00333B2A">
        <w:rPr>
          <w:rFonts w:cs="Times New Roman"/>
          <w:color w:val="402610"/>
          <w:sz w:val="22"/>
          <w:szCs w:val="22"/>
        </w:rPr>
        <w:t>backgrounds</w:t>
      </w:r>
      <w:r w:rsidRPr="00E93462">
        <w:rPr>
          <w:rFonts w:cs="Times New Roman"/>
          <w:color w:val="402610"/>
          <w:sz w:val="22"/>
          <w:szCs w:val="22"/>
        </w:rPr>
        <w:t xml:space="preserve"> ahead of schedule</w:t>
      </w:r>
    </w:p>
    <w:p w14:paraId="41358765" w14:textId="499A1781" w:rsidR="00E93462" w:rsidRPr="00E93462" w:rsidRDefault="00E93462" w:rsidP="00E93462">
      <w:pPr>
        <w:spacing w:after="0" w:line="240" w:lineRule="auto"/>
        <w:rPr>
          <w:rFonts w:cs="Times New Roman"/>
          <w:color w:val="402610"/>
          <w:sz w:val="22"/>
          <w:szCs w:val="22"/>
        </w:rPr>
      </w:pPr>
    </w:p>
    <w:p w14:paraId="3D9802BC" w14:textId="1A980F08" w:rsidR="00E93462" w:rsidRPr="00E93462" w:rsidRDefault="00E93462" w:rsidP="00333B2A">
      <w:pPr>
        <w:spacing w:before="120" w:after="0" w:line="240" w:lineRule="auto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b/>
          <w:bCs/>
          <w:color w:val="402610"/>
          <w:sz w:val="22"/>
          <w:szCs w:val="22"/>
        </w:rPr>
        <w:t>Warner Bros.</w:t>
      </w:r>
      <w:r>
        <w:rPr>
          <w:rFonts w:cs="Times New Roman"/>
          <w:b/>
          <w:bCs/>
          <w:color w:val="402610"/>
          <w:sz w:val="22"/>
          <w:szCs w:val="22"/>
        </w:rPr>
        <w:t>,</w:t>
      </w:r>
      <w:r w:rsidRPr="00E93462">
        <w:rPr>
          <w:rFonts w:cs="Times New Roman"/>
          <w:b/>
          <w:bCs/>
          <w:color w:val="402610"/>
          <w:sz w:val="22"/>
          <w:szCs w:val="22"/>
        </w:rPr>
        <w:t xml:space="preserve"> Background Painter</w:t>
      </w:r>
      <w:r w:rsidRPr="00E93462">
        <w:rPr>
          <w:rFonts w:cs="Times New Roman"/>
          <w:color w:val="402610"/>
          <w:sz w:val="22"/>
          <w:szCs w:val="22"/>
        </w:rPr>
        <w:t xml:space="preserve"> </w:t>
      </w:r>
      <w:r w:rsidRPr="00E93462">
        <w:rPr>
          <w:rFonts w:cs="Times New Roman"/>
          <w:i/>
          <w:iCs/>
          <w:color w:val="402610"/>
          <w:sz w:val="22"/>
          <w:szCs w:val="22"/>
        </w:rPr>
        <w:t>(April 2025 – August 2025)</w:t>
      </w:r>
    </w:p>
    <w:p w14:paraId="0BADC65C" w14:textId="3DB5EAE2" w:rsidR="00E93462" w:rsidRPr="00E93462" w:rsidRDefault="00E93462" w:rsidP="00FD04E1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color w:val="402610"/>
          <w:sz w:val="22"/>
          <w:szCs w:val="22"/>
        </w:rPr>
        <w:t xml:space="preserve">Painted backgrounds and sets in a semi-realistic comic book style for </w:t>
      </w:r>
      <w:r w:rsidRPr="00DA7BD9">
        <w:rPr>
          <w:rFonts w:cs="Times New Roman"/>
          <w:i/>
          <w:iCs/>
          <w:color w:val="402610"/>
          <w:sz w:val="22"/>
          <w:szCs w:val="22"/>
        </w:rPr>
        <w:t xml:space="preserve">Get </w:t>
      </w:r>
      <w:r w:rsidR="00DA7BD9" w:rsidRPr="00DA7BD9">
        <w:rPr>
          <w:rFonts w:cs="Times New Roman"/>
          <w:i/>
          <w:iCs/>
          <w:color w:val="402610"/>
          <w:sz w:val="22"/>
          <w:szCs w:val="22"/>
        </w:rPr>
        <w:t>Jiro!</w:t>
      </w:r>
      <w:r w:rsidRPr="00E93462">
        <w:rPr>
          <w:rFonts w:cs="Times New Roman"/>
          <w:color w:val="402610"/>
          <w:sz w:val="22"/>
          <w:szCs w:val="22"/>
        </w:rPr>
        <w:t xml:space="preserve"> delivering </w:t>
      </w:r>
      <w:r w:rsidR="00165C37">
        <w:rPr>
          <w:rFonts w:cs="Times New Roman"/>
          <w:color w:val="402610"/>
          <w:sz w:val="22"/>
          <w:szCs w:val="22"/>
        </w:rPr>
        <w:t>3</w:t>
      </w:r>
      <w:r w:rsidR="00BA664D">
        <w:rPr>
          <w:rFonts w:cs="Times New Roman"/>
          <w:color w:val="402610"/>
          <w:sz w:val="22"/>
          <w:szCs w:val="22"/>
        </w:rPr>
        <w:t>+</w:t>
      </w:r>
      <w:r w:rsidRPr="00E93462">
        <w:rPr>
          <w:rFonts w:cs="Times New Roman"/>
          <w:color w:val="402610"/>
          <w:sz w:val="22"/>
          <w:szCs w:val="22"/>
        </w:rPr>
        <w:t xml:space="preserve"> </w:t>
      </w:r>
      <w:r w:rsidR="00165C37">
        <w:rPr>
          <w:rFonts w:cs="Times New Roman"/>
          <w:color w:val="402610"/>
          <w:sz w:val="22"/>
          <w:szCs w:val="22"/>
        </w:rPr>
        <w:t>detailed background</w:t>
      </w:r>
      <w:r w:rsidR="00BA664D">
        <w:rPr>
          <w:rFonts w:cs="Times New Roman"/>
          <w:color w:val="402610"/>
          <w:sz w:val="22"/>
          <w:szCs w:val="22"/>
        </w:rPr>
        <w:t>s</w:t>
      </w:r>
      <w:r w:rsidR="00165C37">
        <w:rPr>
          <w:rFonts w:cs="Times New Roman"/>
          <w:color w:val="402610"/>
          <w:sz w:val="22"/>
          <w:szCs w:val="22"/>
        </w:rPr>
        <w:t xml:space="preserve"> </w:t>
      </w:r>
      <w:r w:rsidRPr="00E93462">
        <w:rPr>
          <w:rFonts w:cs="Times New Roman"/>
          <w:color w:val="402610"/>
          <w:sz w:val="22"/>
          <w:szCs w:val="22"/>
        </w:rPr>
        <w:t xml:space="preserve">per week </w:t>
      </w:r>
      <w:r w:rsidR="00165C37">
        <w:rPr>
          <w:rFonts w:cs="Times New Roman"/>
          <w:color w:val="402610"/>
          <w:sz w:val="22"/>
          <w:szCs w:val="22"/>
        </w:rPr>
        <w:t>ahead of schedule</w:t>
      </w:r>
    </w:p>
    <w:p w14:paraId="249F65A8" w14:textId="0B374498" w:rsidR="00E93462" w:rsidRPr="00E93462" w:rsidRDefault="00165C37" w:rsidP="00FD04E1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>
        <w:rPr>
          <w:rFonts w:cs="Times New Roman"/>
          <w:color w:val="402610"/>
          <w:sz w:val="22"/>
          <w:szCs w:val="22"/>
        </w:rPr>
        <w:t>Captured art director vision on first pass, working with high independence</w:t>
      </w:r>
    </w:p>
    <w:p w14:paraId="49F2467D" w14:textId="77777777" w:rsidR="00E93462" w:rsidRPr="00E93462" w:rsidRDefault="00E93462" w:rsidP="00E93462">
      <w:pPr>
        <w:spacing w:after="0" w:line="240" w:lineRule="auto"/>
        <w:rPr>
          <w:rFonts w:cs="Times New Roman"/>
          <w:color w:val="402610"/>
          <w:sz w:val="22"/>
          <w:szCs w:val="22"/>
        </w:rPr>
      </w:pPr>
    </w:p>
    <w:p w14:paraId="4FB7A3A8" w14:textId="5E18A7C6" w:rsidR="00E93462" w:rsidRPr="00E93462" w:rsidRDefault="00E93462" w:rsidP="00333B2A">
      <w:pPr>
        <w:spacing w:before="120" w:after="0" w:line="240" w:lineRule="auto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b/>
          <w:bCs/>
          <w:color w:val="402610"/>
          <w:sz w:val="22"/>
          <w:szCs w:val="22"/>
        </w:rPr>
        <w:t>Nickelodeon</w:t>
      </w:r>
      <w:r>
        <w:rPr>
          <w:rFonts w:cs="Times New Roman"/>
          <w:b/>
          <w:bCs/>
          <w:color w:val="402610"/>
          <w:sz w:val="22"/>
          <w:szCs w:val="22"/>
        </w:rPr>
        <w:t>,</w:t>
      </w:r>
      <w:r w:rsidRPr="00E93462">
        <w:rPr>
          <w:rFonts w:cs="Times New Roman"/>
          <w:b/>
          <w:bCs/>
          <w:color w:val="402610"/>
          <w:sz w:val="22"/>
          <w:szCs w:val="22"/>
        </w:rPr>
        <w:t xml:space="preserve"> Background Designer</w:t>
      </w:r>
      <w:r w:rsidRPr="00E93462">
        <w:rPr>
          <w:rFonts w:cs="Times New Roman"/>
          <w:color w:val="402610"/>
          <w:sz w:val="22"/>
          <w:szCs w:val="22"/>
        </w:rPr>
        <w:t xml:space="preserve"> </w:t>
      </w:r>
      <w:r w:rsidRPr="00E93462">
        <w:rPr>
          <w:rFonts w:cs="Times New Roman"/>
          <w:i/>
          <w:iCs/>
          <w:color w:val="402610"/>
          <w:sz w:val="22"/>
          <w:szCs w:val="22"/>
        </w:rPr>
        <w:t>(August 2022 – November 2023)</w:t>
      </w:r>
    </w:p>
    <w:p w14:paraId="0ABB3C0B" w14:textId="294BB752" w:rsidR="00BA664D" w:rsidRDefault="00BA664D" w:rsidP="00321995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BA664D">
        <w:rPr>
          <w:rFonts w:cs="Times New Roman"/>
          <w:color w:val="402610"/>
          <w:sz w:val="22"/>
          <w:szCs w:val="22"/>
        </w:rPr>
        <w:t>Delivered consistently</w:t>
      </w:r>
      <w:r w:rsidR="00284B00">
        <w:rPr>
          <w:rFonts w:cs="Times New Roman"/>
          <w:color w:val="402610"/>
          <w:sz w:val="22"/>
          <w:szCs w:val="22"/>
        </w:rPr>
        <w:t xml:space="preserve"> throughout</w:t>
      </w:r>
      <w:r>
        <w:rPr>
          <w:rFonts w:cs="Times New Roman"/>
          <w:color w:val="402610"/>
          <w:sz w:val="22"/>
          <w:szCs w:val="22"/>
        </w:rPr>
        <w:t xml:space="preserve"> </w:t>
      </w:r>
      <w:r w:rsidRPr="00BA664D">
        <w:rPr>
          <w:rFonts w:cs="Times New Roman"/>
          <w:color w:val="402610"/>
          <w:sz w:val="22"/>
          <w:szCs w:val="22"/>
        </w:rPr>
        <w:t xml:space="preserve">a 15-month production on </w:t>
      </w:r>
      <w:r w:rsidRPr="00BA664D">
        <w:rPr>
          <w:rFonts w:cs="Times New Roman"/>
          <w:i/>
          <w:iCs/>
          <w:color w:val="402610"/>
          <w:sz w:val="22"/>
          <w:szCs w:val="22"/>
        </w:rPr>
        <w:t>Fairly OddParents: A New Wish</w:t>
      </w:r>
      <w:r w:rsidRPr="00BA664D">
        <w:rPr>
          <w:rFonts w:cs="Times New Roman"/>
          <w:color w:val="402610"/>
          <w:sz w:val="22"/>
          <w:szCs w:val="22"/>
        </w:rPr>
        <w:t>, working across the full asset spectrum</w:t>
      </w:r>
      <w:r>
        <w:rPr>
          <w:rFonts w:cs="Times New Roman"/>
          <w:color w:val="402610"/>
          <w:sz w:val="22"/>
          <w:szCs w:val="22"/>
        </w:rPr>
        <w:t>, including</w:t>
      </w:r>
      <w:r w:rsidRPr="00BA664D">
        <w:rPr>
          <w:rFonts w:cs="Times New Roman"/>
          <w:color w:val="402610"/>
          <w:sz w:val="22"/>
          <w:szCs w:val="22"/>
        </w:rPr>
        <w:t xml:space="preserve"> matte paintings, props, sets, characters, and graphics</w:t>
      </w:r>
    </w:p>
    <w:p w14:paraId="28790E67" w14:textId="6738F446" w:rsidR="00321995" w:rsidRPr="00321995" w:rsidRDefault="00321995" w:rsidP="00321995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321995">
        <w:rPr>
          <w:rFonts w:cs="Times New Roman"/>
          <w:color w:val="402610"/>
          <w:sz w:val="22"/>
          <w:szCs w:val="22"/>
        </w:rPr>
        <w:t>Produced color keys establish</w:t>
      </w:r>
      <w:r w:rsidR="00333B2A">
        <w:rPr>
          <w:rFonts w:cs="Times New Roman"/>
          <w:color w:val="402610"/>
          <w:sz w:val="22"/>
          <w:szCs w:val="22"/>
        </w:rPr>
        <w:t>ing</w:t>
      </w:r>
      <w:r w:rsidRPr="00321995">
        <w:rPr>
          <w:rFonts w:cs="Times New Roman"/>
          <w:color w:val="402610"/>
          <w:sz w:val="22"/>
          <w:szCs w:val="22"/>
        </w:rPr>
        <w:t xml:space="preserve"> the lighting and mood palette for scenes, providing directional reference for the broader painting team</w:t>
      </w:r>
    </w:p>
    <w:p w14:paraId="3B90F286" w14:textId="77777777" w:rsidR="00E93462" w:rsidRPr="00E93462" w:rsidRDefault="00E93462" w:rsidP="00FD04E1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color w:val="402610"/>
          <w:sz w:val="22"/>
          <w:szCs w:val="22"/>
        </w:rPr>
        <w:t>Maintained low revision rates across asset categories by accurately interpreting creative briefs and proactively clarifying direction before execution</w:t>
      </w:r>
    </w:p>
    <w:p w14:paraId="42B4DCCA" w14:textId="3F4B8CEA" w:rsidR="00E93462" w:rsidRPr="00E93462" w:rsidRDefault="00E93462" w:rsidP="00E93462">
      <w:pPr>
        <w:spacing w:after="0" w:line="240" w:lineRule="auto"/>
        <w:rPr>
          <w:rFonts w:cs="Times New Roman"/>
          <w:color w:val="402610"/>
          <w:sz w:val="22"/>
          <w:szCs w:val="22"/>
        </w:rPr>
      </w:pPr>
    </w:p>
    <w:p w14:paraId="2F87109E" w14:textId="6F7EEEF6" w:rsidR="00E93462" w:rsidRPr="00E93462" w:rsidRDefault="00E93462" w:rsidP="00333B2A">
      <w:pPr>
        <w:spacing w:before="120" w:after="0" w:line="240" w:lineRule="auto"/>
        <w:rPr>
          <w:rFonts w:cs="Times New Roman"/>
          <w:color w:val="402610"/>
          <w:sz w:val="22"/>
          <w:szCs w:val="22"/>
        </w:rPr>
      </w:pPr>
      <w:r w:rsidRPr="00E93462">
        <w:rPr>
          <w:rFonts w:cs="Times New Roman"/>
          <w:b/>
          <w:bCs/>
          <w:color w:val="402610"/>
          <w:sz w:val="22"/>
          <w:szCs w:val="22"/>
        </w:rPr>
        <w:t>DreamWorks Animation</w:t>
      </w:r>
      <w:r>
        <w:rPr>
          <w:rFonts w:cs="Times New Roman"/>
          <w:b/>
          <w:bCs/>
          <w:color w:val="402610"/>
          <w:sz w:val="22"/>
          <w:szCs w:val="22"/>
        </w:rPr>
        <w:t>,</w:t>
      </w:r>
      <w:r w:rsidRPr="00E93462">
        <w:rPr>
          <w:rFonts w:cs="Times New Roman"/>
          <w:b/>
          <w:bCs/>
          <w:color w:val="402610"/>
          <w:sz w:val="22"/>
          <w:szCs w:val="22"/>
        </w:rPr>
        <w:t xml:space="preserve"> TV Visual Development</w:t>
      </w:r>
      <w:r w:rsidRPr="00E93462">
        <w:rPr>
          <w:rFonts w:cs="Times New Roman"/>
          <w:color w:val="402610"/>
          <w:sz w:val="22"/>
          <w:szCs w:val="22"/>
        </w:rPr>
        <w:t xml:space="preserve"> </w:t>
      </w:r>
      <w:r w:rsidRPr="00E93462">
        <w:rPr>
          <w:rFonts w:cs="Times New Roman"/>
          <w:i/>
          <w:iCs/>
          <w:color w:val="402610"/>
          <w:sz w:val="22"/>
          <w:szCs w:val="22"/>
        </w:rPr>
        <w:t>(July 2021 – July 2022)</w:t>
      </w:r>
    </w:p>
    <w:p w14:paraId="4D111CCE" w14:textId="77777777" w:rsidR="00321995" w:rsidRDefault="00321995" w:rsidP="00321995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>
        <w:rPr>
          <w:rFonts w:cs="Times New Roman"/>
          <w:color w:val="402610"/>
          <w:sz w:val="22"/>
          <w:szCs w:val="22"/>
        </w:rPr>
        <w:t>Developed</w:t>
      </w:r>
      <w:r w:rsidR="00165C37">
        <w:rPr>
          <w:rFonts w:cs="Times New Roman"/>
          <w:color w:val="402610"/>
          <w:sz w:val="22"/>
          <w:szCs w:val="22"/>
        </w:rPr>
        <w:t xml:space="preserve"> </w:t>
      </w:r>
      <w:r w:rsidR="00E93462" w:rsidRPr="00E93462">
        <w:rPr>
          <w:rFonts w:cs="Times New Roman"/>
          <w:color w:val="402610"/>
          <w:sz w:val="22"/>
          <w:szCs w:val="22"/>
        </w:rPr>
        <w:t xml:space="preserve">organic and mechanical props and sets for </w:t>
      </w:r>
      <w:r w:rsidR="00E93462" w:rsidRPr="00DA7BD9">
        <w:rPr>
          <w:rFonts w:cs="Times New Roman"/>
          <w:i/>
          <w:iCs/>
          <w:color w:val="402610"/>
          <w:sz w:val="22"/>
          <w:szCs w:val="22"/>
        </w:rPr>
        <w:t>Dragons: The Nine Realms</w:t>
      </w:r>
      <w:r w:rsidR="00E93462" w:rsidRPr="00E93462">
        <w:rPr>
          <w:rFonts w:cs="Times New Roman"/>
          <w:color w:val="402610"/>
          <w:sz w:val="22"/>
          <w:szCs w:val="22"/>
        </w:rPr>
        <w:t xml:space="preserve">, delivering </w:t>
      </w:r>
      <w:r w:rsidR="00165C37">
        <w:rPr>
          <w:rFonts w:cs="Times New Roman"/>
          <w:color w:val="402610"/>
          <w:sz w:val="22"/>
          <w:szCs w:val="22"/>
        </w:rPr>
        <w:t>10+</w:t>
      </w:r>
      <w:r w:rsidR="00E93462" w:rsidRPr="00E93462">
        <w:rPr>
          <w:rFonts w:cs="Times New Roman"/>
          <w:color w:val="402610"/>
          <w:sz w:val="22"/>
          <w:szCs w:val="22"/>
        </w:rPr>
        <w:t xml:space="preserve"> assets weekly on tight production deadlines</w:t>
      </w:r>
    </w:p>
    <w:p w14:paraId="62923161" w14:textId="0016DA82" w:rsidR="009D14B0" w:rsidRPr="00321995" w:rsidRDefault="00D03A6E" w:rsidP="00D03A6E">
      <w:pPr>
        <w:pStyle w:val="ListParagraph"/>
        <w:numPr>
          <w:ilvl w:val="0"/>
          <w:numId w:val="6"/>
        </w:numPr>
        <w:spacing w:after="0" w:line="240" w:lineRule="auto"/>
        <w:ind w:left="432" w:hanging="288"/>
        <w:rPr>
          <w:rFonts w:cs="Times New Roman"/>
          <w:color w:val="402610"/>
          <w:sz w:val="22"/>
          <w:szCs w:val="22"/>
        </w:rPr>
      </w:pPr>
      <w:r w:rsidRPr="00D03A6E">
        <w:rPr>
          <w:rFonts w:cs="Times New Roman"/>
          <w:color w:val="402610"/>
          <w:sz w:val="22"/>
          <w:szCs w:val="22"/>
        </w:rPr>
        <w:t>Gained front-of-pipeline visual development experience, designing assets at the concept stage where a show's visual language and creative direction are first established</w:t>
      </w:r>
    </w:p>
    <w:sectPr w:rsidR="009D14B0" w:rsidRPr="00321995" w:rsidSect="00EF1673">
      <w:type w:val="continuous"/>
      <w:pgSz w:w="12240" w:h="15840"/>
      <w:pgMar w:top="432" w:right="720" w:bottom="720" w:left="720" w:header="720" w:footer="720" w:gutter="0"/>
      <w:cols w:num="2" w:space="432" w:equalWidth="0">
        <w:col w:w="2880" w:space="432"/>
        <w:col w:w="748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592"/>
    <w:multiLevelType w:val="hybridMultilevel"/>
    <w:tmpl w:val="54940FE0"/>
    <w:lvl w:ilvl="0" w:tplc="7E1C60B0">
      <w:numFmt w:val="bullet"/>
      <w:lvlText w:val="–"/>
      <w:lvlJc w:val="left"/>
      <w:pPr>
        <w:ind w:left="360" w:hanging="360"/>
      </w:pPr>
      <w:rPr>
        <w:rFonts w:ascii="Aptos" w:eastAsiaTheme="minorEastAsia" w:hAnsi="Aptos" w:cs="Times New Roman" w:hint="default"/>
        <w:color w:val="CC7B3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D61744"/>
    <w:multiLevelType w:val="multilevel"/>
    <w:tmpl w:val="65AE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44F81"/>
    <w:multiLevelType w:val="multilevel"/>
    <w:tmpl w:val="8C8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F5A58"/>
    <w:multiLevelType w:val="multilevel"/>
    <w:tmpl w:val="527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01CFB"/>
    <w:multiLevelType w:val="multilevel"/>
    <w:tmpl w:val="13E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75041"/>
    <w:multiLevelType w:val="multilevel"/>
    <w:tmpl w:val="1FA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7117">
    <w:abstractNumId w:val="5"/>
  </w:num>
  <w:num w:numId="2" w16cid:durableId="1400010687">
    <w:abstractNumId w:val="4"/>
  </w:num>
  <w:num w:numId="3" w16cid:durableId="927888392">
    <w:abstractNumId w:val="2"/>
  </w:num>
  <w:num w:numId="4" w16cid:durableId="1430154308">
    <w:abstractNumId w:val="1"/>
  </w:num>
  <w:num w:numId="5" w16cid:durableId="1958297956">
    <w:abstractNumId w:val="3"/>
  </w:num>
  <w:num w:numId="6" w16cid:durableId="89970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D8"/>
    <w:rsid w:val="00165C37"/>
    <w:rsid w:val="0025328A"/>
    <w:rsid w:val="00265CF2"/>
    <w:rsid w:val="00284B00"/>
    <w:rsid w:val="002A58A8"/>
    <w:rsid w:val="002B64C0"/>
    <w:rsid w:val="00321995"/>
    <w:rsid w:val="003247D8"/>
    <w:rsid w:val="00333B2A"/>
    <w:rsid w:val="00497373"/>
    <w:rsid w:val="00506ECB"/>
    <w:rsid w:val="007138F7"/>
    <w:rsid w:val="00776443"/>
    <w:rsid w:val="0079759C"/>
    <w:rsid w:val="00810DE7"/>
    <w:rsid w:val="008B00EB"/>
    <w:rsid w:val="00954C20"/>
    <w:rsid w:val="009D14B0"/>
    <w:rsid w:val="00BA664D"/>
    <w:rsid w:val="00BC09AE"/>
    <w:rsid w:val="00D03A6E"/>
    <w:rsid w:val="00DA7BD9"/>
    <w:rsid w:val="00E93462"/>
    <w:rsid w:val="00EF1673"/>
    <w:rsid w:val="00F97DC4"/>
    <w:rsid w:val="00FB271D"/>
    <w:rsid w:val="00FD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9954"/>
  <w15:chartTrackingRefBased/>
  <w15:docId w15:val="{CC815D58-FCB6-419C-9337-43CF3AAA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B0"/>
  </w:style>
  <w:style w:type="paragraph" w:styleId="Heading1">
    <w:name w:val="heading 1"/>
    <w:basedOn w:val="Normal"/>
    <w:next w:val="Normal"/>
    <w:link w:val="Heading1Char"/>
    <w:uiPriority w:val="9"/>
    <w:qFormat/>
    <w:rsid w:val="0032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D8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93462"/>
  </w:style>
  <w:style w:type="character" w:customStyle="1" w:styleId="DateChar">
    <w:name w:val="Date Char"/>
    <w:basedOn w:val="DefaultParagraphFont"/>
    <w:link w:val="Date"/>
    <w:uiPriority w:val="99"/>
    <w:semiHidden/>
    <w:rsid w:val="00E93462"/>
  </w:style>
  <w:style w:type="character" w:styleId="Hyperlink">
    <w:name w:val="Hyperlink"/>
    <w:basedOn w:val="DefaultParagraphFont"/>
    <w:uiPriority w:val="99"/>
    <w:unhideWhenUsed/>
    <w:rsid w:val="002B6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andonliuart.com/portfolio" TargetMode="External"/><Relationship Id="rId5" Type="http://schemas.openxmlformats.org/officeDocument/2006/relationships/hyperlink" Target="mailto:brandonliua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Liu</dc:creator>
  <cp:keywords/>
  <dc:description/>
  <cp:lastModifiedBy>Andy Liu</cp:lastModifiedBy>
  <cp:revision>17</cp:revision>
  <dcterms:created xsi:type="dcterms:W3CDTF">2026-06-09T15:34:00Z</dcterms:created>
  <dcterms:modified xsi:type="dcterms:W3CDTF">2026-06-10T13:48:00Z</dcterms:modified>
</cp:coreProperties>
</file>