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18FA" w:rsidRDefault="00BE1206" w:rsidP="00BE1206">
      <w:pPr>
        <w:pStyle w:val="10"/>
        <w:rPr>
          <w:lang w:val="be-BY"/>
        </w:rPr>
      </w:pPr>
      <w:r>
        <w:rPr>
          <w:lang w:val="be-BY"/>
        </w:rPr>
        <w:t>Уводзіны</w:t>
      </w:r>
    </w:p>
    <w:p w:rsidR="00BE1206" w:rsidRDefault="00BE1206" w:rsidP="00BE1206">
      <w:pPr>
        <w:rPr>
          <w:lang w:val="be-BY"/>
        </w:rPr>
      </w:pPr>
      <w:r>
        <w:rPr>
          <w:lang w:val="be-BY"/>
        </w:rPr>
        <w:t xml:space="preserve">У якасці курсавога праекта была зроблена прылада для збірання дадзеных, іх хавання і стварэння аналітычных запытаў на іх аснове. Прылада таксама дазваляе ствараць уліковыя запісы для карыстальнікаў і дае магчымасць кіраваць аналітычнымі запытамі з створаных уліковых запісаў. Тэматыкай праекта выбрана кампутарная гульня </w:t>
      </w:r>
      <w:r w:rsidR="00A978C6">
        <w:rPr>
          <w:lang w:val="en-US"/>
        </w:rPr>
        <w:t>i</w:t>
      </w:r>
      <w:r w:rsidRPr="00BE1206">
        <w:rPr>
          <w:lang w:val="be-BY"/>
        </w:rPr>
        <w:t xml:space="preserve"> 2</w:t>
      </w:r>
      <w:r>
        <w:rPr>
          <w:lang w:val="be-BY"/>
        </w:rPr>
        <w:t xml:space="preserve">, з-за наяўнасці вялікіх аб’ёмаў дадзеных, магчымасці іх атрымання і </w:t>
      </w:r>
      <w:r w:rsidR="00865409">
        <w:rPr>
          <w:lang w:val="be-BY"/>
        </w:rPr>
        <w:t xml:space="preserve">вялікіх патэнцыяльных магчымасцей для стварэння разнастайных аналітычных і прагнастычных запытаў. </w:t>
      </w:r>
    </w:p>
    <w:p w:rsidR="00865409" w:rsidRDefault="00865409" w:rsidP="00865409">
      <w:pPr>
        <w:rPr>
          <w:lang w:val="be-BY"/>
        </w:rPr>
      </w:pPr>
      <w:r>
        <w:rPr>
          <w:lang w:val="be-BY"/>
        </w:rPr>
        <w:t xml:space="preserve">Для атрымання дадзеных выкарыстоўваецца інфармацыйная платформа з адкрытым зыходным кодам </w:t>
      </w:r>
      <w:r w:rsidRPr="00865409">
        <w:rPr>
          <w:lang w:val="be-BY"/>
        </w:rPr>
        <w:t>“</w:t>
      </w:r>
      <w:r>
        <w:rPr>
          <w:lang w:val="en-US"/>
        </w:rPr>
        <w:t>OpenDota</w:t>
      </w:r>
      <w:r w:rsidRPr="00865409">
        <w:rPr>
          <w:lang w:val="be-BY"/>
        </w:rPr>
        <w:t>”</w:t>
      </w:r>
      <w:r>
        <w:rPr>
          <w:lang w:val="be-BY"/>
        </w:rPr>
        <w:t xml:space="preserve">. Дзякуючы звычайным </w:t>
      </w:r>
      <w:r>
        <w:rPr>
          <w:lang w:val="en-US"/>
        </w:rPr>
        <w:t>Http</w:t>
      </w:r>
      <w:r w:rsidRPr="00865409">
        <w:rPr>
          <w:lang w:val="be-BY"/>
        </w:rPr>
        <w:t xml:space="preserve"> </w:t>
      </w:r>
      <w:r>
        <w:rPr>
          <w:lang w:val="be-BY"/>
        </w:rPr>
        <w:t xml:space="preserve">запытам да гэтага знешняга сховішча праект можа атрымліваць усю неабходную інфармацыю. Запыты фарміруюцца ў часцы прылады, напісанай на мове праграмавання </w:t>
      </w:r>
      <w:r>
        <w:rPr>
          <w:lang w:val="en-US"/>
        </w:rPr>
        <w:t>Java</w:t>
      </w:r>
      <w:r>
        <w:rPr>
          <w:lang w:val="be-BY"/>
        </w:rPr>
        <w:t xml:space="preserve">, пасля чаго адбываецца выбарка атрыманых дадзеных і пераўтварэнне іх ў адвапедныя структуры дадзеных для далейшай працы з імі. Пасля таго, як дадзеныя атрыманы і пераапрацаваныя прылада захоўвае іх ў базу дадзеных. </w:t>
      </w:r>
    </w:p>
    <w:p w:rsidR="00865409" w:rsidRDefault="00865409" w:rsidP="007F392F">
      <w:pPr>
        <w:rPr>
          <w:lang w:val="be-BY"/>
        </w:rPr>
      </w:pPr>
      <w:r>
        <w:rPr>
          <w:lang w:val="be-BY"/>
        </w:rPr>
        <w:t xml:space="preserve">Для СКБД была выбрана </w:t>
      </w:r>
      <w:r>
        <w:rPr>
          <w:lang w:val="en-US"/>
        </w:rPr>
        <w:t>Oracle</w:t>
      </w:r>
      <w:r w:rsidR="007F392F">
        <w:rPr>
          <w:lang w:val="be-BY"/>
        </w:rPr>
        <w:t xml:space="preserve">. У ходзе распрацоўкі праекта база дадзеных знаходзілася на іншай віртуальнай машыне. Большая частка ўзаемадзеянняў з базай дадзеных з боку напісанай на </w:t>
      </w:r>
      <w:r w:rsidR="007F392F">
        <w:rPr>
          <w:lang w:val="en-US"/>
        </w:rPr>
        <w:t>java</w:t>
      </w:r>
      <w:r w:rsidR="007F392F" w:rsidRPr="007F392F">
        <w:rPr>
          <w:lang w:val="be-BY"/>
        </w:rPr>
        <w:t xml:space="preserve"> </w:t>
      </w:r>
      <w:r w:rsidR="007F392F">
        <w:rPr>
          <w:lang w:val="be-BY"/>
        </w:rPr>
        <w:t xml:space="preserve">праграмай адбываецца цераз выклікі працэдур. База дадзеных нармалізваная, што дазваляе эканоміць фізічна займаемае месца, але запавольвае выкананне аналітычных запытаў з-за размеркаваннасці хаваемых дадзеных. Для больш хуткай апрацоўкі агрэгатных функцый была створана дадатковая база дадзеных, якая іграе ролю сховішча дадзеных. Некаторыя табліцы ў сховішчы не нармалізаваныя а створаны ў выглядзе </w:t>
      </w:r>
      <w:r w:rsidR="007F392F">
        <w:rPr>
          <w:lang w:val="en-US"/>
        </w:rPr>
        <w:t>flat</w:t>
      </w:r>
      <w:r w:rsidR="007F392F" w:rsidRPr="007F392F">
        <w:rPr>
          <w:lang w:val="be-BY"/>
        </w:rPr>
        <w:t xml:space="preserve"> </w:t>
      </w:r>
      <w:r w:rsidR="007F392F">
        <w:rPr>
          <w:lang w:val="en-US"/>
        </w:rPr>
        <w:t>tables</w:t>
      </w:r>
      <w:r w:rsidR="007F392F">
        <w:rPr>
          <w:lang w:val="be-BY"/>
        </w:rPr>
        <w:t xml:space="preserve">, для аптымізацыі запытаў, звязаных з аб’яднаннем некалькіх вялікіх табліц. Дадзеныя з базы дадзенай перыядычна загружаюцца на сховішча, пасля чаго могуць быць выдаленыя з базы дадзеных, каб не займаць лішняе месца на носьбіце.  У працэсе загрузкі на сховішча некаторыя дадзеныя агрэгуюцца, такім чынам у табліц сховішча дадзеных знаходзіцца больш палёў чым ў адпаведных табліц базы дадзеных. </w:t>
      </w:r>
    </w:p>
    <w:p w:rsidR="007F392F" w:rsidRDefault="007F392F" w:rsidP="007F392F">
      <w:pPr>
        <w:rPr>
          <w:lang w:val="be-BY"/>
        </w:rPr>
      </w:pPr>
      <w:r>
        <w:rPr>
          <w:lang w:val="be-BY"/>
        </w:rPr>
        <w:t xml:space="preserve">Аналітычныя запыты працуюць з дадзенымі захаванымі ў сховішчы дадзеных, якія лепш аптымізаваня для агрэгатных функцый і маюць загадзя вылічаныя значэнні. </w:t>
      </w:r>
    </w:p>
    <w:p w:rsidR="007F392F" w:rsidRDefault="007F392F" w:rsidP="007F392F">
      <w:pPr>
        <w:rPr>
          <w:lang w:val="be-BY"/>
        </w:rPr>
      </w:pPr>
      <w:r>
        <w:rPr>
          <w:lang w:val="be-BY"/>
        </w:rPr>
        <w:t>Аналітычныя запыты дазваляюць ствараць графічныя дыяграмы</w:t>
      </w:r>
      <w:r w:rsidR="00B87650">
        <w:rPr>
          <w:lang w:val="be-BY"/>
        </w:rPr>
        <w:t xml:space="preserve"> з вызначанымі выбаркамі і даследуемымі характарыстыкамі. </w:t>
      </w:r>
    </w:p>
    <w:p w:rsidR="00B87650" w:rsidRDefault="00B87650" w:rsidP="007F392F">
      <w:pPr>
        <w:rPr>
          <w:lang w:val="be-BY"/>
        </w:rPr>
      </w:pPr>
      <w:r>
        <w:rPr>
          <w:lang w:val="be-BY"/>
        </w:rPr>
        <w:t xml:space="preserve">Для ўзаемадзеяння карыстальнікаў з прыладай створаны вэб сервер, напісаны на </w:t>
      </w:r>
      <w:r>
        <w:rPr>
          <w:lang w:val="en-US"/>
        </w:rPr>
        <w:t>java</w:t>
      </w:r>
      <w:r>
        <w:rPr>
          <w:lang w:val="be-BY"/>
        </w:rPr>
        <w:t xml:space="preserve">. Існуюць дзве ролі ўліковых запісаў, якія адрозніваюцца даступнымі для карыстальніка функцыямі. </w:t>
      </w:r>
    </w:p>
    <w:p w:rsidR="00B87650" w:rsidRDefault="00B87650" w:rsidP="007F392F">
      <w:pPr>
        <w:rPr>
          <w:lang w:val="be-BY"/>
        </w:rPr>
      </w:pPr>
      <w:r>
        <w:rPr>
          <w:lang w:val="be-BY"/>
        </w:rPr>
        <w:t xml:space="preserve">Дзякуючы створанаму праекту карыстальнік можа ствараць, змяняць і выдаляць аналітычныя запыты і выбаркі дадзеных, пасля чаго на іх аснове можа атрымаць графічныя дыяграмы. </w:t>
      </w:r>
    </w:p>
    <w:p w:rsidR="002811C6" w:rsidRDefault="002811C6">
      <w:pPr>
        <w:spacing w:after="160" w:line="259" w:lineRule="auto"/>
        <w:ind w:firstLine="0"/>
        <w:jc w:val="left"/>
        <w:rPr>
          <w:lang w:val="be-BY"/>
        </w:rPr>
      </w:pPr>
      <w:r>
        <w:rPr>
          <w:lang w:val="be-BY"/>
        </w:rPr>
        <w:br w:type="page"/>
      </w:r>
    </w:p>
    <w:p w:rsidR="002811C6" w:rsidRDefault="002811C6" w:rsidP="002811C6">
      <w:pPr>
        <w:pStyle w:val="2"/>
      </w:pPr>
      <w:r>
        <w:lastRenderedPageBreak/>
        <w:t>Аналітычны разбор літаратуры</w:t>
      </w:r>
    </w:p>
    <w:p w:rsidR="00D04871" w:rsidRDefault="002811C6" w:rsidP="00D04871">
      <w:pPr>
        <w:rPr>
          <w:lang w:val="be-BY"/>
        </w:rPr>
      </w:pPr>
      <w:r>
        <w:rPr>
          <w:lang w:val="be-BY"/>
        </w:rPr>
        <w:t xml:space="preserve">Асноўная мэта праекта – стварэнне і выкананне аналітычных запытаў, на яснове якіх можна рабіць прагнозы альбо адпаведныя стратэгіі развіцця. Для аналітычных запытаў неабходна апрацоўваць вялікія аб’ёмы дадзеных і выклікаць агрэгатныя функцыі. Рэляцыйныя базы дадзеных добра падыходзяць для задачы апрацоўкі і агрэгацыі дадзеных у выпадку іх невялікіх аб’ёмаў, але для аб’ектыўнай статыстыкі неабходна вялікая выбарка, што патрабуе шмат дадзеных. Гэта не падыходзіць для рэляцыйных базаў дадзных, дзе спатрэбіцца для кожнага запыта аб’ядноўваць вялікія табліцы і рабіць агрэгацыю па, часта, аднолькавым дадзеным. У некаторых праектах у якасці рашэння выкарыстоўваецца тэхналогія апрацоўкі дадзеных </w:t>
      </w:r>
      <w:r>
        <w:rPr>
          <w:lang w:val="en-US"/>
        </w:rPr>
        <w:t>OLAP</w:t>
      </w:r>
      <w:r>
        <w:rPr>
          <w:lang w:val="be-BY"/>
        </w:rPr>
        <w:t xml:space="preserve">, што дазваляе апрацоўваць вялікія аб’ёмы дадзеных значна хучэй, за кошт загадзя вылічаемых значэнняў агрэгатных функцый для некалькіх набораў дадзеных, а таксама выкарыстання плоскіх табліц. Аднак </w:t>
      </w:r>
      <w:r>
        <w:rPr>
          <w:lang w:val="en-US"/>
        </w:rPr>
        <w:t>OLAP</w:t>
      </w:r>
      <w:r w:rsidRPr="002811C6">
        <w:rPr>
          <w:lang w:val="be-BY"/>
        </w:rPr>
        <w:t xml:space="preserve"> </w:t>
      </w:r>
      <w:r>
        <w:rPr>
          <w:lang w:val="be-BY"/>
        </w:rPr>
        <w:t xml:space="preserve">патрабуе пэўную структуру базы дадзеных, напрыклад </w:t>
      </w:r>
      <w:r>
        <w:rPr>
          <w:lang w:val="en-US"/>
        </w:rPr>
        <w:t>Star</w:t>
      </w:r>
      <w:r w:rsidRPr="002811C6">
        <w:rPr>
          <w:lang w:val="be-BY"/>
        </w:rPr>
        <w:t>-</w:t>
      </w:r>
      <w:r>
        <w:rPr>
          <w:lang w:val="en-US"/>
        </w:rPr>
        <w:t>schema</w:t>
      </w:r>
      <w:r w:rsidRPr="002811C6">
        <w:rPr>
          <w:lang w:val="be-BY"/>
        </w:rPr>
        <w:t xml:space="preserve"> </w:t>
      </w:r>
      <w:r>
        <w:rPr>
          <w:lang w:val="be-BY"/>
        </w:rPr>
        <w:t xml:space="preserve">альбо </w:t>
      </w:r>
      <w:r>
        <w:rPr>
          <w:lang w:val="en-US"/>
        </w:rPr>
        <w:t>Snowflake</w:t>
      </w:r>
      <w:r w:rsidR="00D04871" w:rsidRPr="00D04871">
        <w:rPr>
          <w:lang w:val="be-BY"/>
        </w:rPr>
        <w:t>-</w:t>
      </w:r>
      <w:r w:rsidR="00D04871">
        <w:rPr>
          <w:lang w:val="en-US"/>
        </w:rPr>
        <w:t>schema</w:t>
      </w:r>
      <w:r w:rsidR="00D04871">
        <w:rPr>
          <w:lang w:val="be-BY"/>
        </w:rPr>
        <w:t>. Такім чынам</w:t>
      </w:r>
      <w:r w:rsidRPr="002811C6">
        <w:rPr>
          <w:lang w:val="be-BY"/>
        </w:rPr>
        <w:t xml:space="preserve"> </w:t>
      </w:r>
      <w:r w:rsidR="00D04871">
        <w:rPr>
          <w:lang w:val="be-BY"/>
        </w:rPr>
        <w:t xml:space="preserve">для </w:t>
      </w:r>
      <w:r w:rsidR="00D04871">
        <w:rPr>
          <w:lang w:val="en-US"/>
        </w:rPr>
        <w:t>OLAP</w:t>
      </w:r>
      <w:r w:rsidR="00D04871" w:rsidRPr="00D04871">
        <w:rPr>
          <w:lang w:val="be-BY"/>
        </w:rPr>
        <w:t xml:space="preserve"> </w:t>
      </w:r>
      <w:r w:rsidR="00D04871">
        <w:rPr>
          <w:lang w:val="be-BY"/>
        </w:rPr>
        <w:t xml:space="preserve">тэхналогіі будзе выкарыстоўвацца большы аб’ём дадзеных з-за загадзя пралічаных і аб’яднаных дадзеных, што дае большую хуткасць апрацоўкі агрэгатных функцый. На аснове </w:t>
      </w:r>
      <w:r w:rsidR="00D04871">
        <w:rPr>
          <w:lang w:val="en-US"/>
        </w:rPr>
        <w:t>star</w:t>
      </w:r>
      <w:r w:rsidR="00D04871" w:rsidRPr="00D04871">
        <w:rPr>
          <w:lang w:val="be-BY"/>
        </w:rPr>
        <w:t xml:space="preserve"> </w:t>
      </w:r>
      <w:r w:rsidR="00D04871">
        <w:rPr>
          <w:lang w:val="be-BY"/>
        </w:rPr>
        <w:t xml:space="preserve">альбо </w:t>
      </w:r>
      <w:r w:rsidR="00D04871">
        <w:rPr>
          <w:lang w:val="en-US"/>
        </w:rPr>
        <w:t>snowflake</w:t>
      </w:r>
      <w:r w:rsidR="00D04871">
        <w:rPr>
          <w:lang w:val="be-BY"/>
        </w:rPr>
        <w:t xml:space="preserve"> схемы базы дадзеных будуецца </w:t>
      </w:r>
      <w:r w:rsidR="00D04871">
        <w:rPr>
          <w:lang w:val="en-US"/>
        </w:rPr>
        <w:t>OLAP</w:t>
      </w:r>
      <w:r w:rsidR="00D04871" w:rsidRPr="00D04871">
        <w:rPr>
          <w:lang w:val="be-BY"/>
        </w:rPr>
        <w:t>-</w:t>
      </w:r>
      <w:r w:rsidR="00D04871">
        <w:rPr>
          <w:lang w:val="be-BY"/>
        </w:rPr>
        <w:t xml:space="preserve">куб – структура дадзеных, якая дазваляе </w:t>
      </w:r>
      <w:r w:rsidR="009C4247">
        <w:rPr>
          <w:lang w:val="be-BY"/>
        </w:rPr>
        <w:t xml:space="preserve">рабіць хуткія выбаркі і агрэгатныя  па розным палям табліц, але для куба неабходна толькі адна вялікая табліца, таксама вядомая як табліца фактаў, і некалькі адносна малых табліц – табліца вымярэнняў. Такім чынам аб’днанне вялікай табліцы з малымі значна хутчэй адбываецца чым аб’яднанне дзвюх вялікіх табліц. Аднак ў дадзеным праекце гэтая ўмова не можа выконвацца, так як важна ўлічваць не адну асобную сутнасць ў табліцы фактаў, трэба яшчэ ўлічваць ўзаемадзеянні гэтай сутнасці з іншымі такімі ж сутнасцямі табліцы фактаў, што патрабуе аб’аднанняў адной і той жа вялікай табліцы фактаў, што не дае магчымасці выкарыстання </w:t>
      </w:r>
      <w:r w:rsidR="009C4247">
        <w:rPr>
          <w:lang w:val="en-US"/>
        </w:rPr>
        <w:t>OLAP</w:t>
      </w:r>
      <w:r w:rsidR="009C4247">
        <w:rPr>
          <w:lang w:val="be-BY"/>
        </w:rPr>
        <w:t xml:space="preserve">-куба. Яшчэ адной перашкодай з’яўляецца тое, што ў звычайных табліц вымярэнняў, выкарыстоўваемых для куба, можна выдзяліць некалькі іерархічных ўзроўняў, па якім можна аб’ядноўваць дадзеныя табліцы і па якім вылічваюцца агрэгатныя функцыі. У дадзеным праекце складана стварыць іерархію сутнасцей, якая будзе часта выкарыстоўвацца ў запытах, бо сутнасці нельга падзяліць на асобныя катэгорыі. Апошняй прычынай адмаўлення ад выкарыстання </w:t>
      </w:r>
      <w:r w:rsidR="009C4247">
        <w:rPr>
          <w:lang w:val="en-US"/>
        </w:rPr>
        <w:t>OLAP</w:t>
      </w:r>
      <w:r w:rsidR="009C4247" w:rsidRPr="009C4247">
        <w:rPr>
          <w:lang w:val="be-BY"/>
        </w:rPr>
        <w:t xml:space="preserve">-куба стала </w:t>
      </w:r>
      <w:r w:rsidR="009C4247">
        <w:rPr>
          <w:lang w:val="be-BY"/>
        </w:rPr>
        <w:t xml:space="preserve">сувязі </w:t>
      </w:r>
      <w:r w:rsidR="009C4247">
        <w:rPr>
          <w:lang w:val="en-US"/>
        </w:rPr>
        <w:t>many</w:t>
      </w:r>
      <w:r w:rsidR="009C4247" w:rsidRPr="009C4247">
        <w:rPr>
          <w:lang w:val="be-BY"/>
        </w:rPr>
        <w:t>-</w:t>
      </w:r>
      <w:r w:rsidR="009C4247">
        <w:rPr>
          <w:lang w:val="en-US"/>
        </w:rPr>
        <w:t>to</w:t>
      </w:r>
      <w:r w:rsidR="009C4247" w:rsidRPr="009C4247">
        <w:rPr>
          <w:lang w:val="be-BY"/>
        </w:rPr>
        <w:t>-</w:t>
      </w:r>
      <w:r w:rsidR="009C4247">
        <w:rPr>
          <w:lang w:val="en-US"/>
        </w:rPr>
        <w:t>many</w:t>
      </w:r>
      <w:r w:rsidR="009C4247" w:rsidRPr="009C4247">
        <w:rPr>
          <w:lang w:val="be-BY"/>
        </w:rPr>
        <w:t xml:space="preserve"> </w:t>
      </w:r>
      <w:r w:rsidR="009C4247">
        <w:rPr>
          <w:lang w:val="be-BY"/>
        </w:rPr>
        <w:t xml:space="preserve">у табліцах праекта. Гэтая сувязь змяньшае эфектыўнасць куба, а ў рэалізацыі куба сродкамі </w:t>
      </w:r>
      <w:r w:rsidR="009C4247">
        <w:rPr>
          <w:lang w:val="en-US"/>
        </w:rPr>
        <w:t>Oracle</w:t>
      </w:r>
      <w:r w:rsidR="009C4247" w:rsidRPr="009C4247">
        <w:rPr>
          <w:lang w:val="be-BY"/>
        </w:rPr>
        <w:t xml:space="preserve"> </w:t>
      </w:r>
      <w:r w:rsidR="009C4247">
        <w:rPr>
          <w:lang w:val="en-US"/>
        </w:rPr>
        <w:t>Data</w:t>
      </w:r>
      <w:r w:rsidR="009C4247" w:rsidRPr="009C4247">
        <w:rPr>
          <w:lang w:val="be-BY"/>
        </w:rPr>
        <w:t xml:space="preserve"> </w:t>
      </w:r>
      <w:r w:rsidR="009C4247">
        <w:rPr>
          <w:lang w:val="en-US"/>
        </w:rPr>
        <w:t>Integrator</w:t>
      </w:r>
      <w:r w:rsidR="009C4247" w:rsidRPr="009C4247">
        <w:rPr>
          <w:lang w:val="be-BY"/>
        </w:rPr>
        <w:t xml:space="preserve"> </w:t>
      </w:r>
      <w:r w:rsidR="009C4247">
        <w:rPr>
          <w:lang w:val="be-BY"/>
        </w:rPr>
        <w:t xml:space="preserve">і </w:t>
      </w:r>
      <w:r w:rsidR="009C4247">
        <w:rPr>
          <w:lang w:val="en-US"/>
        </w:rPr>
        <w:t>Oracle</w:t>
      </w:r>
      <w:r w:rsidR="009C4247" w:rsidRPr="009C4247">
        <w:rPr>
          <w:lang w:val="be-BY"/>
        </w:rPr>
        <w:t xml:space="preserve"> </w:t>
      </w:r>
      <w:r w:rsidR="009C4247">
        <w:rPr>
          <w:lang w:val="en-US"/>
        </w:rPr>
        <w:t>Analytic</w:t>
      </w:r>
      <w:r w:rsidR="009C4247" w:rsidRPr="009C4247">
        <w:rPr>
          <w:lang w:val="be-BY"/>
        </w:rPr>
        <w:t xml:space="preserve"> </w:t>
      </w:r>
      <w:r w:rsidR="009C4247">
        <w:rPr>
          <w:lang w:val="en-US"/>
        </w:rPr>
        <w:t>Workspace</w:t>
      </w:r>
      <w:r w:rsidR="009C4247" w:rsidRPr="009C4247">
        <w:rPr>
          <w:lang w:val="be-BY"/>
        </w:rPr>
        <w:t xml:space="preserve"> </w:t>
      </w:r>
      <w:r w:rsidR="009C4247">
        <w:rPr>
          <w:lang w:val="en-US"/>
        </w:rPr>
        <w:t>Manager</w:t>
      </w:r>
      <w:r w:rsidR="009C4247" w:rsidRPr="009C4247">
        <w:rPr>
          <w:lang w:val="be-BY"/>
        </w:rPr>
        <w:t xml:space="preserve"> </w:t>
      </w:r>
      <w:r w:rsidR="007314EE">
        <w:rPr>
          <w:lang w:val="be-BY"/>
        </w:rPr>
        <w:t xml:space="preserve">няма яўнага выкарыстання сувязі </w:t>
      </w:r>
      <w:r w:rsidR="007314EE">
        <w:rPr>
          <w:lang w:val="en-US"/>
        </w:rPr>
        <w:t>m</w:t>
      </w:r>
      <w:r w:rsidR="007314EE" w:rsidRPr="007314EE">
        <w:rPr>
          <w:lang w:val="be-BY"/>
        </w:rPr>
        <w:t>2</w:t>
      </w:r>
      <w:r w:rsidR="007314EE">
        <w:rPr>
          <w:lang w:val="en-US"/>
        </w:rPr>
        <w:t>m</w:t>
      </w:r>
      <w:r w:rsidR="007314EE">
        <w:rPr>
          <w:lang w:val="be-BY"/>
        </w:rPr>
        <w:t xml:space="preserve">, у адрознінне ад </w:t>
      </w:r>
      <w:r w:rsidR="007314EE">
        <w:rPr>
          <w:lang w:val="en-US"/>
        </w:rPr>
        <w:t>Microsoft</w:t>
      </w:r>
      <w:r w:rsidR="007314EE" w:rsidRPr="007314EE">
        <w:rPr>
          <w:lang w:val="be-BY"/>
        </w:rPr>
        <w:t xml:space="preserve"> </w:t>
      </w:r>
      <w:r w:rsidR="007314EE">
        <w:rPr>
          <w:lang w:val="en-US"/>
        </w:rPr>
        <w:t>Sql</w:t>
      </w:r>
      <w:r w:rsidR="007314EE" w:rsidRPr="007314EE">
        <w:rPr>
          <w:lang w:val="be-BY"/>
        </w:rPr>
        <w:t xml:space="preserve"> </w:t>
      </w:r>
      <w:r w:rsidR="007314EE">
        <w:rPr>
          <w:lang w:val="en-US"/>
        </w:rPr>
        <w:t>Server</w:t>
      </w:r>
      <w:r w:rsidR="007314EE">
        <w:rPr>
          <w:lang w:val="be-BY"/>
        </w:rPr>
        <w:t xml:space="preserve">. </w:t>
      </w:r>
    </w:p>
    <w:p w:rsidR="007314EE" w:rsidRDefault="007314EE" w:rsidP="00D04871">
      <w:pPr>
        <w:rPr>
          <w:lang w:val="be-BY"/>
        </w:rPr>
      </w:pPr>
      <w:r>
        <w:rPr>
          <w:lang w:val="be-BY"/>
        </w:rPr>
        <w:t xml:space="preserve">У праекце выкарыстоўваецца прамежкавае рашэнне паміж звычайнай рэляцыйнай базай дадзеных і </w:t>
      </w:r>
      <w:r>
        <w:rPr>
          <w:lang w:val="en-US"/>
        </w:rPr>
        <w:t>OLAP</w:t>
      </w:r>
      <w:r>
        <w:rPr>
          <w:lang w:val="be-BY"/>
        </w:rPr>
        <w:t xml:space="preserve"> – сховішча дадзеных. Сховішча дадзеных здольна аб’ядноўваць дадзеныя з розных разнастайных крыніц інфармацыі, у выпадку размеркаваных базаў дадзеных, а таксама сховішча дазваляе пераўтвараць атрыманыя дадзеныя ў адзіны фармат і пераапрацоўваць іх. У дадзеным праекце няма неабходнасці ў прывядзенні дадзеных да адзінага фармата, так як крыніца інфармацыі, пакуль што, адна. Сховішча дадзеных праводзіць вылічэнні з атрыманымі дадзенымі для стварэння новых палёў табліцы, такім чынам утвараюцца загадзя гатовыя значэнні, якія не спатрэбіцца вылічваць занава пры </w:t>
      </w:r>
      <w:r>
        <w:rPr>
          <w:lang w:val="be-BY"/>
        </w:rPr>
        <w:lastRenderedPageBreak/>
        <w:t xml:space="preserve">запытах. У сховішчы таксама загадзя аб’яднаны вялікія табліцы для аптымізацыі запытаў за кошт выкарыстання дадатковай памяці для хавання дадзеных. </w:t>
      </w:r>
    </w:p>
    <w:p w:rsidR="00F47BDF" w:rsidRDefault="00F47BDF" w:rsidP="00D04871">
      <w:pPr>
        <w:rPr>
          <w:lang w:val="be-BY"/>
        </w:rPr>
      </w:pPr>
      <w:r>
        <w:rPr>
          <w:lang w:val="be-BY"/>
        </w:rPr>
        <w:t>Для запаўнення сховішча дадзенымі існуе два асноўныя падыходы, агульная схема якіх паказана на малюнку 1.1.</w:t>
      </w:r>
    </w:p>
    <w:p w:rsidR="00E06E0F" w:rsidRDefault="00F47BDF" w:rsidP="00E06E0F">
      <w:pPr>
        <w:pStyle w:val="ab"/>
      </w:pPr>
      <w:r>
        <w:rPr>
          <w:noProof/>
          <w:lang w:val="ru-RU" w:eastAsia="ru-RU"/>
        </w:rPr>
        <w:drawing>
          <wp:inline distT="0" distB="0" distL="0" distR="0">
            <wp:extent cx="4862937" cy="3584570"/>
            <wp:effectExtent l="0" t="0" r="0" b="0"/>
            <wp:docPr id="47" name="Рисунок 47" descr="https://i.ytimg.com/vi/WT_e4Em6rM4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ytimg.com/vi/WT_e4Em6rM4/maxresdefaul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9" r="12029"/>
                    <a:stretch/>
                  </pic:blipFill>
                  <pic:spPr bwMode="auto">
                    <a:xfrm>
                      <a:off x="0" y="0"/>
                      <a:ext cx="4863435" cy="358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E0F" w:rsidRPr="00077AA1" w:rsidRDefault="00E06E0F" w:rsidP="00E06E0F">
      <w:pPr>
        <w:pStyle w:val="a"/>
      </w:pPr>
      <w:r>
        <w:t xml:space="preserve">Схема працы </w:t>
      </w:r>
      <w:r>
        <w:rPr>
          <w:lang w:val="en-US"/>
        </w:rPr>
        <w:t>ELT</w:t>
      </w:r>
    </w:p>
    <w:p w:rsidR="00F47BDF" w:rsidRDefault="00F47BDF" w:rsidP="00F47BDF">
      <w:pPr>
        <w:rPr>
          <w:rFonts w:eastAsiaTheme="majorEastAsia" w:cstheme="majorBidi"/>
          <w:color w:val="2E74B5" w:themeColor="accent1" w:themeShade="BF"/>
          <w:u w:val="single"/>
          <w:lang w:val="be-BY"/>
          <w14:textOutline w14:w="9525" w14:cap="rnd" w14:cmpd="sng" w14:algn="ctr">
            <w14:noFill/>
            <w14:prstDash w14:val="solid"/>
            <w14:bevel/>
          </w14:textOutline>
        </w:rPr>
      </w:pPr>
      <w:r w:rsidRPr="00F47BDF">
        <w:rPr>
          <w:lang w:val="be-BY"/>
        </w:rPr>
        <w:t>Для запаўнення сховішча выкарыстоўваецца па</w:t>
      </w:r>
      <w:r>
        <w:rPr>
          <w:lang w:val="be-BY"/>
        </w:rPr>
        <w:t>д</w:t>
      </w:r>
      <w:r w:rsidRPr="00F47BDF">
        <w:rPr>
          <w:lang w:val="be-BY"/>
        </w:rPr>
        <w:t xml:space="preserve">ыход </w:t>
      </w:r>
      <w:r w:rsidRPr="00F47BDF">
        <w:t>Extract</w:t>
      </w:r>
      <w:r w:rsidRPr="00F47BDF">
        <w:rPr>
          <w:lang w:val="be-BY"/>
        </w:rPr>
        <w:t xml:space="preserve"> </w:t>
      </w:r>
      <w:r w:rsidRPr="00F47BDF">
        <w:t>Load</w:t>
      </w:r>
      <w:r w:rsidRPr="00F47BDF">
        <w:rPr>
          <w:lang w:val="be-BY"/>
        </w:rPr>
        <w:t xml:space="preserve"> </w:t>
      </w:r>
      <w:r w:rsidRPr="00F47BDF">
        <w:t>Transform</w:t>
      </w:r>
      <w:r>
        <w:rPr>
          <w:lang w:val="be-BY"/>
        </w:rPr>
        <w:t xml:space="preserve">, так як для ўзаемадзеяння з базай дадзеных </w:t>
      </w:r>
      <w:r>
        <w:rPr>
          <w:lang w:val="en-US"/>
        </w:rPr>
        <w:t>oracle</w:t>
      </w:r>
      <w:r w:rsidRPr="00F47BDF">
        <w:rPr>
          <w:lang w:val="be-BY"/>
        </w:rPr>
        <w:t xml:space="preserve"> </w:t>
      </w:r>
      <w:r>
        <w:rPr>
          <w:lang w:val="be-BY"/>
        </w:rPr>
        <w:t xml:space="preserve">існуе існтрумент для працы са сховішчам дадзеных, які выкарыстоўвае падыход </w:t>
      </w:r>
      <w:r>
        <w:rPr>
          <w:lang w:val="en-US"/>
        </w:rPr>
        <w:t>ELT</w:t>
      </w:r>
      <w:r>
        <w:rPr>
          <w:lang w:val="be-BY"/>
        </w:rPr>
        <w:t xml:space="preserve">. </w:t>
      </w:r>
      <w:r>
        <w:rPr>
          <w:lang w:val="be-BY"/>
        </w:rPr>
        <w:t>Гэты падыход прадугледжвае ў першую чаргу выгрузку дадзеных з крыніц інфармацыі. У выпадку некалькіх крыніц інфармацыі перадаваемыя дадзеныя аб’ядноўваюцца. Калі дадзеныя загружаюцца ў сховішча дадзеных яны выкарыстоўваюцца для далейшых вылічэнняў і захавання атрыманых дадзеных таксама ў сховішчы.</w:t>
      </w:r>
    </w:p>
    <w:p w:rsidR="00BA4CC5" w:rsidRDefault="00F47BDF" w:rsidP="00F47BDF">
      <w:pPr>
        <w:rPr>
          <w:lang w:val="be-BY"/>
        </w:rPr>
      </w:pPr>
      <w:r>
        <w:rPr>
          <w:lang w:val="be-BY"/>
        </w:rPr>
        <w:t xml:space="preserve">Для рэалізацыі сховішча і </w:t>
      </w:r>
      <w:r w:rsidR="00D8043E">
        <w:rPr>
          <w:lang w:val="be-BY"/>
        </w:rPr>
        <w:t xml:space="preserve">яго запаўнення дадзенымі разглядаліся два праграмныя сродкі. </w:t>
      </w:r>
      <w:r w:rsidR="00D8043E">
        <w:rPr>
          <w:lang w:val="en-US"/>
        </w:rPr>
        <w:t>Analytic</w:t>
      </w:r>
      <w:r w:rsidR="00D8043E" w:rsidRPr="00D8043E">
        <w:rPr>
          <w:lang w:val="be-BY"/>
        </w:rPr>
        <w:t xml:space="preserve"> </w:t>
      </w:r>
      <w:r w:rsidR="00D8043E">
        <w:rPr>
          <w:lang w:val="en-US"/>
        </w:rPr>
        <w:t>Workspace</w:t>
      </w:r>
      <w:r w:rsidR="00D8043E" w:rsidRPr="00D8043E">
        <w:rPr>
          <w:lang w:val="be-BY"/>
        </w:rPr>
        <w:t xml:space="preserve"> </w:t>
      </w:r>
      <w:r w:rsidR="00D8043E">
        <w:rPr>
          <w:lang w:val="en-US"/>
        </w:rPr>
        <w:t>Manager</w:t>
      </w:r>
      <w:r w:rsidR="00D8043E">
        <w:rPr>
          <w:lang w:val="be-BY"/>
        </w:rPr>
        <w:t xml:space="preserve"> валодае магчымасцямі для лёгкай пабудовы </w:t>
      </w:r>
      <w:r w:rsidR="00D8043E">
        <w:rPr>
          <w:lang w:val="en-US"/>
        </w:rPr>
        <w:t>OLAP</w:t>
      </w:r>
      <w:r w:rsidR="00D8043E" w:rsidRPr="00D8043E">
        <w:rPr>
          <w:lang w:val="be-BY"/>
        </w:rPr>
        <w:t>-</w:t>
      </w:r>
      <w:r w:rsidR="00D8043E">
        <w:rPr>
          <w:lang w:val="be-BY"/>
        </w:rPr>
        <w:t xml:space="preserve">куба, але адносна </w:t>
      </w:r>
      <w:r w:rsidR="00D8043E">
        <w:rPr>
          <w:lang w:val="en-US"/>
        </w:rPr>
        <w:t>Oracle</w:t>
      </w:r>
      <w:r w:rsidR="00D8043E" w:rsidRPr="00D8043E">
        <w:rPr>
          <w:lang w:val="be-BY"/>
        </w:rPr>
        <w:t xml:space="preserve"> </w:t>
      </w:r>
      <w:r w:rsidR="00D8043E">
        <w:rPr>
          <w:lang w:val="en-US"/>
        </w:rPr>
        <w:t>Data</w:t>
      </w:r>
      <w:r w:rsidR="00D8043E" w:rsidRPr="00D8043E">
        <w:rPr>
          <w:lang w:val="be-BY"/>
        </w:rPr>
        <w:t xml:space="preserve"> </w:t>
      </w:r>
      <w:r w:rsidR="00D8043E">
        <w:rPr>
          <w:lang w:val="en-US"/>
        </w:rPr>
        <w:t>Integrator</w:t>
      </w:r>
      <w:r w:rsidR="00D8043E" w:rsidRPr="00D8043E">
        <w:rPr>
          <w:lang w:val="be-BY"/>
        </w:rPr>
        <w:t xml:space="preserve"> </w:t>
      </w:r>
      <w:r w:rsidR="00D8043E">
        <w:rPr>
          <w:lang w:val="en-US"/>
        </w:rPr>
        <w:t>AWM</w:t>
      </w:r>
      <w:r w:rsidR="00D8043E" w:rsidRPr="00D8043E">
        <w:rPr>
          <w:lang w:val="be-BY"/>
        </w:rPr>
        <w:t xml:space="preserve"> </w:t>
      </w:r>
      <w:r w:rsidR="00D8043E">
        <w:rPr>
          <w:lang w:val="be-BY"/>
        </w:rPr>
        <w:t xml:space="preserve">мае меньш функцый для трнспарціроўкі і пераўтварэння дадзеных, а таксама ў кіраваннямі гэтых працэдур. Таму для рэалізацыі сховішча і яго запаўнення выкарыстоўвася </w:t>
      </w:r>
      <w:r w:rsidR="00D8043E">
        <w:rPr>
          <w:lang w:val="en-US"/>
        </w:rPr>
        <w:t>ODI</w:t>
      </w:r>
      <w:r w:rsidR="00D8043E">
        <w:rPr>
          <w:lang w:val="be-BY"/>
        </w:rPr>
        <w:t xml:space="preserve">, чаму спрыяла наяўнасць вялікай колькасці афіцыйных вучэбных матэрыялаў, абумоўленай папулярнасцю </w:t>
      </w:r>
      <w:r w:rsidR="00D8043E">
        <w:rPr>
          <w:lang w:val="en-US"/>
        </w:rPr>
        <w:t>ODI.</w:t>
      </w:r>
    </w:p>
    <w:p w:rsidR="007314EE" w:rsidRDefault="007314EE" w:rsidP="00F47BDF">
      <w:pPr>
        <w:rPr>
          <w:lang w:val="be-BY"/>
        </w:rPr>
      </w:pPr>
      <w:bookmarkStart w:id="0" w:name="_GoBack"/>
      <w:bookmarkEnd w:id="0"/>
      <w:r>
        <w:rPr>
          <w:lang w:val="be-BY"/>
        </w:rPr>
        <w:br w:type="page"/>
      </w:r>
    </w:p>
    <w:p w:rsidR="007314EE" w:rsidRDefault="00217E07" w:rsidP="00217E07">
      <w:pPr>
        <w:pStyle w:val="2"/>
      </w:pPr>
      <w:r>
        <w:lastRenderedPageBreak/>
        <w:t>Распрацоўка праграмнага асяроддзя</w:t>
      </w:r>
    </w:p>
    <w:p w:rsidR="00217E07" w:rsidRDefault="00217E07" w:rsidP="00217E07">
      <w:pPr>
        <w:pStyle w:val="3"/>
      </w:pPr>
      <w:r>
        <w:t>Пабудова рэляцыйнай базы дадзеных</w:t>
      </w:r>
    </w:p>
    <w:p w:rsidR="00D27BDD" w:rsidRPr="00D27BDD" w:rsidRDefault="00E97EFC" w:rsidP="00D27BDD">
      <w:pPr>
        <w:rPr>
          <w:lang w:val="be-BY"/>
        </w:rPr>
      </w:pPr>
      <w:r>
        <w:rPr>
          <w:lang w:val="be-BY"/>
        </w:rPr>
        <w:t xml:space="preserve">База дадзеных рэалізаваная як падключаемая база дадзеных да сервера </w:t>
      </w:r>
      <w:r>
        <w:rPr>
          <w:lang w:val="en-US"/>
        </w:rPr>
        <w:t>oracle</w:t>
      </w:r>
      <w:r>
        <w:rPr>
          <w:lang w:val="be-BY"/>
        </w:rPr>
        <w:t xml:space="preserve">. </w:t>
      </w:r>
      <w:r w:rsidR="00D27BDD">
        <w:rPr>
          <w:lang w:val="be-BY"/>
        </w:rPr>
        <w:t xml:space="preserve">Рэляцыйную базу дадзеных, выкарыстоўваемую ў праекце, можна падзяліць на дзьве часткі: адна частка табліц звязаная з гульнявымі дадзенымі і запаўняецца з </w:t>
      </w:r>
      <w:r w:rsidR="00D27BDD">
        <w:rPr>
          <w:lang w:val="en-US"/>
        </w:rPr>
        <w:t>OpenDota</w:t>
      </w:r>
      <w:r w:rsidR="00D27BDD">
        <w:rPr>
          <w:lang w:val="be-BY"/>
        </w:rPr>
        <w:t>, яна атрымлівае дадзеныя, на падставе якіх будуць вылічвацца аналітычныя запыты; другая частка базы дыдзеных – табліцы патрэбныя для абслугоўвання карыстальнікаў прылады.</w:t>
      </w:r>
      <w:r>
        <w:rPr>
          <w:lang w:val="be-BY"/>
        </w:rPr>
        <w:t xml:space="preserve"> Падзел частак базы дадзеных рэалізаваны падзелам таблічных прастораў, у якіх знаходзіцца табліцы, а таксама доступ да табліц рэалізаваны цераз выклік працэдур ад розных карыстальнікаў падключаемай базы дадзеных.</w:t>
      </w:r>
    </w:p>
    <w:p w:rsidR="00D27BDD" w:rsidRDefault="009A758B" w:rsidP="00D2764A">
      <w:pPr>
        <w:pStyle w:val="4"/>
      </w:pPr>
      <w:r>
        <w:t>База з гульнявымі дадзенымі</w:t>
      </w:r>
    </w:p>
    <w:p w:rsidR="00C745A1" w:rsidRPr="003B4505" w:rsidRDefault="00E95202" w:rsidP="00C745A1">
      <w:pPr>
        <w:rPr>
          <w:lang w:val="be-BY"/>
        </w:rPr>
      </w:pPr>
      <w:r>
        <w:rPr>
          <w:lang w:val="be-BY"/>
        </w:rPr>
        <w:t xml:space="preserve">База дадзеных, выкарыстоўваемая для гульнявых дадзеных, прадстаўлена ў !дадатку. Складаецца з табліц для захавання адносна пастаянных дадзеных – </w:t>
      </w:r>
      <w:r>
        <w:rPr>
          <w:lang w:val="en-US"/>
        </w:rPr>
        <w:t>Items</w:t>
      </w:r>
      <w:r w:rsidRPr="00E95202">
        <w:rPr>
          <w:lang w:val="be-BY"/>
        </w:rPr>
        <w:t xml:space="preserve">, </w:t>
      </w:r>
      <w:r>
        <w:rPr>
          <w:lang w:val="en-US"/>
        </w:rPr>
        <w:t>Heroes</w:t>
      </w:r>
      <w:r w:rsidRPr="00E95202">
        <w:rPr>
          <w:lang w:val="be-BY"/>
        </w:rPr>
        <w:t xml:space="preserve">, </w:t>
      </w:r>
      <w:r>
        <w:rPr>
          <w:lang w:val="en-US"/>
        </w:rPr>
        <w:t>Roles</w:t>
      </w:r>
      <w:r w:rsidR="003B4505" w:rsidRPr="003B4505">
        <w:rPr>
          <w:lang w:val="be-BY"/>
        </w:rPr>
        <w:t xml:space="preserve">, </w:t>
      </w:r>
      <w:r w:rsidR="003B4505">
        <w:rPr>
          <w:lang w:val="en-US"/>
        </w:rPr>
        <w:t>HeroesRoles</w:t>
      </w:r>
      <w:r>
        <w:rPr>
          <w:lang w:val="be-BY"/>
        </w:rPr>
        <w:t xml:space="preserve">. Яны захоўваюць гульнявыя дадзеныя, якія змяняюцца толькі з аднаўленнямі самой гульні, што значна радзей за аднаўленне іншых табліц базы дадзеных. </w:t>
      </w:r>
    </w:p>
    <w:p w:rsidR="00E95202" w:rsidRDefault="00E95202" w:rsidP="00C745A1">
      <w:pPr>
        <w:rPr>
          <w:lang w:val="be-BY"/>
        </w:rPr>
      </w:pPr>
      <w:r>
        <w:rPr>
          <w:lang w:val="en-US"/>
        </w:rPr>
        <w:t>Items</w:t>
      </w:r>
      <w:r w:rsidRPr="00E95202">
        <w:t xml:space="preserve"> – </w:t>
      </w:r>
      <w:r>
        <w:rPr>
          <w:lang w:val="be-BY"/>
        </w:rPr>
        <w:t>захоўвае інфармацыю аб гульнявых прадметах: назва, апісанне, спсылка на выяву прадмета.</w:t>
      </w:r>
    </w:p>
    <w:p w:rsidR="007249E7" w:rsidRDefault="00E95202" w:rsidP="007249E7">
      <w:pPr>
        <w:rPr>
          <w:lang w:val="be-BY"/>
        </w:rPr>
      </w:pPr>
      <w:r>
        <w:rPr>
          <w:lang w:val="en-US"/>
        </w:rPr>
        <w:t>Heroes</w:t>
      </w:r>
      <w:r w:rsidRPr="00E95202">
        <w:rPr>
          <w:lang w:val="be-BY"/>
        </w:rPr>
        <w:t xml:space="preserve"> – </w:t>
      </w:r>
      <w:r>
        <w:rPr>
          <w:lang w:val="be-BY"/>
        </w:rPr>
        <w:t>захоўвае інфармацыю аб гульнявых героях: імя, спасылкі на выявы.</w:t>
      </w:r>
    </w:p>
    <w:p w:rsidR="00E95202" w:rsidRDefault="00E95202" w:rsidP="00C745A1">
      <w:pPr>
        <w:rPr>
          <w:lang w:val="be-BY"/>
        </w:rPr>
      </w:pPr>
      <w:r>
        <w:rPr>
          <w:lang w:val="en-US"/>
        </w:rPr>
        <w:t>Roles</w:t>
      </w:r>
      <w:r w:rsidRPr="003B4505">
        <w:t xml:space="preserve"> – </w:t>
      </w:r>
      <w:r w:rsidR="003B4505">
        <w:rPr>
          <w:lang w:val="be-BY"/>
        </w:rPr>
        <w:t xml:space="preserve">захоўвае гульнявыя ролі для герояў. Кожны герой можа валодаць некалькімі ралямі, і наадварот – адна роля можа належыць некалькім героям. Так як тып сувязі паміж табліцамі </w:t>
      </w:r>
      <w:r w:rsidR="003B4505">
        <w:rPr>
          <w:lang w:val="en-US"/>
        </w:rPr>
        <w:t>Heroes</w:t>
      </w:r>
      <w:r w:rsidR="003B4505">
        <w:rPr>
          <w:lang w:val="be-BY"/>
        </w:rPr>
        <w:t xml:space="preserve"> і</w:t>
      </w:r>
      <w:r w:rsidR="003B4505" w:rsidRPr="003B4505">
        <w:rPr>
          <w:lang w:val="be-BY"/>
        </w:rPr>
        <w:t xml:space="preserve"> </w:t>
      </w:r>
      <w:r w:rsidR="003B4505">
        <w:rPr>
          <w:lang w:val="en-US"/>
        </w:rPr>
        <w:t>Roles</w:t>
      </w:r>
      <w:r w:rsidR="003B4505" w:rsidRPr="003B4505">
        <w:rPr>
          <w:lang w:val="be-BY"/>
        </w:rPr>
        <w:t xml:space="preserve"> </w:t>
      </w:r>
      <w:r w:rsidR="003B4505">
        <w:rPr>
          <w:lang w:val="en-US"/>
        </w:rPr>
        <w:t>m</w:t>
      </w:r>
      <w:r w:rsidR="003B4505" w:rsidRPr="003B4505">
        <w:rPr>
          <w:lang w:val="be-BY"/>
        </w:rPr>
        <w:t>2</w:t>
      </w:r>
      <w:r w:rsidR="003B4505">
        <w:rPr>
          <w:lang w:val="en-US"/>
        </w:rPr>
        <w:t>m</w:t>
      </w:r>
      <w:r w:rsidR="003B4505">
        <w:rPr>
          <w:lang w:val="be-BY"/>
        </w:rPr>
        <w:t xml:space="preserve">, была створана дадатковая прамежкавая табліца </w:t>
      </w:r>
      <w:r w:rsidR="003B4505">
        <w:rPr>
          <w:lang w:val="en-US"/>
        </w:rPr>
        <w:t>HeroesRoles</w:t>
      </w:r>
      <w:r w:rsidR="003B4505">
        <w:rPr>
          <w:lang w:val="be-BY"/>
        </w:rPr>
        <w:t>.</w:t>
      </w:r>
    </w:p>
    <w:p w:rsidR="007249E7" w:rsidRPr="007249E7" w:rsidRDefault="007249E7" w:rsidP="00C745A1">
      <w:pPr>
        <w:rPr>
          <w:lang w:val="be-BY"/>
        </w:rPr>
      </w:pPr>
      <w:r>
        <w:rPr>
          <w:lang w:val="be-BY"/>
        </w:rPr>
        <w:t xml:space="preserve">Для табліц </w:t>
      </w:r>
      <w:r>
        <w:rPr>
          <w:lang w:val="en-US"/>
        </w:rPr>
        <w:t>Heroes</w:t>
      </w:r>
      <w:r w:rsidRPr="007249E7">
        <w:rPr>
          <w:lang w:val="be-BY"/>
        </w:rPr>
        <w:t xml:space="preserve"> </w:t>
      </w:r>
      <w:r>
        <w:rPr>
          <w:lang w:val="be-BY"/>
        </w:rPr>
        <w:t xml:space="preserve">і </w:t>
      </w:r>
      <w:r>
        <w:rPr>
          <w:lang w:val="en-US"/>
        </w:rPr>
        <w:t>Items</w:t>
      </w:r>
      <w:r>
        <w:rPr>
          <w:lang w:val="be-BY"/>
        </w:rPr>
        <w:t xml:space="preserve"> створаны ўнікальныя ідэнтыфікатары, якія бяруцца з </w:t>
      </w:r>
      <w:r>
        <w:rPr>
          <w:lang w:val="en-US"/>
        </w:rPr>
        <w:t>OpanDota</w:t>
      </w:r>
      <w:r>
        <w:rPr>
          <w:lang w:val="be-BY"/>
        </w:rPr>
        <w:t>. Для ролі ў якасці першаснага ключа выкарыстоўваецца імя ролі.</w:t>
      </w:r>
    </w:p>
    <w:p w:rsidR="003B4505" w:rsidRDefault="007249E7" w:rsidP="00C745A1">
      <w:pPr>
        <w:rPr>
          <w:lang w:val="be-BY"/>
        </w:rPr>
      </w:pPr>
      <w:r>
        <w:rPr>
          <w:lang w:val="be-BY"/>
        </w:rPr>
        <w:t xml:space="preserve">Астатнія табліцы аднаўляюцца часцей – кожны раз пры атрыманні новых дадзеных з </w:t>
      </w:r>
      <w:r>
        <w:rPr>
          <w:lang w:val="en-US"/>
        </w:rPr>
        <w:t>OpenDota</w:t>
      </w:r>
      <w:r>
        <w:rPr>
          <w:lang w:val="be-BY"/>
        </w:rPr>
        <w:t>.</w:t>
      </w:r>
    </w:p>
    <w:p w:rsidR="007249E7" w:rsidRDefault="007249E7" w:rsidP="00C745A1">
      <w:pPr>
        <w:rPr>
          <w:lang w:val="be-BY"/>
        </w:rPr>
      </w:pPr>
      <w:r>
        <w:rPr>
          <w:lang w:val="en-US"/>
        </w:rPr>
        <w:t>Players</w:t>
      </w:r>
      <w:r w:rsidRPr="007249E7">
        <w:rPr>
          <w:lang w:val="be-BY"/>
        </w:rPr>
        <w:t xml:space="preserve"> – </w:t>
      </w:r>
      <w:r>
        <w:rPr>
          <w:lang w:val="be-BY"/>
        </w:rPr>
        <w:t>табліца з гульцамі, патрэбна толькі для ідэнтыфікацыі розным гульцоў, таму не ўтрымлівае іншых палёў акрама лічбавага ідэнтыфікатара.</w:t>
      </w:r>
    </w:p>
    <w:p w:rsidR="007249E7" w:rsidRDefault="007249E7" w:rsidP="00C745A1">
      <w:pPr>
        <w:rPr>
          <w:lang w:val="be-BY"/>
        </w:rPr>
      </w:pPr>
      <w:r>
        <w:rPr>
          <w:lang w:val="en-US"/>
        </w:rPr>
        <w:t>Matches</w:t>
      </w:r>
      <w:r w:rsidRPr="007249E7">
        <w:rPr>
          <w:lang w:val="be-BY"/>
        </w:rPr>
        <w:t xml:space="preserve"> – </w:t>
      </w:r>
      <w:r>
        <w:rPr>
          <w:lang w:val="be-BY"/>
        </w:rPr>
        <w:t>табліца з агульнай інфармацыяй аб гульнявым матчы: працягласць матча, пераможца, дата гульні і інш.</w:t>
      </w:r>
    </w:p>
    <w:p w:rsidR="007249E7" w:rsidRDefault="007249E7" w:rsidP="00C745A1">
      <w:pPr>
        <w:rPr>
          <w:lang w:val="be-BY"/>
        </w:rPr>
      </w:pPr>
      <w:r>
        <w:rPr>
          <w:lang w:val="en-US"/>
        </w:rPr>
        <w:t>PlayersMatches</w:t>
      </w:r>
      <w:r w:rsidRPr="007249E7">
        <w:rPr>
          <w:lang w:val="be-BY"/>
        </w:rPr>
        <w:t xml:space="preserve"> – </w:t>
      </w:r>
      <w:r>
        <w:rPr>
          <w:lang w:val="be-BY"/>
        </w:rPr>
        <w:t>табліца для хавання інфармацыі аб гульцы ў канкрэтным матчы</w:t>
      </w:r>
      <w:r w:rsidR="00783565">
        <w:rPr>
          <w:lang w:val="be-BY"/>
        </w:rPr>
        <w:t>: колькасць забойстваў, пашкоджанняў, смярцей за матч і інш.</w:t>
      </w:r>
      <w:r>
        <w:rPr>
          <w:lang w:val="be-BY"/>
        </w:rPr>
        <w:t xml:space="preserve"> Ідэнтыфікатар генеруецца аўтаматычна.</w:t>
      </w:r>
    </w:p>
    <w:p w:rsidR="00783565" w:rsidRDefault="00783565" w:rsidP="00C745A1">
      <w:pPr>
        <w:rPr>
          <w:lang w:val="be-BY"/>
        </w:rPr>
      </w:pPr>
      <w:r>
        <w:rPr>
          <w:lang w:val="en-US"/>
        </w:rPr>
        <w:t>PlayersMatchTimeStat</w:t>
      </w:r>
      <w:r w:rsidRPr="006401BB">
        <w:rPr>
          <w:lang w:val="be-BY"/>
        </w:rPr>
        <w:t xml:space="preserve"> – </w:t>
      </w:r>
      <w:r w:rsidR="006401BB">
        <w:rPr>
          <w:lang w:val="be-BY"/>
        </w:rPr>
        <w:t>табліца з інфармацыяй аб гульцы пад час матча ў канкрэтную хвіліну матча.</w:t>
      </w:r>
      <w:r w:rsidR="007729BF">
        <w:rPr>
          <w:lang w:val="be-BY"/>
        </w:rPr>
        <w:t xml:space="preserve"> На падставе гэтай табліцы можна прасачыць за развіццём канкрэтнага гульца на працягу ўсяго матча і зрабіць агульныя вынікі.</w:t>
      </w:r>
    </w:p>
    <w:p w:rsidR="007729BF" w:rsidRPr="007729BF" w:rsidRDefault="00247C04" w:rsidP="00C745A1">
      <w:pPr>
        <w:rPr>
          <w:lang w:val="be-BY"/>
        </w:rPr>
      </w:pPr>
      <w:r>
        <w:rPr>
          <w:lang w:val="be-BY"/>
        </w:rPr>
        <w:t xml:space="preserve">Індэксы ў табліцах выкарыстоўваюцца ствроаныя па змаўчанні на ўнікальныя палі і першасныя ключы, а таксама створаныя ўручную індэксы па палям другасных ключоў, для больш хуткых аб’яднанняў табліцы па гэтым палям. Але вялікай </w:t>
      </w:r>
      <w:r>
        <w:rPr>
          <w:lang w:val="be-BY"/>
        </w:rPr>
        <w:lastRenderedPageBreak/>
        <w:t>неабходнасці ў індэксах гэтай базы дадзеных няма, бо яна невялікая і выйгрыш у вытворчасці будзе невялікім.</w:t>
      </w:r>
    </w:p>
    <w:p w:rsidR="007729BF" w:rsidRPr="00247C04" w:rsidRDefault="007729BF" w:rsidP="00C745A1">
      <w:pPr>
        <w:rPr>
          <w:lang w:val="be-BY"/>
        </w:rPr>
      </w:pPr>
    </w:p>
    <w:p w:rsidR="00C32393" w:rsidRDefault="00C32393" w:rsidP="00C32393">
      <w:pPr>
        <w:pStyle w:val="4"/>
      </w:pPr>
      <w:r>
        <w:t>Працэдуры для гульнявых дадзеных</w:t>
      </w:r>
    </w:p>
    <w:p w:rsidR="001327D8" w:rsidRPr="00247C04" w:rsidRDefault="00247C04" w:rsidP="00247C04">
      <w:pPr>
        <w:rPr>
          <w:lang w:val="be-BY"/>
        </w:rPr>
      </w:pPr>
      <w:r>
        <w:rPr>
          <w:lang w:val="be-BY"/>
        </w:rPr>
        <w:t xml:space="preserve">Усё ўзаемадзеянне вэб сервера з рэляцыйнай базай дадзеных адбываецца цераз працэдуры. </w:t>
      </w:r>
      <w:r w:rsidR="000135C7">
        <w:rPr>
          <w:lang w:val="be-BY"/>
        </w:rPr>
        <w:t>На !малюнку паказаны працэдуры для дабаўлення і атрымання рэдка змяняемых дадзеных.</w:t>
      </w:r>
    </w:p>
    <w:p w:rsidR="00247C04" w:rsidRPr="00247C04" w:rsidRDefault="000135C7" w:rsidP="00247C04">
      <w:pPr>
        <w:pStyle w:val="ab"/>
      </w:pPr>
      <w:r w:rsidRPr="000135C7">
        <w:rPr>
          <w:noProof/>
          <w:lang w:val="ru-RU" w:eastAsia="ru-RU"/>
        </w:rPr>
        <w:drawing>
          <wp:inline distT="0" distB="0" distL="0" distR="0" wp14:anchorId="693AF50E" wp14:editId="0BD72DB9">
            <wp:extent cx="6372225" cy="4871085"/>
            <wp:effectExtent l="0" t="0" r="952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C7" w:rsidRDefault="000135C7" w:rsidP="0005481D">
      <w:pPr>
        <w:pStyle w:val="a"/>
        <w:ind w:left="862" w:hanging="153"/>
      </w:pPr>
      <w:r>
        <w:t xml:space="preserve">Працэдуры ўзаемадзення з рэдка </w:t>
      </w:r>
      <w:r w:rsidR="0005481D">
        <w:t>аднаўляемымі табліцамі</w:t>
      </w:r>
    </w:p>
    <w:p w:rsidR="00123D67" w:rsidRDefault="000135C7" w:rsidP="00123D67">
      <w:pPr>
        <w:rPr>
          <w:lang w:val="be-BY"/>
        </w:rPr>
      </w:pPr>
      <w:r>
        <w:rPr>
          <w:lang w:val="be-BY"/>
        </w:rPr>
        <w:t xml:space="preserve">Гэтыя працэдуры ў асноўным зробленыя для аднаўлення і дабаўлення дадзеных напрыклад </w:t>
      </w:r>
      <w:r>
        <w:rPr>
          <w:lang w:val="en-US"/>
        </w:rPr>
        <w:t>INSERT</w:t>
      </w:r>
      <w:r w:rsidRPr="000135C7">
        <w:rPr>
          <w:lang w:val="be-BY"/>
        </w:rPr>
        <w:t>_</w:t>
      </w:r>
      <w:r>
        <w:rPr>
          <w:lang w:val="en-US"/>
        </w:rPr>
        <w:t>ITEM</w:t>
      </w:r>
      <w:r w:rsidRPr="000135C7">
        <w:rPr>
          <w:lang w:val="be-BY"/>
        </w:rPr>
        <w:t xml:space="preserve"> </w:t>
      </w:r>
      <w:r>
        <w:rPr>
          <w:lang w:val="be-BY"/>
        </w:rPr>
        <w:t>паказаная на !малюнку.</w:t>
      </w:r>
    </w:p>
    <w:p w:rsidR="000135C7" w:rsidRDefault="000135C7" w:rsidP="00123D67">
      <w:pPr>
        <w:pStyle w:val="ab"/>
      </w:pPr>
      <w:r w:rsidRPr="000135C7">
        <w:rPr>
          <w:noProof/>
          <w:lang w:val="ru-RU" w:eastAsia="ru-RU"/>
        </w:rPr>
        <w:lastRenderedPageBreak/>
        <w:drawing>
          <wp:inline distT="0" distB="0" distL="0" distR="0" wp14:anchorId="3ECDB69D" wp14:editId="16CE891C">
            <wp:extent cx="6372225" cy="499618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C7" w:rsidRPr="000135C7" w:rsidRDefault="000135C7" w:rsidP="000135C7">
      <w:pPr>
        <w:pStyle w:val="a"/>
      </w:pPr>
      <w:r>
        <w:t xml:space="preserve">Рэалізацыя працэдуры </w:t>
      </w:r>
      <w:r>
        <w:rPr>
          <w:lang w:val="en-US"/>
        </w:rPr>
        <w:t>INSERT_ITEM</w:t>
      </w:r>
    </w:p>
    <w:p w:rsidR="001327D8" w:rsidRPr="00004A0F" w:rsidRDefault="001327D8" w:rsidP="001327D8">
      <w:pPr>
        <w:rPr>
          <w:lang w:val="be-BY"/>
        </w:rPr>
      </w:pPr>
      <w:r w:rsidRPr="00004A0F">
        <w:rPr>
          <w:lang w:val="be-BY"/>
        </w:rPr>
        <w:t xml:space="preserve">Працэдура прымае параметры якія супадаюць з палямі табліцы </w:t>
      </w:r>
      <w:r>
        <w:rPr>
          <w:lang w:val="en-US"/>
        </w:rPr>
        <w:t>Items</w:t>
      </w:r>
      <w:r w:rsidRPr="00004A0F">
        <w:rPr>
          <w:lang w:val="be-BY"/>
        </w:rPr>
        <w:t>. У дадзеным выпадку выкарыстоўваецца статычная тыпізацыя зменных, але лепшай прыктыкаў было б выкарыстанне атрыбутаў %</w:t>
      </w:r>
      <w:r>
        <w:rPr>
          <w:lang w:val="en-US"/>
        </w:rPr>
        <w:t>TYPE</w:t>
      </w:r>
      <w:r w:rsidRPr="00004A0F">
        <w:rPr>
          <w:lang w:val="be-BY"/>
        </w:rPr>
        <w:t xml:space="preserve"> альбо %</w:t>
      </w:r>
      <w:r>
        <w:rPr>
          <w:lang w:val="en-US"/>
        </w:rPr>
        <w:t>ROWTYPE</w:t>
      </w:r>
      <w:r w:rsidRPr="00004A0F">
        <w:rPr>
          <w:lang w:val="be-BY"/>
        </w:rPr>
        <w:t xml:space="preserve">, для зручнейшых зменаў тыпаў палёў табліцы. </w:t>
      </w:r>
    </w:p>
    <w:p w:rsidR="001327D8" w:rsidRDefault="001327D8" w:rsidP="001327D8">
      <w:pPr>
        <w:rPr>
          <w:lang w:val="be-BY"/>
        </w:rPr>
      </w:pPr>
      <w:r>
        <w:rPr>
          <w:lang w:val="be-BY"/>
        </w:rPr>
        <w:t xml:space="preserve">У цэле прыцэдуры спярша правяраецца існаванне радка з атрыманым ідэнтыфікатарам, калі такога не існуе то дабаўляецца новы радок у табліцу </w:t>
      </w:r>
      <w:r>
        <w:rPr>
          <w:lang w:val="en-US"/>
        </w:rPr>
        <w:t>Items</w:t>
      </w:r>
      <w:r w:rsidRPr="00004A0F">
        <w:rPr>
          <w:lang w:val="be-BY"/>
        </w:rPr>
        <w:t xml:space="preserve"> </w:t>
      </w:r>
      <w:r>
        <w:rPr>
          <w:lang w:val="be-BY"/>
        </w:rPr>
        <w:t xml:space="preserve">з палямі адпавядаючымі параметрам працэдуры, Калі радок з такім ідэнтыфікатарам існуе то гэты радок аднаўляецца згодна з перададзенымі ў працэдуру параметрамі. Дадзеныя дзеянні можна таксама выконваць з дапамогай аператара </w:t>
      </w:r>
      <w:r>
        <w:rPr>
          <w:lang w:val="en-US"/>
        </w:rPr>
        <w:t>merge</w:t>
      </w:r>
      <w:r>
        <w:rPr>
          <w:lang w:val="be-BY"/>
        </w:rPr>
        <w:t>, што зпросціць код.</w:t>
      </w:r>
    </w:p>
    <w:p w:rsidR="001327D8" w:rsidRDefault="001327D8" w:rsidP="00123D67">
      <w:pPr>
        <w:rPr>
          <w:lang w:val="be-BY"/>
        </w:rPr>
      </w:pPr>
      <w:r>
        <w:rPr>
          <w:lang w:val="be-BY"/>
        </w:rPr>
        <w:t xml:space="preserve">Другі тып працэдур вяртае набор радкоў табліц, напрыклад рэылізацыя працэдуры </w:t>
      </w:r>
      <w:r>
        <w:rPr>
          <w:lang w:val="en-US"/>
        </w:rPr>
        <w:t>SELECT</w:t>
      </w:r>
      <w:r w:rsidRPr="001327D8">
        <w:rPr>
          <w:lang w:val="be-BY"/>
        </w:rPr>
        <w:t>_</w:t>
      </w:r>
      <w:r>
        <w:rPr>
          <w:lang w:val="en-US"/>
        </w:rPr>
        <w:t>ITEMS</w:t>
      </w:r>
      <w:r>
        <w:rPr>
          <w:lang w:val="be-BY"/>
        </w:rPr>
        <w:t xml:space="preserve"> паказана на !малюнку.</w:t>
      </w:r>
    </w:p>
    <w:p w:rsidR="001327D8" w:rsidRPr="001327D8" w:rsidRDefault="001327D8" w:rsidP="001327D8">
      <w:pPr>
        <w:pStyle w:val="ab"/>
      </w:pPr>
      <w:r w:rsidRPr="001327D8">
        <w:rPr>
          <w:noProof/>
          <w:lang w:val="ru-RU" w:eastAsia="ru-RU"/>
        </w:rPr>
        <w:drawing>
          <wp:inline distT="0" distB="0" distL="0" distR="0" wp14:anchorId="4324D768" wp14:editId="1EBDF3EB">
            <wp:extent cx="6372225" cy="101155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C7" w:rsidRPr="001327D8" w:rsidRDefault="001327D8" w:rsidP="001327D8">
      <w:pPr>
        <w:pStyle w:val="a"/>
      </w:pPr>
      <w:r>
        <w:t xml:space="preserve">Рэалізацыя працэдуры </w:t>
      </w:r>
      <w:r>
        <w:rPr>
          <w:lang w:val="en-US"/>
        </w:rPr>
        <w:t>SELECT_ITEMS</w:t>
      </w:r>
    </w:p>
    <w:p w:rsidR="001327D8" w:rsidRPr="001327D8" w:rsidRDefault="001327D8" w:rsidP="001327D8">
      <w:pPr>
        <w:rPr>
          <w:lang w:val="be-BY"/>
        </w:rPr>
      </w:pPr>
      <w:r>
        <w:rPr>
          <w:lang w:val="be-BY"/>
        </w:rPr>
        <w:lastRenderedPageBreak/>
        <w:t>Дадзеная працэдура прымае адзін выходны параметр, які прыме значэнне курсора для разбора адпаведнай табліцы. Для атрымання дадзеных выкарыстоўваецца курсор, пасля чаго, дзякуючы яму, вэб сервер апрацоўвае дадзеныя табліцы.</w:t>
      </w:r>
    </w:p>
    <w:p w:rsidR="00123D67" w:rsidRPr="00123D67" w:rsidRDefault="001327D8" w:rsidP="00123D67">
      <w:pPr>
        <w:rPr>
          <w:lang w:val="be-BY"/>
        </w:rPr>
      </w:pPr>
      <w:r>
        <w:rPr>
          <w:lang w:val="be-BY"/>
        </w:rPr>
        <w:t xml:space="preserve">Так як ў базе дадзеных маюцца прамежкавыя табліцы для рэалізацыі сувязі </w:t>
      </w:r>
      <w:r>
        <w:rPr>
          <w:lang w:val="en-US"/>
        </w:rPr>
        <w:t>many</w:t>
      </w:r>
      <w:r w:rsidRPr="001327D8">
        <w:rPr>
          <w:lang w:val="be-BY"/>
        </w:rPr>
        <w:t xml:space="preserve"> </w:t>
      </w:r>
      <w:r>
        <w:rPr>
          <w:lang w:val="en-US"/>
        </w:rPr>
        <w:t>to</w:t>
      </w:r>
      <w:r w:rsidRPr="001327D8">
        <w:rPr>
          <w:lang w:val="be-BY"/>
        </w:rPr>
        <w:t xml:space="preserve"> </w:t>
      </w:r>
      <w:r>
        <w:rPr>
          <w:lang w:val="en-US"/>
        </w:rPr>
        <w:t>many</w:t>
      </w:r>
      <w:r w:rsidRPr="001327D8">
        <w:rPr>
          <w:lang w:val="be-BY"/>
        </w:rPr>
        <w:t xml:space="preserve"> </w:t>
      </w:r>
      <w:r w:rsidR="00123D67">
        <w:rPr>
          <w:lang w:val="be-BY"/>
        </w:rPr>
        <w:t xml:space="preserve">для іх распрацаваныя асобныя працэдуры, напрыклад </w:t>
      </w:r>
      <w:r w:rsidR="00123D67">
        <w:rPr>
          <w:lang w:val="en-US"/>
        </w:rPr>
        <w:t>CLEAR</w:t>
      </w:r>
      <w:r w:rsidR="00123D67" w:rsidRPr="00123D67">
        <w:rPr>
          <w:lang w:val="be-BY"/>
        </w:rPr>
        <w:t>_</w:t>
      </w:r>
      <w:r w:rsidR="00123D67">
        <w:rPr>
          <w:lang w:val="en-US"/>
        </w:rPr>
        <w:t>HEROES</w:t>
      </w:r>
      <w:r w:rsidR="00123D67" w:rsidRPr="00123D67">
        <w:rPr>
          <w:lang w:val="be-BY"/>
        </w:rPr>
        <w:t>_</w:t>
      </w:r>
      <w:r w:rsidR="00123D67">
        <w:rPr>
          <w:lang w:val="en-US"/>
        </w:rPr>
        <w:t>ROLES</w:t>
      </w:r>
      <w:r w:rsidR="00123D67">
        <w:rPr>
          <w:lang w:val="be-BY"/>
        </w:rPr>
        <w:t>, чыя рыалізацыя паказана на !малюнку</w:t>
      </w:r>
      <w:r w:rsidR="00123D67" w:rsidRPr="00123D67">
        <w:rPr>
          <w:lang w:val="be-BY"/>
        </w:rPr>
        <w:t>.</w:t>
      </w:r>
    </w:p>
    <w:p w:rsidR="00123D67" w:rsidRDefault="00123D67" w:rsidP="00123D67">
      <w:pPr>
        <w:pStyle w:val="ab"/>
      </w:pPr>
      <w:r w:rsidRPr="00123D67">
        <w:rPr>
          <w:noProof/>
          <w:lang w:val="ru-RU" w:eastAsia="ru-RU"/>
        </w:rPr>
        <w:drawing>
          <wp:inline distT="0" distB="0" distL="0" distR="0" wp14:anchorId="06EAB75A" wp14:editId="1560DC93">
            <wp:extent cx="5506218" cy="12574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67" w:rsidRPr="00123D67" w:rsidRDefault="00123D67" w:rsidP="00123D67">
      <w:pPr>
        <w:pStyle w:val="a"/>
      </w:pPr>
      <w:r>
        <w:t xml:space="preserve">Рэалізацыя працэдуры </w:t>
      </w:r>
      <w:r>
        <w:rPr>
          <w:lang w:val="en-US"/>
        </w:rPr>
        <w:t>CLEAR_HEROES_ROLES</w:t>
      </w:r>
    </w:p>
    <w:p w:rsidR="00123D67" w:rsidRDefault="00123D67" w:rsidP="00123D67">
      <w:pPr>
        <w:rPr>
          <w:lang w:val="be-BY"/>
        </w:rPr>
      </w:pPr>
      <w:r>
        <w:rPr>
          <w:lang w:val="be-BY"/>
        </w:rPr>
        <w:t xml:space="preserve">Дадзеная працэдура выдаляе ўсё змесціва прамежкавай табліцы </w:t>
      </w:r>
      <w:r>
        <w:rPr>
          <w:lang w:val="en-US"/>
        </w:rPr>
        <w:t>HeroesRoles</w:t>
      </w:r>
      <w:r>
        <w:rPr>
          <w:lang w:val="be-BY"/>
        </w:rPr>
        <w:t xml:space="preserve"> і выклікаецца перад новым яе запаўненнем.</w:t>
      </w:r>
    </w:p>
    <w:p w:rsidR="0005481D" w:rsidRDefault="0005481D" w:rsidP="00123D67">
      <w:pPr>
        <w:rPr>
          <w:lang w:val="be-BY"/>
        </w:rPr>
      </w:pPr>
      <w:r>
        <w:rPr>
          <w:lang w:val="be-BY"/>
        </w:rPr>
        <w:t>Таксама маюцца працэдуры для ўзаемадзеяння з часта аднаўляемыі табліцамі, паказаны на!малюнку.</w:t>
      </w:r>
    </w:p>
    <w:p w:rsidR="0005481D" w:rsidRDefault="0005481D" w:rsidP="0005481D">
      <w:pPr>
        <w:pStyle w:val="ab"/>
      </w:pPr>
      <w:r w:rsidRPr="0005481D">
        <w:rPr>
          <w:noProof/>
          <w:lang w:val="ru-RU" w:eastAsia="ru-RU"/>
        </w:rPr>
        <w:drawing>
          <wp:inline distT="0" distB="0" distL="0" distR="0" wp14:anchorId="5490325C" wp14:editId="6FADF8D2">
            <wp:extent cx="6372225" cy="2951480"/>
            <wp:effectExtent l="0" t="0" r="952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5481D" w:rsidRDefault="0005481D" w:rsidP="0005481D">
      <w:pPr>
        <w:pStyle w:val="a"/>
      </w:pPr>
      <w:r>
        <w:t>Працэдуры для ўзаемадзеяння з часта аднаўляемымі табліцамі</w:t>
      </w:r>
    </w:p>
    <w:p w:rsidR="0005481D" w:rsidRDefault="0005481D" w:rsidP="0005481D">
      <w:pPr>
        <w:rPr>
          <w:lang w:val="be-BY"/>
        </w:rPr>
      </w:pPr>
      <w:r>
        <w:rPr>
          <w:lang w:val="be-BY"/>
        </w:rPr>
        <w:t>Адсутнасць працэдур атрымання радкоў з табліц тлумачыцца тым, што дадзеная база дадзеных мае мэту часоваха хавання дадзеных, а не пастаяннага ўзаемадзеяння з імі, гэтая функцыя пакладзена на сховішча дадзеных, разглядаемае ніжэй.</w:t>
      </w:r>
      <w:r w:rsidR="00FD7BFF">
        <w:rPr>
          <w:lang w:val="be-BY"/>
        </w:rPr>
        <w:t xml:space="preserve"> Асноўныя аперацыі з часта аднаўляемымі табліцамі з’яўляецца дабаўленне новых радкоў, аднаўленне ўжо дабаўленых радкоў не мае вялікага сэнсу, з-за іх нязначнасці адносна вялікага набора асатніх радкоў. </w:t>
      </w:r>
    </w:p>
    <w:p w:rsidR="0005481D" w:rsidRPr="00004A0F" w:rsidRDefault="0005481D" w:rsidP="0005481D">
      <w:r>
        <w:rPr>
          <w:lang w:val="be-BY"/>
        </w:rPr>
        <w:t>Прыклад рэалізацыі працэдуры для дабаўлення радкоў у табліцу паказаны на !малюнку.</w:t>
      </w:r>
    </w:p>
    <w:p w:rsidR="00FD7BFF" w:rsidRDefault="00FD7BFF" w:rsidP="00FD7BFF">
      <w:pPr>
        <w:pStyle w:val="ab"/>
      </w:pPr>
      <w:r w:rsidRPr="00FD7BFF">
        <w:rPr>
          <w:noProof/>
          <w:lang w:val="ru-RU" w:eastAsia="ru-RU"/>
        </w:rPr>
        <w:lastRenderedPageBreak/>
        <w:drawing>
          <wp:inline distT="0" distB="0" distL="0" distR="0" wp14:anchorId="1B074CFF" wp14:editId="114C6FEE">
            <wp:extent cx="6211167" cy="189574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FF" w:rsidRDefault="00FD7BFF" w:rsidP="00FD7BFF">
      <w:pPr>
        <w:pStyle w:val="a"/>
      </w:pPr>
      <w:r>
        <w:t xml:space="preserve">Рэалізацыя працэдуры </w:t>
      </w:r>
      <w:r>
        <w:rPr>
          <w:lang w:val="en-US"/>
        </w:rPr>
        <w:t>INSERT_BOUGHT_ITEMS</w:t>
      </w:r>
    </w:p>
    <w:p w:rsidR="00FD7BFF" w:rsidRPr="00004A0F" w:rsidRDefault="00FD7BFF" w:rsidP="00FD7BFF">
      <w:r>
        <w:rPr>
          <w:lang w:val="be-BY"/>
        </w:rPr>
        <w:t>Працэдура прымае параметры для палёў новага радка дабаўляемага ў табліцу.</w:t>
      </w:r>
      <w:r w:rsidRPr="00FD7BFF">
        <w:t xml:space="preserve"> </w:t>
      </w:r>
      <w:r>
        <w:rPr>
          <w:lang w:val="be-BY"/>
        </w:rPr>
        <w:t>Тут адсутнічае праверка на існавання падобных радкоў, таму што іх наяўнасць дапушчальная і абумоўлена асаблівасцямі гульні. Так як дапушчальна выкарыстанне аднолькавых радкоў важна сачыць за тым, каб іх колькасць строга адпавядала рыяльным дадзеным, для чаго зроблена працэдура паказаная на !малюнку.</w:t>
      </w:r>
    </w:p>
    <w:p w:rsidR="00FD7BFF" w:rsidRDefault="00FD7BFF" w:rsidP="00FD7BFF">
      <w:pPr>
        <w:pStyle w:val="ab"/>
      </w:pPr>
      <w:r w:rsidRPr="00FD7BFF">
        <w:rPr>
          <w:noProof/>
          <w:lang w:val="ru-RU" w:eastAsia="ru-RU"/>
        </w:rPr>
        <w:drawing>
          <wp:inline distT="0" distB="0" distL="0" distR="0" wp14:anchorId="798FC906" wp14:editId="18F2C304">
            <wp:extent cx="6372225" cy="730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FF" w:rsidRPr="00FD7BFF" w:rsidRDefault="00FD7BFF" w:rsidP="00FD7BFF">
      <w:pPr>
        <w:pStyle w:val="a"/>
      </w:pPr>
      <w:r>
        <w:t xml:space="preserve">Рэалізацыя працэдуры </w:t>
      </w:r>
      <w:r>
        <w:rPr>
          <w:lang w:val="en-US"/>
        </w:rPr>
        <w:t>CLEAR_BOUGHT_ITEMS</w:t>
      </w:r>
    </w:p>
    <w:p w:rsidR="00FD7BFF" w:rsidRDefault="00FD7BFF" w:rsidP="00FD7BFF">
      <w:pPr>
        <w:rPr>
          <w:lang w:val="be-BY"/>
        </w:rPr>
      </w:pPr>
      <w:r>
        <w:rPr>
          <w:lang w:val="be-BY"/>
        </w:rPr>
        <w:t xml:space="preserve">У выпадку памылкі пры дабаўленні новых радкоў у табліцы ёсць небяспечнасць дабаўлення вялікай колькасці аднолькавых дадзеных ў табліцу </w:t>
      </w:r>
      <w:r>
        <w:rPr>
          <w:lang w:val="en-US"/>
        </w:rPr>
        <w:t>BoughtItems</w:t>
      </w:r>
      <w:r>
        <w:rPr>
          <w:lang w:val="be-BY"/>
        </w:rPr>
        <w:t xml:space="preserve">, таму перад кожным дабаўленнем ў гэтую таблічу дадзеных аб гульцы пад час матчу з табліцы  </w:t>
      </w:r>
      <w:r>
        <w:rPr>
          <w:lang w:val="en-US"/>
        </w:rPr>
        <w:t>BoughtItems</w:t>
      </w:r>
      <w:r>
        <w:rPr>
          <w:lang w:val="be-BY"/>
        </w:rPr>
        <w:t xml:space="preserve"> выдалаецца адпаведная інфармацыя.</w:t>
      </w:r>
    </w:p>
    <w:p w:rsidR="003174CB" w:rsidRDefault="003174CB" w:rsidP="00FD7BFF">
      <w:pPr>
        <w:rPr>
          <w:lang w:val="be-BY"/>
        </w:rPr>
      </w:pPr>
      <w:r>
        <w:rPr>
          <w:lang w:val="be-BY"/>
        </w:rPr>
        <w:t>Рэалізацыя яшчэ адной праэцдуры паказана на !малюнку</w:t>
      </w:r>
    </w:p>
    <w:p w:rsidR="003174CB" w:rsidRDefault="003174CB" w:rsidP="003174CB">
      <w:pPr>
        <w:pStyle w:val="ab"/>
      </w:pPr>
      <w:r w:rsidRPr="003174CB">
        <w:rPr>
          <w:noProof/>
          <w:lang w:val="ru-RU" w:eastAsia="ru-RU"/>
        </w:rPr>
        <w:drawing>
          <wp:inline distT="0" distB="0" distL="0" distR="0" wp14:anchorId="1B63F156" wp14:editId="394C12B1">
            <wp:extent cx="6372225" cy="315214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CB" w:rsidRPr="003174CB" w:rsidRDefault="003174CB" w:rsidP="003174CB">
      <w:pPr>
        <w:pStyle w:val="a"/>
      </w:pPr>
      <w:r>
        <w:t xml:space="preserve">Рэалізацыя працэдуры </w:t>
      </w:r>
      <w:r>
        <w:rPr>
          <w:lang w:val="en-US"/>
        </w:rPr>
        <w:t>GET_LOWEST_MATCH_ID</w:t>
      </w:r>
    </w:p>
    <w:p w:rsidR="003174CB" w:rsidRDefault="003174CB" w:rsidP="003174CB">
      <w:pPr>
        <w:rPr>
          <w:lang w:val="be-BY"/>
        </w:rPr>
      </w:pPr>
      <w:r>
        <w:rPr>
          <w:lang w:val="be-BY"/>
        </w:rPr>
        <w:lastRenderedPageBreak/>
        <w:t xml:space="preserve">Дадзеная працэдура вяртае найменьшы ідэнтыфікатар матча, які ўтрымліваецца ў базе дадзеных альбо ў сховішчы дадзеных. Выкарыстоўваецца для атрымання толькі новых дадзеных з </w:t>
      </w:r>
      <w:r>
        <w:rPr>
          <w:lang w:val="en-US"/>
        </w:rPr>
        <w:t>OpenDota</w:t>
      </w:r>
      <w:r>
        <w:rPr>
          <w:lang w:val="be-BY"/>
        </w:rPr>
        <w:t>.</w:t>
      </w:r>
    </w:p>
    <w:p w:rsidR="003174CB" w:rsidRDefault="003174CB" w:rsidP="003174CB">
      <w:pPr>
        <w:ind w:firstLine="0"/>
        <w:rPr>
          <w:lang w:val="be-BY"/>
        </w:rPr>
      </w:pPr>
      <w:r>
        <w:rPr>
          <w:lang w:val="be-BY"/>
        </w:rPr>
        <w:tab/>
        <w:t>Усе вышэй адзначаныя працэдур не маюць апрацоўшчыкаў памылак</w:t>
      </w:r>
      <w:r w:rsidR="007B7F4D">
        <w:rPr>
          <w:lang w:val="be-BY"/>
        </w:rPr>
        <w:t>, ўсе памылкі, якія ўзнікаюць пад час выканання працэдур, апрацоўваюцца ўжо ў вэб серверы, так як на ўзроўні працэдур базы дадзеных выконваецца вельмі прымітыўная логіка.</w:t>
      </w:r>
    </w:p>
    <w:p w:rsidR="00BA4DA1" w:rsidRPr="007B7F4D" w:rsidRDefault="00BA4DA1" w:rsidP="003174CB">
      <w:pPr>
        <w:ind w:firstLine="0"/>
        <w:rPr>
          <w:lang w:val="be-BY"/>
        </w:rPr>
      </w:pPr>
      <w:r>
        <w:rPr>
          <w:lang w:val="be-BY"/>
        </w:rPr>
        <w:tab/>
        <w:t>Працэдуры запаўнення часта аднаўляемых табліц выклікаюцца па ініцыятыве карыстальнікаў з адпаведнымі правамі.</w:t>
      </w:r>
    </w:p>
    <w:p w:rsidR="00C32393" w:rsidRDefault="009A758B" w:rsidP="00C32393">
      <w:pPr>
        <w:pStyle w:val="4"/>
      </w:pPr>
      <w:r>
        <w:t xml:space="preserve">База з </w:t>
      </w:r>
      <w:r w:rsidR="00C32393">
        <w:t>дадзенымі карыстальнікаў прылады</w:t>
      </w:r>
    </w:p>
    <w:p w:rsidR="00C745A1" w:rsidRDefault="00D2764A" w:rsidP="00C745A1">
      <w:pPr>
        <w:rPr>
          <w:lang w:val="be-BY"/>
        </w:rPr>
      </w:pPr>
      <w:r>
        <w:rPr>
          <w:lang w:val="be-BY"/>
        </w:rPr>
        <w:t>Табліцы, выкарыстоўваемыя для захавання дадзеных карытсальнікаў, паказаны ў !дадатку. Гэтая частка базы дадзеных складаецца з наступных табліц:</w:t>
      </w:r>
    </w:p>
    <w:p w:rsidR="0064682D" w:rsidRDefault="0064682D" w:rsidP="0064682D">
      <w:pPr>
        <w:pStyle w:val="a1"/>
      </w:pPr>
      <w:r>
        <w:rPr>
          <w:lang w:val="en-US"/>
        </w:rPr>
        <w:t>App</w:t>
      </w:r>
      <w:r w:rsidRPr="0064682D">
        <w:t>_</w:t>
      </w:r>
      <w:r>
        <w:rPr>
          <w:lang w:val="en-US"/>
        </w:rPr>
        <w:t>users</w:t>
      </w:r>
      <w:r>
        <w:t xml:space="preserve"> захоўвае дадзеныя аб ўліковых запісах карыстальнікаў прылады;</w:t>
      </w:r>
    </w:p>
    <w:p w:rsidR="00D2764A" w:rsidRDefault="0064682D" w:rsidP="0064682D">
      <w:pPr>
        <w:pStyle w:val="a1"/>
      </w:pPr>
      <w:r>
        <w:rPr>
          <w:lang w:val="en-US"/>
        </w:rPr>
        <w:t>Selections</w:t>
      </w:r>
      <w:r w:rsidRPr="0064682D">
        <w:rPr>
          <w:lang w:val="ru-RU"/>
        </w:rPr>
        <w:t xml:space="preserve"> </w:t>
      </w:r>
      <w:r w:rsidRPr="0064682D">
        <w:t xml:space="preserve"> </w:t>
      </w:r>
      <w:r>
        <w:t>захоўвае дадзеныя неабходныя для выбарак, ствараемых карыстальнікамі;</w:t>
      </w:r>
    </w:p>
    <w:p w:rsidR="0064682D" w:rsidRPr="0064682D" w:rsidRDefault="0064682D" w:rsidP="0064682D">
      <w:pPr>
        <w:pStyle w:val="a1"/>
      </w:pPr>
      <w:r>
        <w:rPr>
          <w:lang w:val="en-US"/>
        </w:rPr>
        <w:t>Selection</w:t>
      </w:r>
      <w:r w:rsidRPr="0064682D">
        <w:t>_</w:t>
      </w:r>
      <w:r>
        <w:rPr>
          <w:lang w:val="en-US"/>
        </w:rPr>
        <w:t>heroes</w:t>
      </w:r>
      <w:r w:rsidRPr="0064682D">
        <w:t xml:space="preserve"> </w:t>
      </w:r>
      <w:r>
        <w:t>захоўвае дадзеныя аб героях, якія ўтрымлівае выбарка;</w:t>
      </w:r>
    </w:p>
    <w:p w:rsidR="0064682D" w:rsidRPr="0064682D" w:rsidRDefault="0064682D" w:rsidP="0064682D">
      <w:pPr>
        <w:pStyle w:val="a1"/>
      </w:pPr>
      <w:r>
        <w:rPr>
          <w:lang w:val="en-US"/>
        </w:rPr>
        <w:t>Selection</w:t>
      </w:r>
      <w:r w:rsidRPr="0064682D">
        <w:t>_</w:t>
      </w:r>
      <w:r>
        <w:rPr>
          <w:lang w:val="en-US"/>
        </w:rPr>
        <w:t>items</w:t>
      </w:r>
      <w:r>
        <w:t xml:space="preserve"> захоўвае прадметы, якія ўтрымлівае выбарка;</w:t>
      </w:r>
    </w:p>
    <w:p w:rsidR="0064682D" w:rsidRPr="0064682D" w:rsidRDefault="0064682D" w:rsidP="0064682D">
      <w:pPr>
        <w:pStyle w:val="a1"/>
      </w:pPr>
      <w:r>
        <w:rPr>
          <w:lang w:val="en-US"/>
        </w:rPr>
        <w:t>LineChart</w:t>
      </w:r>
      <w:r>
        <w:t xml:space="preserve"> захоўвае дадзеныя аб лінейных графіках карыстальнікаў;</w:t>
      </w:r>
    </w:p>
    <w:p w:rsidR="0064682D" w:rsidRPr="0064682D" w:rsidRDefault="0064682D" w:rsidP="0064682D">
      <w:pPr>
        <w:pStyle w:val="a1"/>
      </w:pPr>
      <w:r>
        <w:rPr>
          <w:lang w:val="en-US"/>
        </w:rPr>
        <w:t>BubbleChart</w:t>
      </w:r>
      <w:r>
        <w:t xml:space="preserve"> прадстаўляе дадзеныя аб кропкавых дыяграмах карыстальнікаў;</w:t>
      </w:r>
    </w:p>
    <w:p w:rsidR="0064682D" w:rsidRPr="0064682D" w:rsidRDefault="0064682D" w:rsidP="0064682D">
      <w:pPr>
        <w:pStyle w:val="a1"/>
      </w:pPr>
      <w:r>
        <w:rPr>
          <w:lang w:val="en-US"/>
        </w:rPr>
        <w:t>BarChart</w:t>
      </w:r>
      <w:r>
        <w:t xml:space="preserve"> захоўвае дадзеныя для слупковых дыяграм карыстальнікаў;</w:t>
      </w:r>
    </w:p>
    <w:p w:rsidR="0064682D" w:rsidRPr="0064682D" w:rsidRDefault="0064682D" w:rsidP="0064682D">
      <w:pPr>
        <w:pStyle w:val="a1"/>
      </w:pPr>
      <w:r>
        <w:rPr>
          <w:lang w:val="en-US"/>
        </w:rPr>
        <w:t>BarChartLabels</w:t>
      </w:r>
      <w:r>
        <w:t xml:space="preserve"> захоўвае вымяраемыя значэнні, неабходныя для слупковых дыяграм;</w:t>
      </w:r>
    </w:p>
    <w:p w:rsidR="0064682D" w:rsidRPr="0064682D" w:rsidRDefault="0064682D" w:rsidP="0064682D">
      <w:pPr>
        <w:pStyle w:val="a1"/>
      </w:pPr>
      <w:r>
        <w:rPr>
          <w:lang w:val="en-US"/>
        </w:rPr>
        <w:t>Selections</w:t>
      </w:r>
      <w:r w:rsidRPr="0064682D">
        <w:t>_</w:t>
      </w:r>
      <w:r>
        <w:rPr>
          <w:lang w:val="en-US"/>
        </w:rPr>
        <w:t>barChart</w:t>
      </w:r>
      <w:r>
        <w:t xml:space="preserve"> адлюстроўвае выбаркі, з якіх складаецца слупковая дыяграма;</w:t>
      </w:r>
    </w:p>
    <w:p w:rsidR="0064682D" w:rsidRDefault="0064682D" w:rsidP="0064682D">
      <w:pPr>
        <w:pStyle w:val="a1"/>
      </w:pPr>
      <w:r>
        <w:rPr>
          <w:lang w:val="en-US"/>
        </w:rPr>
        <w:t>Selections</w:t>
      </w:r>
      <w:r w:rsidRPr="0064682D">
        <w:t>_</w:t>
      </w:r>
      <w:r>
        <w:rPr>
          <w:lang w:val="en-US"/>
        </w:rPr>
        <w:t>bubbleChart</w:t>
      </w:r>
      <w:r>
        <w:t xml:space="preserve"> захоўвае выбаркі, якія выкарыстоўваюцца ў кропкавай дыяграме.</w:t>
      </w:r>
    </w:p>
    <w:p w:rsidR="00D763AB" w:rsidRDefault="00D763AB" w:rsidP="00D763AB">
      <w:pPr>
        <w:rPr>
          <w:lang w:val="be-BY"/>
        </w:rPr>
      </w:pPr>
      <w:r>
        <w:rPr>
          <w:lang w:val="be-BY"/>
        </w:rPr>
        <w:t>Як і ў папярэдніх табліцах, у табліцах з дадзенымі карыстальнікаў не ўтрымліваюцца індэксы, апрача індэксаў першасных ключоў і абмежавання на ўнікальнасць, так як аб’ёмы дадзеных не велікія і патрэбы ў астатніх індэксах няма.</w:t>
      </w:r>
    </w:p>
    <w:p w:rsidR="00D763AB" w:rsidRDefault="00D763AB" w:rsidP="00D763AB">
      <w:pPr>
        <w:rPr>
          <w:lang w:val="be-BY"/>
        </w:rPr>
      </w:pPr>
      <w:r>
        <w:rPr>
          <w:lang w:val="be-BY"/>
        </w:rPr>
        <w:t xml:space="preserve">Змесціва дадзенай часткі базы дадзеных аднаўляецца толькі па ініцыятыве карыстальнікаў і не залежыць ад знешніх крыніц інфармацыі, у адрознінне ад табліц з гульнявым змесцівам. Усе ўнікальныя ідэнтыфікатары аўтаматычна генеруюцца. </w:t>
      </w:r>
    </w:p>
    <w:p w:rsidR="00D763AB" w:rsidRDefault="00D763AB" w:rsidP="00D763AB">
      <w:pPr>
        <w:rPr>
          <w:lang w:val="be-BY"/>
        </w:rPr>
      </w:pPr>
      <w:r>
        <w:rPr>
          <w:lang w:val="be-BY"/>
        </w:rPr>
        <w:t>На дыяграме можна заўважыць сувязі некаторых табліц з базай гульнявых дадзеных прадстаўленыя ў выглядзі другасных ключоў. На самай справе сувязь гэтых частак базы дадзеных рэалізуецца ўжо на ўзроўні вэб сервера.</w:t>
      </w:r>
    </w:p>
    <w:p w:rsidR="00987A91" w:rsidRPr="00D763AB" w:rsidRDefault="00987A91" w:rsidP="00D763AB">
      <w:pPr>
        <w:rPr>
          <w:lang w:val="be-BY"/>
        </w:rPr>
      </w:pPr>
      <w:r>
        <w:rPr>
          <w:lang w:val="be-BY"/>
        </w:rPr>
        <w:t>Для забеспячэння бяспечнасці прылады ва ўліковых запісах карыстальнікаў захоўваюцца захэшыраваныя значэнні пароляў. Такім чынам пры ўцечцы дадзеных табліцы доступ да ўліковых запісаў карыстальнікаў будзе па-ранейшаму не магчымы.</w:t>
      </w:r>
    </w:p>
    <w:p w:rsidR="0064682D" w:rsidRDefault="00C32393" w:rsidP="0064682D">
      <w:pPr>
        <w:pStyle w:val="4"/>
      </w:pPr>
      <w:r w:rsidRPr="0064682D">
        <w:lastRenderedPageBreak/>
        <w:t>Працэдуры для карыстальніцкіх дадзеных</w:t>
      </w:r>
    </w:p>
    <w:p w:rsidR="006F2F0C" w:rsidRDefault="0085447E" w:rsidP="0085447E">
      <w:pPr>
        <w:rPr>
          <w:lang w:val="be-BY"/>
        </w:rPr>
      </w:pPr>
      <w:r>
        <w:rPr>
          <w:lang w:val="be-BY"/>
        </w:rPr>
        <w:t xml:space="preserve">У ходзе працы прылады неабходна захоўваць, змяняць і выдаляць мноства карыстальніцкіх дадзеных, для чаго неабходна ўзаемадзеянне за базай дадзеных. Працэдуры для ўзаемадзеяння вэб сервера з </w:t>
      </w:r>
      <w:r w:rsidR="00443B3E">
        <w:rPr>
          <w:lang w:val="be-BY"/>
        </w:rPr>
        <w:t>базай дадзеных прадстаўлена ў !дадатку</w:t>
      </w:r>
      <w:r>
        <w:rPr>
          <w:lang w:val="be-BY"/>
        </w:rPr>
        <w:t>.</w:t>
      </w:r>
      <w:r w:rsidR="006F2F0C" w:rsidRPr="006F2F0C">
        <w:rPr>
          <w:lang w:val="be-BY"/>
        </w:rPr>
        <w:t xml:space="preserve"> </w:t>
      </w:r>
      <w:r w:rsidR="006F2F0C">
        <w:rPr>
          <w:lang w:val="be-BY"/>
        </w:rPr>
        <w:t>З-за наяўнасці мноства табліц, звязаных паміж сабой, ёсць неабходнасць стварыць мноства працэдур, для аперацый дабаўлення, аднаўлення, выдалення і атрымання дадзеных. Прыклад рэалізацыі працэдуры дабаўлення дадзеных прадстаўлена на !малюнку.</w:t>
      </w:r>
    </w:p>
    <w:p w:rsidR="006F2F0C" w:rsidRDefault="006F2F0C" w:rsidP="006F2F0C">
      <w:pPr>
        <w:pStyle w:val="ab"/>
      </w:pPr>
      <w:r w:rsidRPr="006F2F0C">
        <w:rPr>
          <w:noProof/>
          <w:lang w:val="ru-RU" w:eastAsia="ru-RU"/>
        </w:rPr>
        <w:drawing>
          <wp:inline distT="0" distB="0" distL="0" distR="0" wp14:anchorId="0BE313CD" wp14:editId="4F9D844D">
            <wp:extent cx="5915851" cy="4953691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0C" w:rsidRDefault="006F2F0C" w:rsidP="006F2F0C">
      <w:pPr>
        <w:pStyle w:val="a"/>
      </w:pPr>
      <w:r>
        <w:t xml:space="preserve">Рэалізацыя працэдуры </w:t>
      </w:r>
      <w:r>
        <w:rPr>
          <w:lang w:val="en-US"/>
        </w:rPr>
        <w:t>insert_user</w:t>
      </w:r>
    </w:p>
    <w:p w:rsidR="0085447E" w:rsidRDefault="00E85E3B" w:rsidP="00E85E3B">
      <w:pPr>
        <w:rPr>
          <w:lang w:val="be-BY"/>
        </w:rPr>
      </w:pPr>
      <w:r>
        <w:rPr>
          <w:lang w:val="be-BY"/>
        </w:rPr>
        <w:t>Працэдура дабаўляе радок з уваходнымі параметрамі ў выпадку адсутнасці такога радка ў табліцы, калі імя дабаўляемага карыстальніка ўжо знахдзіцца ў табліцы, новы карыстальнік н едабаўляецца і вяртаецца адпаведнае значэнне выклікаемай вэб серверам функцыі.</w:t>
      </w:r>
      <w:r w:rsidR="00D93080" w:rsidRPr="00D93080">
        <w:rPr>
          <w:lang w:val="be-BY"/>
        </w:rPr>
        <w:t xml:space="preserve"> </w:t>
      </w:r>
      <w:r w:rsidR="00D93080">
        <w:rPr>
          <w:lang w:val="be-BY"/>
        </w:rPr>
        <w:t>Для ўзаемадзеяння з ўліковымі запісамі карыстальнікаў існуюць яшчэ дзьве працэдуры:</w:t>
      </w:r>
      <w:r w:rsidR="00D93080" w:rsidRPr="00D93080">
        <w:rPr>
          <w:lang w:val="be-BY"/>
        </w:rPr>
        <w:t xml:space="preserve"> </w:t>
      </w:r>
      <w:r w:rsidR="00D93080">
        <w:rPr>
          <w:lang w:val="be-BY"/>
        </w:rPr>
        <w:t xml:space="preserve">для атрымання ўліковага запісу па яго імені і праверка наяўнасці ўліковага запісу з дадзеным іменем. </w:t>
      </w:r>
      <w:r w:rsidR="00813FB3">
        <w:rPr>
          <w:lang w:val="be-BY"/>
        </w:rPr>
        <w:t>Працэдуры для аднаўлення інфармацыі аб радку рэалізаваны аналагічным чынам.</w:t>
      </w:r>
    </w:p>
    <w:p w:rsidR="00D93080" w:rsidRDefault="00D93080" w:rsidP="00E85E3B">
      <w:pPr>
        <w:rPr>
          <w:lang w:val="be-BY"/>
        </w:rPr>
      </w:pPr>
      <w:r>
        <w:rPr>
          <w:lang w:val="be-BY"/>
        </w:rPr>
        <w:t>Прыклад рэалізацыі працэдуры для выдалення запісаў прадстаўлены на !малюнку.</w:t>
      </w:r>
    </w:p>
    <w:p w:rsidR="00D93080" w:rsidRDefault="00D93080" w:rsidP="00D93080">
      <w:pPr>
        <w:pStyle w:val="ab"/>
      </w:pPr>
      <w:r w:rsidRPr="00D93080">
        <w:rPr>
          <w:noProof/>
          <w:lang w:val="ru-RU" w:eastAsia="ru-RU"/>
        </w:rPr>
        <w:lastRenderedPageBreak/>
        <w:drawing>
          <wp:inline distT="0" distB="0" distL="0" distR="0" wp14:anchorId="6C1DF444" wp14:editId="02494251">
            <wp:extent cx="4715533" cy="178142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80" w:rsidRDefault="00D93080" w:rsidP="00D93080">
      <w:pPr>
        <w:pStyle w:val="a"/>
      </w:pPr>
      <w:r>
        <w:t xml:space="preserve">Рэалізацыя працэдуры </w:t>
      </w:r>
      <w:r>
        <w:rPr>
          <w:lang w:val="en-US"/>
        </w:rPr>
        <w:t>delete_selection</w:t>
      </w:r>
    </w:p>
    <w:p w:rsidR="00D93080" w:rsidRPr="00813FB3" w:rsidRDefault="00813FB3" w:rsidP="00D93080">
      <w:pPr>
        <w:rPr>
          <w:lang w:val="be-BY"/>
        </w:rPr>
      </w:pPr>
      <w:r>
        <w:rPr>
          <w:lang w:val="be-BY"/>
        </w:rPr>
        <w:t>Працэдура прымае ў якасці параметра ідэнтыфікатар выдаляемага радка. З-за наяўнасці вялікай колькасці сувязей паміж табліцамі выдаленне радка з адной табліцы часта патрабуе закранання змесціва астатніх звязаных табліц. У дадзенай працэдуры закранаюцца 5 табліц.</w:t>
      </w:r>
    </w:p>
    <w:p w:rsidR="0085447E" w:rsidRDefault="00813FB3" w:rsidP="00813FB3">
      <w:pPr>
        <w:rPr>
          <w:lang w:val="be-BY"/>
        </w:rPr>
      </w:pPr>
      <w:r>
        <w:rPr>
          <w:lang w:val="be-BY"/>
        </w:rPr>
        <w:t>Прыклад рэалізацыі працэдуры для атрымання набора радкоў з табліц прадстаўлены на !малюнку.</w:t>
      </w:r>
    </w:p>
    <w:p w:rsidR="00813FB3" w:rsidRDefault="00813FB3" w:rsidP="00813FB3">
      <w:pPr>
        <w:pStyle w:val="ab"/>
      </w:pPr>
      <w:r w:rsidRPr="00813FB3">
        <w:rPr>
          <w:noProof/>
          <w:lang w:val="ru-RU" w:eastAsia="ru-RU"/>
        </w:rPr>
        <w:drawing>
          <wp:inline distT="0" distB="0" distL="0" distR="0" wp14:anchorId="20845CED" wp14:editId="36BBF0D0">
            <wp:extent cx="6011114" cy="125747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FB3" w:rsidRDefault="00813FB3" w:rsidP="00813FB3">
      <w:pPr>
        <w:pStyle w:val="a"/>
      </w:pPr>
      <w:r>
        <w:t xml:space="preserve">Рэалізацыя працэдуры </w:t>
      </w:r>
      <w:r>
        <w:rPr>
          <w:lang w:val="en-US"/>
        </w:rPr>
        <w:t>Select_selections</w:t>
      </w:r>
    </w:p>
    <w:p w:rsidR="00813FB3" w:rsidRDefault="00813FB3" w:rsidP="00813FB3">
      <w:pPr>
        <w:rPr>
          <w:lang w:val="be-BY"/>
        </w:rPr>
      </w:pPr>
      <w:r>
        <w:rPr>
          <w:lang w:val="be-BY"/>
        </w:rPr>
        <w:t>Вяртанне набора радкоў, як і ў папярэдніх выпадках, рэалізавана цераз выходны параметар тыпа курсора. У дадзенай працэдуры вяртаюцца выбаркі, якія належаць карыстальніку з дадзеным ідэнтыфікатарам.</w:t>
      </w:r>
    </w:p>
    <w:p w:rsidR="00813FB3" w:rsidRDefault="00813FB3" w:rsidP="00813FB3">
      <w:pPr>
        <w:rPr>
          <w:lang w:val="be-BY"/>
        </w:rPr>
      </w:pPr>
      <w:r>
        <w:rPr>
          <w:lang w:val="be-BY"/>
        </w:rPr>
        <w:t xml:space="preserve">Для </w:t>
      </w:r>
      <w:r w:rsidR="00FE2C29">
        <w:rPr>
          <w:lang w:val="be-BY"/>
        </w:rPr>
        <w:t xml:space="preserve">рэалізацыі сувязей </w:t>
      </w:r>
      <w:r w:rsidR="00FE2C29">
        <w:rPr>
          <w:lang w:val="en-US"/>
        </w:rPr>
        <w:t>many</w:t>
      </w:r>
      <w:r w:rsidR="00FE2C29" w:rsidRPr="00FE2C29">
        <w:rPr>
          <w:lang w:val="be-BY"/>
        </w:rPr>
        <w:t xml:space="preserve"> </w:t>
      </w:r>
      <w:r w:rsidR="00FE2C29">
        <w:rPr>
          <w:lang w:val="en-US"/>
        </w:rPr>
        <w:t>to</w:t>
      </w:r>
      <w:r w:rsidR="00FE2C29" w:rsidRPr="00FE2C29">
        <w:rPr>
          <w:lang w:val="be-BY"/>
        </w:rPr>
        <w:t xml:space="preserve"> </w:t>
      </w:r>
      <w:r w:rsidR="00FE2C29">
        <w:rPr>
          <w:lang w:val="en-US"/>
        </w:rPr>
        <w:t>many</w:t>
      </w:r>
      <w:r w:rsidR="00FE2C29">
        <w:rPr>
          <w:lang w:val="be-BY"/>
        </w:rPr>
        <w:t xml:space="preserve"> былі створаны прамежкавыя табліцы, з-за чаго пры дабаўленні новых дадзеных у табліцы трэба захоўваць змеціва прамежкавых табліц у адноўленым стане, для чаго былі створаны працэдуры для выдалення пэўных радкоў прамежкавых табліц пры аднаўленні звязаных табліц. Прыклад рэалізацыі адной з такіх працэдур паказаны на !малюнку.</w:t>
      </w:r>
    </w:p>
    <w:p w:rsidR="00FE2C29" w:rsidRDefault="00FE2C29" w:rsidP="00FE2C29">
      <w:pPr>
        <w:pStyle w:val="ab"/>
      </w:pPr>
      <w:r w:rsidRPr="00FE2C29">
        <w:rPr>
          <w:noProof/>
          <w:lang w:val="ru-RU" w:eastAsia="ru-RU"/>
        </w:rPr>
        <w:drawing>
          <wp:inline distT="0" distB="0" distL="0" distR="0" wp14:anchorId="03166177" wp14:editId="2BAE4242">
            <wp:extent cx="5811061" cy="138131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29" w:rsidRPr="00FE2C29" w:rsidRDefault="00FE2C29" w:rsidP="00FE2C29">
      <w:pPr>
        <w:pStyle w:val="a"/>
      </w:pPr>
      <w:r>
        <w:t xml:space="preserve">Рэалізацыя працэдуры </w:t>
      </w:r>
      <w:r>
        <w:rPr>
          <w:lang w:val="en-US"/>
        </w:rPr>
        <w:t>clear_selections_bubblechart</w:t>
      </w:r>
    </w:p>
    <w:p w:rsidR="00FE2C29" w:rsidRPr="00FE2C29" w:rsidRDefault="00FE2C29" w:rsidP="00FE2C29">
      <w:pPr>
        <w:rPr>
          <w:lang w:val="be-BY"/>
        </w:rPr>
      </w:pPr>
      <w:r>
        <w:rPr>
          <w:lang w:val="be-BY"/>
        </w:rPr>
        <w:t>У дадзенай працэдуры выдаляюцца сувязі дадзенай кропкавай дыяграмы з выбаркамі, па якім дыяграма будуецца. Працэдура выклікаецца пры аднаўленні і выдаленні дыяграмы.</w:t>
      </w:r>
    </w:p>
    <w:p w:rsidR="0085447E" w:rsidRPr="0085447E" w:rsidRDefault="0085447E" w:rsidP="0085447E">
      <w:pPr>
        <w:pStyle w:val="4"/>
      </w:pPr>
      <w:r>
        <w:lastRenderedPageBreak/>
        <w:t>Рэалізацыя імпарта і экспарта дадзеных</w:t>
      </w:r>
    </w:p>
    <w:p w:rsidR="0064682D" w:rsidRDefault="00FE2C29" w:rsidP="0064682D">
      <w:pPr>
        <w:rPr>
          <w:lang w:val="be-BY"/>
        </w:rPr>
      </w:pPr>
      <w:r>
        <w:rPr>
          <w:lang w:val="be-BY"/>
        </w:rPr>
        <w:t xml:space="preserve">У прыладзе рэалізавана функцыя экспарта і імпарта дадзеных, выкарыстоўваючы фармат </w:t>
      </w:r>
      <w:r>
        <w:rPr>
          <w:lang w:val="en-US"/>
        </w:rPr>
        <w:t>xml</w:t>
      </w:r>
      <w:r>
        <w:rPr>
          <w:lang w:val="be-BY"/>
        </w:rPr>
        <w:t>. Гэтыя функцыі даступныя толькі для карыстальнікаў з пэўнымі правамі доступа. Захоўваюцца толькі дадзеныя карыстальнікаў, так як гульнявыя дадзеныя надта вялікія для адначасовага іх хавання ў базе дадзеных і ў экспартаваным файле, а таксама па прычыне магчымасці атрымаць ўсе гульнявыя дадзеныя зноў са знешняй крыніцы інфармацыі. Працэдуры, выкарыстоўваемыя пры экспарце і імпарце паказаны на !малюнку.</w:t>
      </w:r>
    </w:p>
    <w:p w:rsidR="00FE2C29" w:rsidRDefault="00FE2C29" w:rsidP="00FE2C29">
      <w:pPr>
        <w:pStyle w:val="ab"/>
      </w:pPr>
      <w:r w:rsidRPr="00FE2C29">
        <w:rPr>
          <w:noProof/>
          <w:lang w:val="ru-RU" w:eastAsia="ru-RU"/>
        </w:rPr>
        <w:drawing>
          <wp:inline distT="0" distB="0" distL="0" distR="0" wp14:anchorId="78FC91D0" wp14:editId="3F78E7A1">
            <wp:extent cx="4963218" cy="5887272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29" w:rsidRDefault="00FE2C29" w:rsidP="00FE2C29">
      <w:pPr>
        <w:pStyle w:val="a"/>
      </w:pPr>
      <w:r>
        <w:t>Працэдуры экспарта і імпарта</w:t>
      </w:r>
    </w:p>
    <w:p w:rsidR="00FE2C29" w:rsidRDefault="00FE2C29" w:rsidP="00FE2C29">
      <w:pPr>
        <w:rPr>
          <w:lang w:val="be-BY"/>
        </w:rPr>
      </w:pPr>
      <w:r>
        <w:rPr>
          <w:lang w:val="be-BY"/>
        </w:rPr>
        <w:t xml:space="preserve">Для кожнай з табліц была зроблена працэдура для экспарта і імпарта з фармата </w:t>
      </w:r>
      <w:r>
        <w:rPr>
          <w:lang w:val="en-US"/>
        </w:rPr>
        <w:t>xml</w:t>
      </w:r>
      <w:r>
        <w:rPr>
          <w:lang w:val="be-BY"/>
        </w:rPr>
        <w:t>. Прыклад рэалізацыі адной з працэдур экспарта паказана на !малюнку.</w:t>
      </w:r>
    </w:p>
    <w:p w:rsidR="00FE2C29" w:rsidRDefault="00FE2C29" w:rsidP="00FE2C29">
      <w:pPr>
        <w:pStyle w:val="ab"/>
      </w:pPr>
      <w:r w:rsidRPr="00FE2C29">
        <w:rPr>
          <w:noProof/>
          <w:lang w:val="ru-RU" w:eastAsia="ru-RU"/>
        </w:rPr>
        <w:lastRenderedPageBreak/>
        <w:drawing>
          <wp:inline distT="0" distB="0" distL="0" distR="0" wp14:anchorId="143699D9" wp14:editId="096EF5EC">
            <wp:extent cx="4344006" cy="314368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29" w:rsidRDefault="00FE2C29" w:rsidP="00FE2C29">
      <w:pPr>
        <w:pStyle w:val="a"/>
      </w:pPr>
      <w:r>
        <w:t xml:space="preserve">Рэалізацыя працэдуры </w:t>
      </w:r>
      <w:r>
        <w:rPr>
          <w:lang w:val="en-US"/>
        </w:rPr>
        <w:t>export_users</w:t>
      </w:r>
    </w:p>
    <w:p w:rsidR="00987A91" w:rsidRPr="00987A91" w:rsidRDefault="00496921" w:rsidP="00FE2C29">
      <w:pPr>
        <w:rPr>
          <w:lang w:val="be-BY"/>
        </w:rPr>
      </w:pPr>
      <w:r>
        <w:rPr>
          <w:lang w:val="be-BY"/>
        </w:rPr>
        <w:t xml:space="preserve">У працэдуры ў першую чаргу адчыняецца для запісу файл на серверы. У ходзе перабора ўсіх радкоў табліцы ўліковых запісаў карыстальнікаў фарміруецца </w:t>
      </w:r>
      <w:r>
        <w:rPr>
          <w:lang w:val="en-US"/>
        </w:rPr>
        <w:t>xml</w:t>
      </w:r>
      <w:r w:rsidRPr="00496921">
        <w:rPr>
          <w:lang w:val="be-BY"/>
        </w:rPr>
        <w:t xml:space="preserve"> </w:t>
      </w:r>
      <w:r>
        <w:rPr>
          <w:lang w:val="be-BY"/>
        </w:rPr>
        <w:t xml:space="preserve">аб’ект, з адным карнявым элементам і па аднаму элементу на кожны запіс ў табліцы. </w:t>
      </w:r>
      <w:r w:rsidR="00987A91">
        <w:rPr>
          <w:lang w:val="be-BY"/>
        </w:rPr>
        <w:t xml:space="preserve">Атрыманы </w:t>
      </w:r>
      <w:r w:rsidR="00987A91">
        <w:rPr>
          <w:lang w:val="en-US"/>
        </w:rPr>
        <w:t>xml</w:t>
      </w:r>
      <w:r w:rsidR="00987A91" w:rsidRPr="00987A91">
        <w:rPr>
          <w:lang w:val="be-BY"/>
        </w:rPr>
        <w:t xml:space="preserve"> </w:t>
      </w:r>
      <w:r w:rsidR="00987A91">
        <w:rPr>
          <w:lang w:val="be-BY"/>
        </w:rPr>
        <w:t xml:space="preserve">дакумент захоўваецца ў зменнай тыпу </w:t>
      </w:r>
      <w:r w:rsidR="00987A91">
        <w:rPr>
          <w:lang w:val="en-US"/>
        </w:rPr>
        <w:t>CLOB</w:t>
      </w:r>
      <w:r w:rsidR="00987A91">
        <w:rPr>
          <w:lang w:val="be-BY"/>
        </w:rPr>
        <w:t>, пасля чаго гэтая зменная запісваецца ў адчынены раней файл. У канцы працэдуры файл зачыняецца. Дадзены падыход да рэалізацыі можа працаваць не правільна ў выпадках вялікіх аб’ёмаў дадзеных у табліцы. Дадзеная заўвага датычыцца ўсіх працэдур экспарта і імпарта, рэалізаваных ў праекце.</w:t>
      </w:r>
    </w:p>
    <w:p w:rsidR="00FE2C29" w:rsidRPr="00987A91" w:rsidRDefault="00496921" w:rsidP="00FE2C29">
      <w:r>
        <w:rPr>
          <w:lang w:val="be-BY"/>
        </w:rPr>
        <w:t xml:space="preserve">Структура атрыманага </w:t>
      </w:r>
      <w:r>
        <w:rPr>
          <w:lang w:val="en-US"/>
        </w:rPr>
        <w:t>xml</w:t>
      </w:r>
      <w:r w:rsidRPr="00987A91">
        <w:t xml:space="preserve"> </w:t>
      </w:r>
      <w:r>
        <w:rPr>
          <w:lang w:val="be-BY"/>
        </w:rPr>
        <w:t>паказана на !малюнку.</w:t>
      </w:r>
    </w:p>
    <w:p w:rsidR="00FE2C29" w:rsidRDefault="00496921" w:rsidP="00FE2C29">
      <w:pPr>
        <w:pStyle w:val="ab"/>
        <w:rPr>
          <w:lang w:val="be-BY"/>
        </w:rPr>
      </w:pPr>
      <w:r w:rsidRPr="00496921">
        <w:rPr>
          <w:noProof/>
          <w:lang w:val="ru-RU" w:eastAsia="ru-RU"/>
        </w:rPr>
        <w:drawing>
          <wp:inline distT="0" distB="0" distL="0" distR="0" wp14:anchorId="06839373" wp14:editId="113297E4">
            <wp:extent cx="6011114" cy="2124371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21" w:rsidRDefault="00496921" w:rsidP="00496921">
      <w:pPr>
        <w:pStyle w:val="a"/>
      </w:pPr>
      <w:r>
        <w:t xml:space="preserve">Прыклад атрыманага </w:t>
      </w:r>
      <w:r>
        <w:rPr>
          <w:lang w:val="en-US"/>
        </w:rPr>
        <w:t xml:space="preserve">xml </w:t>
      </w:r>
      <w:r>
        <w:t>файла</w:t>
      </w:r>
    </w:p>
    <w:p w:rsidR="00496921" w:rsidRDefault="00F9770E" w:rsidP="00496921">
      <w:pPr>
        <w:rPr>
          <w:lang w:val="be-BY"/>
        </w:rPr>
      </w:pPr>
      <w:r>
        <w:rPr>
          <w:lang w:val="be-BY"/>
        </w:rPr>
        <w:t xml:space="preserve">З-за асаблівасцей дэмаршалізацыі сродкамі </w:t>
      </w:r>
      <w:r>
        <w:rPr>
          <w:lang w:val="en-US"/>
        </w:rPr>
        <w:t>oracle</w:t>
      </w:r>
      <w:r w:rsidRPr="00F9770E">
        <w:rPr>
          <w:lang w:val="be-BY"/>
        </w:rPr>
        <w:t xml:space="preserve"> </w:t>
      </w:r>
      <w:r>
        <w:rPr>
          <w:lang w:val="be-BY"/>
        </w:rPr>
        <w:t xml:space="preserve">ўсе палі табліцы захоўваюцца ў якасці атрыбутаў </w:t>
      </w:r>
      <w:r>
        <w:rPr>
          <w:lang w:val="en-US"/>
        </w:rPr>
        <w:t>xml</w:t>
      </w:r>
      <w:r w:rsidRPr="00F9770E">
        <w:rPr>
          <w:lang w:val="be-BY"/>
        </w:rPr>
        <w:t xml:space="preserve"> </w:t>
      </w:r>
      <w:r>
        <w:rPr>
          <w:lang w:val="be-BY"/>
        </w:rPr>
        <w:t>элемента.</w:t>
      </w:r>
    </w:p>
    <w:p w:rsidR="00987A91" w:rsidRDefault="00987A91" w:rsidP="00496921">
      <w:pPr>
        <w:rPr>
          <w:lang w:val="be-BY"/>
        </w:rPr>
      </w:pPr>
      <w:r>
        <w:rPr>
          <w:lang w:val="be-BY"/>
        </w:rPr>
        <w:t xml:space="preserve">Прыклад рэалізацыі працэдуры імпарта дадзеных табліцы з </w:t>
      </w:r>
      <w:r>
        <w:rPr>
          <w:lang w:val="en-US"/>
        </w:rPr>
        <w:t>xml</w:t>
      </w:r>
      <w:r w:rsidRPr="00987A91">
        <w:rPr>
          <w:lang w:val="be-BY"/>
        </w:rPr>
        <w:t xml:space="preserve"> </w:t>
      </w:r>
      <w:r>
        <w:rPr>
          <w:lang w:val="be-BY"/>
        </w:rPr>
        <w:t>фармата паказаны на !малюнку.</w:t>
      </w:r>
    </w:p>
    <w:p w:rsidR="00987A91" w:rsidRDefault="00987A91" w:rsidP="00987A91">
      <w:pPr>
        <w:pStyle w:val="ab"/>
      </w:pPr>
      <w:r w:rsidRPr="00987A91">
        <w:rPr>
          <w:noProof/>
          <w:lang w:val="ru-RU" w:eastAsia="ru-RU"/>
        </w:rPr>
        <w:lastRenderedPageBreak/>
        <w:drawing>
          <wp:inline distT="0" distB="0" distL="0" distR="0" wp14:anchorId="690C9868" wp14:editId="13C96090">
            <wp:extent cx="4877481" cy="5306165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A91" w:rsidRDefault="00987A91" w:rsidP="00987A91">
      <w:pPr>
        <w:pStyle w:val="a"/>
      </w:pPr>
      <w:r>
        <w:t xml:space="preserve">Рэалізацыя працэдуры </w:t>
      </w:r>
      <w:r>
        <w:rPr>
          <w:lang w:val="en-US"/>
        </w:rPr>
        <w:t>import_users</w:t>
      </w:r>
    </w:p>
    <w:p w:rsidR="00987A91" w:rsidRDefault="00987A91" w:rsidP="00987A91">
      <w:pPr>
        <w:rPr>
          <w:lang w:val="be-BY"/>
        </w:rPr>
      </w:pPr>
      <w:r>
        <w:rPr>
          <w:lang w:val="be-BY"/>
        </w:rPr>
        <w:t xml:space="preserve">Працэдура адчыняе файл з </w:t>
      </w:r>
      <w:r>
        <w:rPr>
          <w:lang w:val="en-US"/>
        </w:rPr>
        <w:t>xml</w:t>
      </w:r>
      <w:r w:rsidRPr="00987A91">
        <w:rPr>
          <w:lang w:val="be-BY"/>
        </w:rPr>
        <w:t xml:space="preserve"> </w:t>
      </w:r>
      <w:r>
        <w:rPr>
          <w:lang w:val="be-BY"/>
        </w:rPr>
        <w:t xml:space="preserve">дакументам і запісвае яго змесціва ў зменную, пасля чаго дэмаршалізуе атрыманы </w:t>
      </w:r>
      <w:r>
        <w:rPr>
          <w:lang w:val="en-US"/>
        </w:rPr>
        <w:t>xml</w:t>
      </w:r>
      <w:r w:rsidRPr="00987A91">
        <w:rPr>
          <w:lang w:val="be-BY"/>
        </w:rPr>
        <w:t xml:space="preserve"> </w:t>
      </w:r>
      <w:r>
        <w:rPr>
          <w:lang w:val="be-BY"/>
        </w:rPr>
        <w:t xml:space="preserve">дакумент, стварае часовую табліцу з элементамі атрыманага </w:t>
      </w:r>
      <w:r>
        <w:rPr>
          <w:lang w:val="en-US"/>
        </w:rPr>
        <w:t>xml</w:t>
      </w:r>
      <w:r w:rsidRPr="00987A91">
        <w:rPr>
          <w:lang w:val="be-BY"/>
        </w:rPr>
        <w:t xml:space="preserve"> </w:t>
      </w:r>
      <w:r>
        <w:rPr>
          <w:lang w:val="be-BY"/>
        </w:rPr>
        <w:t xml:space="preserve">дакумента і аб’ядноўвае дадзеныя з </w:t>
      </w:r>
      <w:r>
        <w:rPr>
          <w:lang w:val="en-US"/>
        </w:rPr>
        <w:t>xml</w:t>
      </w:r>
      <w:r w:rsidRPr="00987A91">
        <w:rPr>
          <w:lang w:val="be-BY"/>
        </w:rPr>
        <w:t xml:space="preserve"> </w:t>
      </w:r>
      <w:r>
        <w:rPr>
          <w:lang w:val="be-BY"/>
        </w:rPr>
        <w:t>і дадзеныя з цякучай табліцы. Пры існаванні радка ў табліцы радок не будзе адноўлены з дакумента, бо лічыцца, што экспартаваныя дадзеныя больш старыя чым дадзеныя ў табліцы.  У канцы працэдуры файл зачыняецца.</w:t>
      </w:r>
    </w:p>
    <w:p w:rsidR="00987A91" w:rsidRDefault="00987A91" w:rsidP="00987A91">
      <w:pPr>
        <w:rPr>
          <w:lang w:val="be-BY"/>
        </w:rPr>
      </w:pPr>
      <w:r>
        <w:rPr>
          <w:lang w:val="be-BY"/>
        </w:rPr>
        <w:t xml:space="preserve">Для экспарта і імпарта дадзеных карыстальнік выклікае працэдуры, якія аб’ядноўваюць працэдуры </w:t>
      </w:r>
      <w:r w:rsidR="006E2F50">
        <w:rPr>
          <w:lang w:val="be-BY"/>
        </w:rPr>
        <w:t>адпаведных аперацый для кожнай табліцы. Рэалізацыя працэдур экспарта і імпарта паказана на !малюнку.</w:t>
      </w:r>
    </w:p>
    <w:p w:rsidR="006E2F50" w:rsidRDefault="006E2F50" w:rsidP="006E2F50">
      <w:pPr>
        <w:pStyle w:val="ab"/>
      </w:pPr>
      <w:r w:rsidRPr="006E2F50">
        <w:rPr>
          <w:noProof/>
          <w:lang w:val="ru-RU" w:eastAsia="ru-RU"/>
        </w:rPr>
        <w:lastRenderedPageBreak/>
        <w:drawing>
          <wp:inline distT="0" distB="0" distL="0" distR="0" wp14:anchorId="2B198F97" wp14:editId="64545FD7">
            <wp:extent cx="3096057" cy="5010849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50" w:rsidRDefault="006E2F50" w:rsidP="006E2F50">
      <w:pPr>
        <w:pStyle w:val="a"/>
      </w:pPr>
      <w:r>
        <w:t>Рэалізацыя агульных працэдур імпарта і экспарта</w:t>
      </w:r>
    </w:p>
    <w:p w:rsidR="006E2F50" w:rsidRPr="006B3A42" w:rsidRDefault="006B3A42" w:rsidP="006E2F50">
      <w:pPr>
        <w:rPr>
          <w:lang w:val="be-BY"/>
        </w:rPr>
      </w:pPr>
      <w:r>
        <w:rPr>
          <w:lang w:val="be-BY"/>
        </w:rPr>
        <w:t>Такім чынам для рэзервовага хавання дадзеных карыстальнікаў карыстальнікі з адпаведнымі правамі могуць рабіць экспарт дадзеных, каб у выпадку страты інфармацыі мець магчымаць імпарта з раней створаных файлаў.</w:t>
      </w:r>
    </w:p>
    <w:p w:rsidR="00217E07" w:rsidRDefault="00217E07" w:rsidP="00217E07">
      <w:pPr>
        <w:pStyle w:val="3"/>
      </w:pPr>
      <w:r>
        <w:t>Пабудова сховішча дадзеных</w:t>
      </w:r>
    </w:p>
    <w:p w:rsidR="00C745A1" w:rsidRPr="00E97EFC" w:rsidRDefault="00E97EFC" w:rsidP="00C745A1">
      <w:pPr>
        <w:rPr>
          <w:lang w:val="be-BY"/>
        </w:rPr>
      </w:pPr>
      <w:r>
        <w:rPr>
          <w:lang w:val="be-BY"/>
        </w:rPr>
        <w:t xml:space="preserve">Апрача рэляцыйнай базы дадзеных у праекце выкарыстоўваецца дадатковая савакупнасць табліц, утвараючых сховішча дадзеных. Табліцы сховішча аддзелены ад табліц рэляцыйнай базы дзякуючы розным таблічным прасторам і карыстальнікам падключаемай базы дадзеных </w:t>
      </w:r>
      <w:r>
        <w:rPr>
          <w:lang w:val="en-US"/>
        </w:rPr>
        <w:t>oracle</w:t>
      </w:r>
      <w:r>
        <w:rPr>
          <w:lang w:val="be-BY"/>
        </w:rPr>
        <w:t xml:space="preserve">. </w:t>
      </w:r>
    </w:p>
    <w:p w:rsidR="00C32393" w:rsidRDefault="00C32393" w:rsidP="00C32393">
      <w:pPr>
        <w:pStyle w:val="4"/>
      </w:pPr>
      <w:r>
        <w:t>База з гульнавымі дадзенымі</w:t>
      </w:r>
    </w:p>
    <w:p w:rsidR="00C745A1" w:rsidRDefault="00E97EFC" w:rsidP="00C745A1">
      <w:pPr>
        <w:rPr>
          <w:lang w:val="be-BY"/>
        </w:rPr>
      </w:pPr>
      <w:r>
        <w:rPr>
          <w:lang w:val="be-BY"/>
        </w:rPr>
        <w:t>Схема табліц сховішча дадзеных паказана ў !дадатку.</w:t>
      </w:r>
    </w:p>
    <w:p w:rsidR="00507177" w:rsidRDefault="00507177" w:rsidP="00C745A1">
      <w:pPr>
        <w:rPr>
          <w:lang w:val="be-BY"/>
        </w:rPr>
      </w:pPr>
      <w:r>
        <w:rPr>
          <w:lang w:val="be-BY"/>
        </w:rPr>
        <w:t xml:space="preserve">Большасць табліц сховішча дадзеных супадае з адпаведнымі табліцамі ў рэляцыйнай базе дадзеных, аднак у сховішчы аб’яднаныя дзьве табліцы </w:t>
      </w:r>
      <w:r>
        <w:rPr>
          <w:lang w:val="en-US"/>
        </w:rPr>
        <w:t>PlayersMatches</w:t>
      </w:r>
      <w:r w:rsidRPr="00507177">
        <w:rPr>
          <w:lang w:val="be-BY"/>
        </w:rPr>
        <w:t xml:space="preserve"> </w:t>
      </w:r>
      <w:r>
        <w:rPr>
          <w:lang w:val="be-BY"/>
        </w:rPr>
        <w:t xml:space="preserve">і </w:t>
      </w:r>
      <w:r>
        <w:rPr>
          <w:lang w:val="en-US"/>
        </w:rPr>
        <w:t>Matches</w:t>
      </w:r>
      <w:r>
        <w:rPr>
          <w:lang w:val="be-BY"/>
        </w:rPr>
        <w:t xml:space="preserve">, а таксама выдалены табліцы </w:t>
      </w:r>
      <w:r>
        <w:rPr>
          <w:lang w:val="en-US"/>
        </w:rPr>
        <w:t>Players</w:t>
      </w:r>
      <w:r w:rsidRPr="00507177">
        <w:rPr>
          <w:lang w:val="be-BY"/>
        </w:rPr>
        <w:t xml:space="preserve"> </w:t>
      </w:r>
      <w:r>
        <w:rPr>
          <w:lang w:val="be-BY"/>
        </w:rPr>
        <w:t xml:space="preserve">і </w:t>
      </w:r>
      <w:r>
        <w:rPr>
          <w:lang w:val="en-US"/>
        </w:rPr>
        <w:t>PlayersMatchesTimeStat</w:t>
      </w:r>
      <w:r>
        <w:rPr>
          <w:lang w:val="be-BY"/>
        </w:rPr>
        <w:t xml:space="preserve"> так як яны не ўдзельнічаюць у падліку аналітычных запытаў. Замест </w:t>
      </w:r>
      <w:r>
        <w:rPr>
          <w:lang w:val="en-US"/>
        </w:rPr>
        <w:t>PlayersMatchesTimeStat</w:t>
      </w:r>
      <w:r>
        <w:rPr>
          <w:lang w:val="be-BY"/>
        </w:rPr>
        <w:t xml:space="preserve"> у табліцу </w:t>
      </w:r>
      <w:r>
        <w:rPr>
          <w:lang w:val="en-US"/>
        </w:rPr>
        <w:t>PlayersMatches</w:t>
      </w:r>
      <w:r>
        <w:rPr>
          <w:lang w:val="be-BY"/>
        </w:rPr>
        <w:t xml:space="preserve"> дабаўляюцца </w:t>
      </w:r>
      <w:r>
        <w:rPr>
          <w:lang w:val="be-BY"/>
        </w:rPr>
        <w:lastRenderedPageBreak/>
        <w:t>новыя палі, дзякуючы якім можна атрымліваць больш аналітычнай інфармацыі.</w:t>
      </w:r>
      <w:r w:rsidR="00523156">
        <w:rPr>
          <w:lang w:val="be-BY"/>
        </w:rPr>
        <w:t xml:space="preserve"> Запаўненне дадатковых палёў апісана ніжэй.</w:t>
      </w:r>
    </w:p>
    <w:p w:rsidR="00523156" w:rsidRDefault="00523156" w:rsidP="00C745A1">
      <w:pPr>
        <w:rPr>
          <w:lang w:val="be-BY"/>
        </w:rPr>
      </w:pPr>
      <w:r>
        <w:rPr>
          <w:lang w:val="be-BY"/>
        </w:rPr>
        <w:t>У дадатак да новых палёў табліц сховішча дадзеных ўтрымліаве таксама індэксы, для паскарэння пошука па табліцам, так як табліцы ў сховішчы знана большага аб’ёму, чым ў рэляцыйнай базе дадзеных. Створаныя індэксы паказаны на !малюнку.</w:t>
      </w:r>
    </w:p>
    <w:p w:rsidR="00523156" w:rsidRDefault="00523156" w:rsidP="00523156">
      <w:pPr>
        <w:pStyle w:val="ab"/>
      </w:pPr>
      <w:r w:rsidRPr="00523156">
        <w:rPr>
          <w:noProof/>
          <w:lang w:val="ru-RU" w:eastAsia="ru-RU"/>
        </w:rPr>
        <w:drawing>
          <wp:inline distT="0" distB="0" distL="0" distR="0" wp14:anchorId="72889F30" wp14:editId="1763BAD6">
            <wp:extent cx="5630061" cy="781159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56" w:rsidRDefault="00523156" w:rsidP="00523156">
      <w:pPr>
        <w:pStyle w:val="a"/>
      </w:pPr>
      <w:r>
        <w:t>Індэксы ў сховішчы</w:t>
      </w:r>
    </w:p>
    <w:p w:rsidR="00523156" w:rsidRPr="00417CBD" w:rsidRDefault="00417CBD" w:rsidP="00523156">
      <w:pPr>
        <w:rPr>
          <w:lang w:val="be-BY"/>
        </w:rPr>
      </w:pPr>
      <w:r>
        <w:rPr>
          <w:lang w:val="be-BY"/>
        </w:rPr>
        <w:t>Індэксы свтораны па палям, якія выкарыстоўваюцца ў якасці ўмоў фільтрацыі пры выбарцы набораў радкоў з табліц.</w:t>
      </w:r>
    </w:p>
    <w:p w:rsidR="00C32393" w:rsidRDefault="00C32393" w:rsidP="00C32393">
      <w:pPr>
        <w:pStyle w:val="4"/>
      </w:pPr>
      <w:r>
        <w:t>Запаўненне сховішча дадзеных</w:t>
      </w:r>
    </w:p>
    <w:p w:rsidR="00C745A1" w:rsidRDefault="00BA4DA1" w:rsidP="00C745A1">
      <w:pPr>
        <w:rPr>
          <w:lang w:val="be-BY"/>
        </w:rPr>
      </w:pPr>
      <w:r>
        <w:rPr>
          <w:lang w:val="be-BY"/>
        </w:rPr>
        <w:t xml:space="preserve">Сховішча дадзеных аднаўляецца перыядычна, ў дадзеным праекце – кожны дзень. Усе гульнявыя дадзеныя, якія знаходзяцца ў рыляцыйнай базе дадзеных, заносяцца на сховішча. Сховішча дадзеных, як і працэс яго аднаўлення рэалізаваны сродкамі </w:t>
      </w:r>
      <w:r>
        <w:rPr>
          <w:lang w:val="en-US"/>
        </w:rPr>
        <w:t>Oracle</w:t>
      </w:r>
      <w:r w:rsidRPr="00BA4DA1">
        <w:rPr>
          <w:lang w:val="be-BY"/>
        </w:rPr>
        <w:t xml:space="preserve"> </w:t>
      </w:r>
      <w:r>
        <w:rPr>
          <w:lang w:val="en-US"/>
        </w:rPr>
        <w:t>Data</w:t>
      </w:r>
      <w:r w:rsidRPr="00BA4DA1">
        <w:rPr>
          <w:lang w:val="be-BY"/>
        </w:rPr>
        <w:t xml:space="preserve"> </w:t>
      </w:r>
      <w:r>
        <w:rPr>
          <w:lang w:val="en-US"/>
        </w:rPr>
        <w:t>Integrator</w:t>
      </w:r>
      <w:r w:rsidRPr="00BA4DA1">
        <w:rPr>
          <w:lang w:val="be-BY"/>
        </w:rPr>
        <w:t xml:space="preserve"> (</w:t>
      </w:r>
      <w:r>
        <w:rPr>
          <w:lang w:val="en-US"/>
        </w:rPr>
        <w:t>ODI</w:t>
      </w:r>
      <w:r>
        <w:rPr>
          <w:lang w:val="be-BY"/>
        </w:rPr>
        <w:t xml:space="preserve">). </w:t>
      </w:r>
    </w:p>
    <w:p w:rsidR="00BA4DA1" w:rsidRDefault="00BA4DA1" w:rsidP="00C745A1">
      <w:pPr>
        <w:rPr>
          <w:lang w:val="be-BY"/>
        </w:rPr>
      </w:pPr>
      <w:r>
        <w:rPr>
          <w:lang w:val="be-BY"/>
        </w:rPr>
        <w:t xml:space="preserve">Працэс папаўнення сховішча дадзеных адбываецца па тэхналогіі </w:t>
      </w:r>
      <w:r>
        <w:rPr>
          <w:lang w:val="en-US"/>
        </w:rPr>
        <w:t>Extract</w:t>
      </w:r>
      <w:r w:rsidRPr="00BA4DA1">
        <w:rPr>
          <w:lang w:val="be-BY"/>
        </w:rPr>
        <w:t xml:space="preserve">, </w:t>
      </w:r>
      <w:r>
        <w:rPr>
          <w:lang w:val="en-US"/>
        </w:rPr>
        <w:t>Load</w:t>
      </w:r>
      <w:r w:rsidRPr="00BA4DA1">
        <w:rPr>
          <w:lang w:val="be-BY"/>
        </w:rPr>
        <w:t xml:space="preserve"> </w:t>
      </w:r>
      <w:r>
        <w:rPr>
          <w:lang w:val="en-US"/>
        </w:rPr>
        <w:t>and</w:t>
      </w:r>
      <w:r w:rsidRPr="00BA4DA1">
        <w:rPr>
          <w:lang w:val="be-BY"/>
        </w:rPr>
        <w:t xml:space="preserve"> </w:t>
      </w:r>
      <w:r>
        <w:rPr>
          <w:lang w:val="en-US"/>
        </w:rPr>
        <w:t>Transform</w:t>
      </w:r>
      <w:r w:rsidRPr="00BA4DA1">
        <w:rPr>
          <w:lang w:val="be-BY"/>
        </w:rPr>
        <w:t xml:space="preserve"> (</w:t>
      </w:r>
      <w:r>
        <w:rPr>
          <w:lang w:val="en-US"/>
        </w:rPr>
        <w:t>ELT</w:t>
      </w:r>
      <w:r w:rsidRPr="00BA4DA1">
        <w:rPr>
          <w:lang w:val="be-BY"/>
        </w:rPr>
        <w:t>)</w:t>
      </w:r>
      <w:r>
        <w:rPr>
          <w:lang w:val="be-BY"/>
        </w:rPr>
        <w:t>, пад гэтай тэхналогіяй разумеецца атрыманне дадзеных з знешніх крыніц інфармацыі (у дадзеным выпадку гэта адзіная рэляцыйная база дадзеных)</w:t>
      </w:r>
      <w:r w:rsidR="004B1A8D">
        <w:rPr>
          <w:lang w:val="be-BY"/>
        </w:rPr>
        <w:t xml:space="preserve">, пасля атрымання дадзеных яны загружаюцца ў сховішча, дзе потым яны выкарыстоўваюцца ў вылічэннях для стварэння новых палёў табліц сховішча. Прамежкавыя дадзеныя, атрыманыя ў вылічэннях, захоўваюць у сховішчы, а самі пераўтварэнні адбываюцца згодна з згенераванымі сродкамі </w:t>
      </w:r>
      <w:r w:rsidR="004B1A8D">
        <w:rPr>
          <w:lang w:val="en-US"/>
        </w:rPr>
        <w:t>ODI</w:t>
      </w:r>
      <w:r w:rsidR="004B1A8D" w:rsidRPr="004B1A8D">
        <w:rPr>
          <w:lang w:val="be-BY"/>
        </w:rPr>
        <w:t xml:space="preserve"> </w:t>
      </w:r>
      <w:r w:rsidR="004B1A8D">
        <w:rPr>
          <w:lang w:val="be-BY"/>
        </w:rPr>
        <w:t xml:space="preserve">запытамі. </w:t>
      </w:r>
    </w:p>
    <w:p w:rsidR="004B1A8D" w:rsidRDefault="004B1A8D" w:rsidP="00C745A1">
      <w:pPr>
        <w:rPr>
          <w:lang w:val="be-BY"/>
        </w:rPr>
      </w:pPr>
      <w:r>
        <w:rPr>
          <w:lang w:val="be-BY"/>
        </w:rPr>
        <w:t>Аднаўленне сховішча адбываецца з аднаўлення табліц для рэдка змяняемых дадзеных, схема гэтага аднаўлення паказана на !малюнку.</w:t>
      </w:r>
    </w:p>
    <w:p w:rsidR="004B1A8D" w:rsidRDefault="004B1A8D" w:rsidP="004B1A8D">
      <w:pPr>
        <w:pStyle w:val="ab"/>
      </w:pPr>
      <w:r w:rsidRPr="004B1A8D">
        <w:rPr>
          <w:noProof/>
          <w:lang w:val="ru-RU" w:eastAsia="ru-RU"/>
        </w:rPr>
        <w:lastRenderedPageBreak/>
        <w:drawing>
          <wp:inline distT="0" distB="0" distL="0" distR="0" wp14:anchorId="250CF8C7" wp14:editId="6F225CC3">
            <wp:extent cx="6372225" cy="4234815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8D" w:rsidRDefault="004B1A8D" w:rsidP="004B1A8D">
      <w:pPr>
        <w:pStyle w:val="a"/>
      </w:pPr>
      <w:r>
        <w:t>Схема запаўнення рэдка змяняемых табліц сховішча</w:t>
      </w:r>
    </w:p>
    <w:p w:rsidR="004B1A8D" w:rsidRDefault="004B1A8D" w:rsidP="004B1A8D">
      <w:pPr>
        <w:rPr>
          <w:lang w:val="be-BY"/>
        </w:rPr>
      </w:pPr>
      <w:r>
        <w:rPr>
          <w:lang w:val="be-BY"/>
        </w:rPr>
        <w:t>У дадзеным выпадку запаўненне табліц рэалізуецца як звычайнае капіяванне табліц з рэляцыйнай базы дадзеных, так як гэтыя дадзеныя не патрабуюць дадатковых вылічэнняў.</w:t>
      </w:r>
      <w:r w:rsidR="00C80B74">
        <w:rPr>
          <w:lang w:val="be-BY"/>
        </w:rPr>
        <w:t xml:space="preserve"> Пры дабаўленні гэтых дадзеных у сховішча адпаведныя табліцы сховішча цалкам выдаляюць сваё змесціва.</w:t>
      </w:r>
    </w:p>
    <w:p w:rsidR="004B1A8D" w:rsidRDefault="004B1A8D" w:rsidP="004B1A8D">
      <w:pPr>
        <w:rPr>
          <w:lang w:val="be-BY"/>
        </w:rPr>
      </w:pPr>
      <w:r>
        <w:rPr>
          <w:lang w:val="be-BY"/>
        </w:rPr>
        <w:t xml:space="preserve">Пасля запаўнення рэдка аднаўляемых табліц запаўняецца табліца </w:t>
      </w:r>
      <w:r>
        <w:rPr>
          <w:lang w:val="en-US"/>
        </w:rPr>
        <w:t>PlayersMatches</w:t>
      </w:r>
      <w:r w:rsidR="00C80B74">
        <w:rPr>
          <w:lang w:val="be-BY"/>
        </w:rPr>
        <w:t xml:space="preserve"> як паказана на !малюнку.</w:t>
      </w:r>
    </w:p>
    <w:p w:rsidR="00C80B74" w:rsidRDefault="00C80B74" w:rsidP="00C80B74">
      <w:pPr>
        <w:pStyle w:val="ab"/>
      </w:pPr>
      <w:r>
        <w:rPr>
          <w:noProof/>
          <w:lang w:val="ru-RU" w:eastAsia="ru-RU"/>
        </w:rPr>
        <w:lastRenderedPageBreak/>
        <w:drawing>
          <wp:inline distT="0" distB="0" distL="0" distR="0" wp14:anchorId="75D353A1" wp14:editId="4ACBBDC3">
            <wp:extent cx="5104762" cy="4038095"/>
            <wp:effectExtent l="0" t="0" r="127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74" w:rsidRDefault="00C80B74" w:rsidP="00C80B74">
      <w:pPr>
        <w:pStyle w:val="a"/>
      </w:pPr>
      <w:r>
        <w:t xml:space="preserve">Схема запаўнення табліцы </w:t>
      </w:r>
      <w:r>
        <w:rPr>
          <w:lang w:val="en-US"/>
        </w:rPr>
        <w:t>PlayersMatches</w:t>
      </w:r>
      <w:r>
        <w:t xml:space="preserve"> сховішча</w:t>
      </w:r>
    </w:p>
    <w:p w:rsidR="00C80B74" w:rsidRPr="00C80B74" w:rsidRDefault="00C80B74" w:rsidP="00C80B74">
      <w:pPr>
        <w:rPr>
          <w:lang w:val="be-BY"/>
        </w:rPr>
      </w:pPr>
      <w:r>
        <w:rPr>
          <w:lang w:val="be-BY"/>
        </w:rPr>
        <w:t xml:space="preserve">Пад час запаўнення дзьве табліцы з рэляцыйнай базы дадзеных аб’ядноўваюцца і атрыманая плоская табліца заносіцца ў сховішча, без аднаўлення радкоў пры супадзенні ідэнтыфікатараў. </w:t>
      </w:r>
    </w:p>
    <w:p w:rsidR="004B1A8D" w:rsidRDefault="00C80B74" w:rsidP="00C745A1">
      <w:pPr>
        <w:rPr>
          <w:lang w:val="be-BY"/>
        </w:rPr>
      </w:pPr>
      <w:r>
        <w:rPr>
          <w:lang w:val="be-BY"/>
        </w:rPr>
        <w:t xml:space="preserve">Пасля пераноса ўсёй неабходнай інфармацыі з рэляцыйнай базы дадзеных адбываецца вылічэнне і запаўненне асаттніх палёў табліцы </w:t>
      </w:r>
      <w:r>
        <w:rPr>
          <w:lang w:val="en-US"/>
        </w:rPr>
        <w:t>PlayersMatches</w:t>
      </w:r>
      <w:r>
        <w:rPr>
          <w:lang w:val="be-BY"/>
        </w:rPr>
        <w:t xml:space="preserve">, які адбываецца ў два этапы. Спярша вылічваюцца і запаўняюцца палі аднолькавыя для гульцоў адной каманды ў адным матчы. </w:t>
      </w:r>
      <w:r w:rsidR="004B1A8D">
        <w:rPr>
          <w:lang w:val="be-BY"/>
        </w:rPr>
        <w:t xml:space="preserve">Прыклад рэалізацыі запаўнення табліцы </w:t>
      </w:r>
      <w:r w:rsidR="00E04A7E">
        <w:rPr>
          <w:lang w:val="en-US"/>
        </w:rPr>
        <w:t>MatchTimeStat</w:t>
      </w:r>
      <w:r w:rsidR="00E04A7E">
        <w:rPr>
          <w:lang w:val="be-BY"/>
        </w:rPr>
        <w:t xml:space="preserve"> </w:t>
      </w:r>
      <w:r w:rsidR="004B1A8D">
        <w:rPr>
          <w:lang w:val="be-BY"/>
        </w:rPr>
        <w:t>паказана на !малюнку.</w:t>
      </w:r>
    </w:p>
    <w:p w:rsidR="004B1A8D" w:rsidRPr="00C80B74" w:rsidRDefault="004B1A8D" w:rsidP="004B1A8D">
      <w:pPr>
        <w:pStyle w:val="ab"/>
        <w:rPr>
          <w:lang w:val="be-BY"/>
        </w:rPr>
      </w:pPr>
      <w:r w:rsidRPr="004B1A8D">
        <w:rPr>
          <w:noProof/>
          <w:lang w:val="ru-RU" w:eastAsia="ru-RU"/>
        </w:rPr>
        <w:drawing>
          <wp:inline distT="0" distB="0" distL="0" distR="0" wp14:anchorId="57D60F16" wp14:editId="75C92161">
            <wp:extent cx="6372225" cy="3001645"/>
            <wp:effectExtent l="0" t="0" r="952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8D" w:rsidRPr="004B1A8D" w:rsidRDefault="004B1A8D" w:rsidP="004B1A8D">
      <w:pPr>
        <w:pStyle w:val="a"/>
      </w:pPr>
      <w:r>
        <w:t xml:space="preserve">Схема запаўнення </w:t>
      </w:r>
      <w:r w:rsidR="00E04A7E">
        <w:t xml:space="preserve">табліцы </w:t>
      </w:r>
      <w:r w:rsidR="00E04A7E">
        <w:rPr>
          <w:lang w:val="en-US"/>
        </w:rPr>
        <w:t>MatchTimeStat</w:t>
      </w:r>
    </w:p>
    <w:p w:rsidR="004B1A8D" w:rsidRDefault="004B1A8D" w:rsidP="004B1A8D">
      <w:pPr>
        <w:rPr>
          <w:lang w:val="be-BY"/>
        </w:rPr>
      </w:pPr>
      <w:r>
        <w:rPr>
          <w:lang w:val="be-BY"/>
        </w:rPr>
        <w:lastRenderedPageBreak/>
        <w:t xml:space="preserve">У дадзеным пераўтварэнні бяруцца дадзеныя з рэляцыйнай базы дадзеных у выглядзе таблі </w:t>
      </w:r>
      <w:r>
        <w:rPr>
          <w:lang w:val="en-US"/>
        </w:rPr>
        <w:t>PlayersMatches</w:t>
      </w:r>
      <w:r w:rsidRPr="004B1A8D">
        <w:rPr>
          <w:lang w:val="be-BY"/>
        </w:rPr>
        <w:t xml:space="preserve"> </w:t>
      </w:r>
      <w:r>
        <w:rPr>
          <w:lang w:val="be-BY"/>
        </w:rPr>
        <w:t xml:space="preserve">і </w:t>
      </w:r>
      <w:r>
        <w:rPr>
          <w:lang w:val="en-US"/>
        </w:rPr>
        <w:t>PlayersMatchesTimesStat</w:t>
      </w:r>
      <w:r>
        <w:rPr>
          <w:lang w:val="be-BY"/>
        </w:rPr>
        <w:t>, якія аб’ядноўваюцца, пасля чаго агрэгуюцца</w:t>
      </w:r>
      <w:r w:rsidR="00C80B74">
        <w:rPr>
          <w:lang w:val="be-BY"/>
        </w:rPr>
        <w:t xml:space="preserve"> па пэўным палям</w:t>
      </w:r>
      <w:r>
        <w:rPr>
          <w:lang w:val="be-BY"/>
        </w:rPr>
        <w:t xml:space="preserve"> і заносяцца ў прамежкавую табліцу </w:t>
      </w:r>
      <w:r>
        <w:rPr>
          <w:lang w:val="en-US"/>
        </w:rPr>
        <w:t>MatchTimeStat</w:t>
      </w:r>
      <w:r>
        <w:rPr>
          <w:lang w:val="be-BY"/>
        </w:rPr>
        <w:t>, якая потым быдзе выкарыстоўвацца ў далейшым запаўненні сховішча дадзеных.</w:t>
      </w:r>
    </w:p>
    <w:p w:rsidR="00C80B74" w:rsidRDefault="00C80B74" w:rsidP="004B1A8D">
      <w:pPr>
        <w:rPr>
          <w:lang w:val="be-BY"/>
        </w:rPr>
      </w:pPr>
      <w:r>
        <w:rPr>
          <w:lang w:val="be-BY"/>
        </w:rPr>
        <w:t xml:space="preserve">Пасля аднаўлення </w:t>
      </w:r>
      <w:r>
        <w:rPr>
          <w:lang w:val="en-US"/>
        </w:rPr>
        <w:t>MatchTimeStat</w:t>
      </w:r>
      <w:r>
        <w:rPr>
          <w:lang w:val="be-BY"/>
        </w:rPr>
        <w:t xml:space="preserve"> ідзе канчатковае запаўненне табліцы </w:t>
      </w:r>
      <w:r>
        <w:rPr>
          <w:lang w:val="en-US"/>
        </w:rPr>
        <w:t>PlayersMatches</w:t>
      </w:r>
      <w:r>
        <w:rPr>
          <w:lang w:val="be-BY"/>
        </w:rPr>
        <w:t>, схема запаўнення паказана на !малюнку.</w:t>
      </w:r>
    </w:p>
    <w:p w:rsidR="00C80B74" w:rsidRDefault="00C80B74" w:rsidP="00C80B74">
      <w:pPr>
        <w:pStyle w:val="ab"/>
      </w:pPr>
      <w:r w:rsidRPr="00C80B74">
        <w:rPr>
          <w:noProof/>
          <w:lang w:val="ru-RU" w:eastAsia="ru-RU"/>
        </w:rPr>
        <w:drawing>
          <wp:inline distT="0" distB="0" distL="0" distR="0" wp14:anchorId="13C09A0C" wp14:editId="5D343B73">
            <wp:extent cx="6372225" cy="3272155"/>
            <wp:effectExtent l="0" t="0" r="952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74" w:rsidRPr="00C80B74" w:rsidRDefault="00C80B74" w:rsidP="00C80B74">
      <w:pPr>
        <w:pStyle w:val="a"/>
      </w:pPr>
      <w:r>
        <w:t xml:space="preserve">Схема канчатковага запаўнення табліцы </w:t>
      </w:r>
      <w:r>
        <w:rPr>
          <w:lang w:val="en-US"/>
        </w:rPr>
        <w:t>PlayersMatches</w:t>
      </w:r>
    </w:p>
    <w:p w:rsidR="00C80B74" w:rsidRPr="00E04A7E" w:rsidRDefault="00E04A7E" w:rsidP="00C80B74">
      <w:pPr>
        <w:rPr>
          <w:lang w:val="be-BY"/>
        </w:rPr>
      </w:pPr>
      <w:r>
        <w:rPr>
          <w:lang w:val="be-BY"/>
        </w:rPr>
        <w:t xml:space="preserve">У дадзеным этапе аб’ядноўваюцца дзьве табліцы з рэляцыйнай базы дадзеных, пасля чаго атрыманая табліца фільтруецца, падзяляецца і на падставе яе вылічваюцца агрэгатныя функцыі, якія служаць для выніковага запаўнення табліцы </w:t>
      </w:r>
      <w:r>
        <w:rPr>
          <w:lang w:val="en-US"/>
        </w:rPr>
        <w:t>PlayersMatches</w:t>
      </w:r>
      <w:r>
        <w:rPr>
          <w:lang w:val="be-BY"/>
        </w:rPr>
        <w:t>.</w:t>
      </w:r>
    </w:p>
    <w:p w:rsidR="00C745A1" w:rsidRPr="00B24D2A" w:rsidRDefault="00E04A7E" w:rsidP="00B24D2A">
      <w:r>
        <w:rPr>
          <w:lang w:val="be-BY"/>
        </w:rPr>
        <w:t>Такім чынам пасля праходжання ўсіх пераўтварэнняў дадзеныя з рэляцыйнай базы заносяцца ў сховішча, пасля чаго яны могуць быць выдалены з базы дадзеных па ініцыятыве карыстальніка. Цяпер дадзеныя з сховішча дадзеных могуць быць выкарыстаны для выканання аналітычных запытаў.</w:t>
      </w:r>
    </w:p>
    <w:p w:rsidR="00217E07" w:rsidRDefault="00217E07" w:rsidP="00217E07">
      <w:pPr>
        <w:pStyle w:val="3"/>
      </w:pPr>
      <w:r>
        <w:t>Распрацоўка вэб сервера</w:t>
      </w:r>
    </w:p>
    <w:p w:rsidR="00C745A1" w:rsidRDefault="00B24D2A" w:rsidP="00C745A1">
      <w:pPr>
        <w:rPr>
          <w:lang w:val="be-BY"/>
        </w:rPr>
      </w:pPr>
      <w:r>
        <w:rPr>
          <w:lang w:val="be-BY"/>
        </w:rPr>
        <w:t xml:space="preserve">Для ўзаемадзеяння карыстальніка з прыладай быў распрацаваны вэб сервер, які апрацоўвае запыты карыстальніка, сфармуляваныя з дапамогай браўзера на баку кліента. </w:t>
      </w:r>
    </w:p>
    <w:p w:rsidR="00B24D2A" w:rsidRPr="00B24D2A" w:rsidRDefault="00B24D2A" w:rsidP="00C745A1">
      <w:pPr>
        <w:rPr>
          <w:lang w:val="be-BY"/>
        </w:rPr>
      </w:pPr>
      <w:r>
        <w:rPr>
          <w:lang w:val="be-BY"/>
        </w:rPr>
        <w:t xml:space="preserve">У якасці мовы праграмавання для рэалізацыі вэб сервера была выбрана </w:t>
      </w:r>
      <w:r>
        <w:rPr>
          <w:lang w:val="en-US"/>
        </w:rPr>
        <w:t>java</w:t>
      </w:r>
      <w:r>
        <w:rPr>
          <w:lang w:val="be-BY"/>
        </w:rPr>
        <w:t xml:space="preserve">, разам з тэхналогіяй </w:t>
      </w:r>
      <w:r>
        <w:rPr>
          <w:lang w:val="en-US"/>
        </w:rPr>
        <w:t>Spring</w:t>
      </w:r>
      <w:r w:rsidRPr="00B24D2A">
        <w:rPr>
          <w:lang w:val="be-BY"/>
        </w:rPr>
        <w:t xml:space="preserve"> </w:t>
      </w:r>
      <w:r>
        <w:rPr>
          <w:lang w:val="be-BY"/>
        </w:rPr>
        <w:t xml:space="preserve">па архітэктуры </w:t>
      </w:r>
      <w:r>
        <w:rPr>
          <w:lang w:val="en-US"/>
        </w:rPr>
        <w:t>layered</w:t>
      </w:r>
      <w:r w:rsidRPr="00B24D2A">
        <w:rPr>
          <w:lang w:val="be-BY"/>
        </w:rPr>
        <w:t xml:space="preserve"> </w:t>
      </w:r>
      <w:r>
        <w:rPr>
          <w:lang w:val="en-US"/>
        </w:rPr>
        <w:t>MVC</w:t>
      </w:r>
      <w:r w:rsidRPr="00B24D2A">
        <w:rPr>
          <w:lang w:val="be-BY"/>
        </w:rPr>
        <w:t>.</w:t>
      </w:r>
    </w:p>
    <w:p w:rsidR="001C3942" w:rsidRDefault="001C3942" w:rsidP="001C3942">
      <w:pPr>
        <w:pStyle w:val="4"/>
        <w:rPr>
          <w:lang w:val="en-US"/>
        </w:rPr>
      </w:pPr>
      <w:r>
        <w:lastRenderedPageBreak/>
        <w:t xml:space="preserve">Узаемадзеянне з </w:t>
      </w:r>
      <w:r>
        <w:rPr>
          <w:lang w:val="en-US"/>
        </w:rPr>
        <w:t>OpenDota</w:t>
      </w:r>
    </w:p>
    <w:p w:rsidR="00B24D2A" w:rsidRDefault="00B24D2A" w:rsidP="00B24D2A">
      <w:pPr>
        <w:rPr>
          <w:lang w:val="be-BY"/>
        </w:rPr>
      </w:pPr>
      <w:r>
        <w:rPr>
          <w:lang w:val="en-US"/>
        </w:rPr>
        <w:t xml:space="preserve">OpenDota </w:t>
      </w:r>
      <w:r>
        <w:rPr>
          <w:lang w:val="be-BY"/>
        </w:rPr>
        <w:t xml:space="preserve">выкарыстоўваецца як знешняя крыніца гульнявых дадзеных. Так як </w:t>
      </w:r>
      <w:r>
        <w:rPr>
          <w:lang w:val="en-US"/>
        </w:rPr>
        <w:t>OpenDota</w:t>
      </w:r>
      <w:r w:rsidRPr="00B24D2A">
        <w:rPr>
          <w:lang w:val="be-BY"/>
        </w:rPr>
        <w:t xml:space="preserve"> </w:t>
      </w:r>
      <w:r>
        <w:rPr>
          <w:lang w:val="be-BY"/>
        </w:rPr>
        <w:t xml:space="preserve">з’яўляецца вэб серверам ўзаемадзеянне з ім адбываецца дзякуючы </w:t>
      </w:r>
      <w:r>
        <w:rPr>
          <w:lang w:val="en-US"/>
        </w:rPr>
        <w:t>http</w:t>
      </w:r>
      <w:r w:rsidRPr="00B24D2A">
        <w:rPr>
          <w:lang w:val="be-BY"/>
        </w:rPr>
        <w:t xml:space="preserve"> </w:t>
      </w:r>
      <w:r>
        <w:rPr>
          <w:lang w:val="be-BY"/>
        </w:rPr>
        <w:t>запытам</w:t>
      </w:r>
      <w:r w:rsidR="001134D4">
        <w:rPr>
          <w:lang w:val="be-BY"/>
        </w:rPr>
        <w:t xml:space="preserve">. Адпаведна з абранай архітэктурай ўзаемадзеянне ажыццяўляе слой сервісаў. Рэалізацыя адпраўкі запытаў на сервер </w:t>
      </w:r>
      <w:r w:rsidR="001134D4">
        <w:rPr>
          <w:lang w:val="en-US"/>
        </w:rPr>
        <w:t>OpenDota</w:t>
      </w:r>
      <w:r w:rsidR="001134D4" w:rsidRPr="00004A0F">
        <w:rPr>
          <w:lang w:val="be-BY"/>
        </w:rPr>
        <w:t xml:space="preserve"> </w:t>
      </w:r>
      <w:r w:rsidR="001134D4">
        <w:rPr>
          <w:lang w:val="be-BY"/>
        </w:rPr>
        <w:t>паказана на !малюнку.</w:t>
      </w:r>
    </w:p>
    <w:p w:rsidR="003F2C93" w:rsidRDefault="003F2C93" w:rsidP="003F2C93">
      <w:pPr>
        <w:pStyle w:val="ab"/>
      </w:pPr>
      <w:r w:rsidRPr="003F2C93">
        <w:rPr>
          <w:noProof/>
          <w:lang w:val="ru-RU" w:eastAsia="ru-RU"/>
        </w:rPr>
        <w:drawing>
          <wp:inline distT="0" distB="0" distL="0" distR="0" wp14:anchorId="511B2506" wp14:editId="15DA9A3D">
            <wp:extent cx="3886742" cy="269595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93" w:rsidRDefault="003F2C93" w:rsidP="003F2C93">
      <w:pPr>
        <w:pStyle w:val="a"/>
      </w:pPr>
      <w:r>
        <w:t xml:space="preserve">Адпраўка запытаў да </w:t>
      </w:r>
      <w:r>
        <w:rPr>
          <w:lang w:val="en-US"/>
        </w:rPr>
        <w:t>OpenDota</w:t>
      </w:r>
    </w:p>
    <w:p w:rsidR="00C745A1" w:rsidRDefault="003F2C93" w:rsidP="00C745A1">
      <w:pPr>
        <w:rPr>
          <w:lang w:val="be-BY"/>
        </w:rPr>
      </w:pPr>
      <w:r>
        <w:rPr>
          <w:lang w:val="be-BY"/>
        </w:rPr>
        <w:t xml:space="preserve">Для ўзаемадзеяння з </w:t>
      </w:r>
      <w:r>
        <w:rPr>
          <w:lang w:val="en-US"/>
        </w:rPr>
        <w:t>http</w:t>
      </w:r>
      <w:r w:rsidRPr="003F2C93">
        <w:rPr>
          <w:lang w:val="be-BY"/>
        </w:rPr>
        <w:t xml:space="preserve"> </w:t>
      </w:r>
      <w:r>
        <w:rPr>
          <w:lang w:val="be-BY"/>
        </w:rPr>
        <w:t xml:space="preserve">запытамі выкарыстоўваецца пакет </w:t>
      </w:r>
      <w:r w:rsidRPr="003F2C93">
        <w:t>org</w:t>
      </w:r>
      <w:r w:rsidRPr="003F2C93">
        <w:rPr>
          <w:lang w:val="be-BY"/>
        </w:rPr>
        <w:t>.</w:t>
      </w:r>
      <w:r w:rsidRPr="003F2C93">
        <w:t>springframework</w:t>
      </w:r>
      <w:r w:rsidRPr="003F2C93">
        <w:rPr>
          <w:lang w:val="be-BY"/>
        </w:rPr>
        <w:t>.</w:t>
      </w:r>
      <w:r w:rsidRPr="003F2C93">
        <w:t>http</w:t>
      </w:r>
      <w:r w:rsidRPr="003F2C93">
        <w:rPr>
          <w:lang w:val="be-BY"/>
        </w:rPr>
        <w:t>.</w:t>
      </w:r>
      <w:r>
        <w:rPr>
          <w:lang w:val="be-BY"/>
        </w:rPr>
        <w:t xml:space="preserve"> Ствараецца аб’ект класа </w:t>
      </w:r>
      <w:r>
        <w:rPr>
          <w:lang w:val="en-US"/>
        </w:rPr>
        <w:t>HttpEntity</w:t>
      </w:r>
      <w:r>
        <w:rPr>
          <w:lang w:val="be-BY"/>
        </w:rPr>
        <w:t xml:space="preserve"> з вызначанымі загалоўкамі запыта пасля чаго яму надаецца спасылка </w:t>
      </w:r>
      <w:r>
        <w:rPr>
          <w:lang w:val="en-US"/>
        </w:rPr>
        <w:t>url</w:t>
      </w:r>
      <w:r>
        <w:rPr>
          <w:lang w:val="be-BY"/>
        </w:rPr>
        <w:t>. Фарміраванне спасылкі паказана на !малюнку.</w:t>
      </w:r>
    </w:p>
    <w:p w:rsidR="003F2C93" w:rsidRDefault="003F2C93" w:rsidP="003F2C93">
      <w:pPr>
        <w:pStyle w:val="ab"/>
      </w:pPr>
      <w:r w:rsidRPr="003F2C93">
        <w:rPr>
          <w:noProof/>
          <w:lang w:val="ru-RU" w:eastAsia="ru-RU"/>
        </w:rPr>
        <w:drawing>
          <wp:inline distT="0" distB="0" distL="0" distR="0" wp14:anchorId="3A3AE1C3" wp14:editId="54E028B4">
            <wp:extent cx="4744112" cy="132416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93" w:rsidRDefault="003F2C93" w:rsidP="003F2C93">
      <w:pPr>
        <w:pStyle w:val="ab"/>
      </w:pPr>
      <w:r w:rsidRPr="003F2C93">
        <w:rPr>
          <w:noProof/>
          <w:lang w:val="ru-RU" w:eastAsia="ru-RU"/>
        </w:rPr>
        <w:drawing>
          <wp:inline distT="0" distB="0" distL="0" distR="0" wp14:anchorId="6DF3ECEA" wp14:editId="272800B1">
            <wp:extent cx="4839375" cy="2105319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93" w:rsidRDefault="003F2C93" w:rsidP="003F2C93">
      <w:pPr>
        <w:pStyle w:val="a"/>
      </w:pPr>
      <w:r>
        <w:t>Рэалізацыя фарміравання спасылкі запытаў</w:t>
      </w:r>
    </w:p>
    <w:p w:rsidR="003F2C93" w:rsidRDefault="003F2C93" w:rsidP="003F2C93">
      <w:pPr>
        <w:rPr>
          <w:lang w:val="be-BY"/>
        </w:rPr>
      </w:pPr>
      <w:r>
        <w:rPr>
          <w:lang w:val="be-BY"/>
        </w:rPr>
        <w:lastRenderedPageBreak/>
        <w:t xml:space="preserve">Згодна з уваходным параметрам функцыя </w:t>
      </w:r>
      <w:r>
        <w:rPr>
          <w:lang w:val="en-US"/>
        </w:rPr>
        <w:t>getQueryUrl</w:t>
      </w:r>
      <w:r>
        <w:rPr>
          <w:lang w:val="be-BY"/>
        </w:rPr>
        <w:t xml:space="preserve"> фарміруе адпаведны </w:t>
      </w:r>
      <w:r>
        <w:rPr>
          <w:lang w:val="en-US"/>
        </w:rPr>
        <w:t>url</w:t>
      </w:r>
      <w:r>
        <w:rPr>
          <w:lang w:val="be-BY"/>
        </w:rPr>
        <w:t>.</w:t>
      </w:r>
    </w:p>
    <w:p w:rsidR="003F2C93" w:rsidRDefault="003F2C93" w:rsidP="003F2C93">
      <w:pPr>
        <w:rPr>
          <w:lang w:val="be-BY"/>
        </w:rPr>
      </w:pPr>
      <w:r>
        <w:rPr>
          <w:lang w:val="be-BY"/>
        </w:rPr>
        <w:t xml:space="preserve">Большая частка работы па апрацоўцы адказаў з </w:t>
      </w:r>
      <w:r>
        <w:rPr>
          <w:lang w:val="en-US"/>
        </w:rPr>
        <w:t>OpenDota</w:t>
      </w:r>
      <w:r w:rsidRPr="003F2C93">
        <w:t xml:space="preserve"> </w:t>
      </w:r>
      <w:r>
        <w:rPr>
          <w:lang w:val="be-BY"/>
        </w:rPr>
        <w:t>бярэ на сябе выкарыстоўваемы пакет функцый. Рэалізацыя апрацоўкі адказаў паказана на !малюнку.</w:t>
      </w:r>
    </w:p>
    <w:p w:rsidR="003F2C93" w:rsidRDefault="003F2C93" w:rsidP="003F2C93">
      <w:pPr>
        <w:pStyle w:val="ab"/>
      </w:pPr>
      <w:r w:rsidRPr="003F2C93">
        <w:rPr>
          <w:noProof/>
          <w:lang w:val="ru-RU" w:eastAsia="ru-RU"/>
        </w:rPr>
        <w:drawing>
          <wp:inline distT="0" distB="0" distL="0" distR="0" wp14:anchorId="66C7B94D" wp14:editId="51D05DE4">
            <wp:extent cx="4944165" cy="1371791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93" w:rsidRDefault="003F2C93" w:rsidP="003F2C93">
      <w:pPr>
        <w:pStyle w:val="a"/>
      </w:pPr>
      <w:r>
        <w:t xml:space="preserve">Рэалізацыя апрацоўкі адказаў з </w:t>
      </w:r>
      <w:r>
        <w:rPr>
          <w:lang w:val="en-US"/>
        </w:rPr>
        <w:t>OpenDota</w:t>
      </w:r>
    </w:p>
    <w:p w:rsidR="003F2C93" w:rsidRDefault="003F2C93" w:rsidP="003F2C93">
      <w:pPr>
        <w:rPr>
          <w:lang w:val="be-BY"/>
        </w:rPr>
      </w:pPr>
      <w:r>
        <w:rPr>
          <w:lang w:val="be-BY"/>
        </w:rPr>
        <w:t xml:space="preserve">Дадзеныя ад сервера вяртаюцца ў фармаце </w:t>
      </w:r>
      <w:r>
        <w:rPr>
          <w:lang w:val="en-US"/>
        </w:rPr>
        <w:t>JSON</w:t>
      </w:r>
      <w:r>
        <w:rPr>
          <w:lang w:val="be-BY"/>
        </w:rPr>
        <w:t xml:space="preserve"> пасля чаго атрыманыя аб’екты аўтаматычна дэсэрыялізуюцца да аб’ектаў </w:t>
      </w:r>
      <w:r>
        <w:rPr>
          <w:lang w:val="en-US"/>
        </w:rPr>
        <w:t>java</w:t>
      </w:r>
      <w:r>
        <w:rPr>
          <w:lang w:val="be-BY"/>
        </w:rPr>
        <w:t xml:space="preserve">. З-за таго, што сігнатуры аб’ектаў вяртаемыя серверам не заўсёды супадаюць з сігнатурамі выкарыстоўваемых унутраных класаў прылады былі створаныя прамежкавыя класы, якія ствараюцца дзякуючы адказам сервера і </w:t>
      </w:r>
      <w:r w:rsidR="00AE6B2A">
        <w:rPr>
          <w:lang w:val="be-BY"/>
        </w:rPr>
        <w:t>на падставе іх ствараюцца патрэбныя аб’кты ўнутраных класаў.</w:t>
      </w:r>
    </w:p>
    <w:p w:rsidR="00AE6B2A" w:rsidRPr="00AE6B2A" w:rsidRDefault="00AE6B2A" w:rsidP="003F2C93">
      <w:pPr>
        <w:rPr>
          <w:lang w:val="be-BY"/>
        </w:rPr>
      </w:pPr>
      <w:r>
        <w:rPr>
          <w:lang w:val="be-BY"/>
        </w:rPr>
        <w:t xml:space="preserve">Такім чынам, дзякуючы загадзя прыгатаваным </w:t>
      </w:r>
      <w:r>
        <w:rPr>
          <w:lang w:val="en-US"/>
        </w:rPr>
        <w:t>http</w:t>
      </w:r>
      <w:r w:rsidRPr="00AE6B2A">
        <w:rPr>
          <w:lang w:val="be-BY"/>
        </w:rPr>
        <w:t xml:space="preserve"> </w:t>
      </w:r>
      <w:r>
        <w:rPr>
          <w:lang w:val="be-BY"/>
        </w:rPr>
        <w:t xml:space="preserve">запытам, адбываецца ўзаемадзеянне з </w:t>
      </w:r>
      <w:r>
        <w:rPr>
          <w:lang w:val="en-US"/>
        </w:rPr>
        <w:t>OpenDota</w:t>
      </w:r>
      <w:r>
        <w:rPr>
          <w:lang w:val="be-BY"/>
        </w:rPr>
        <w:t>, аднак, з-за абмежаванняў сервера могуць ўзнікаць памылкі звязаныя з колькасцю адпраўляемых запытаў, у выніку чаго аперацыі атрымання дадзеных з сервера будуць прырывацца, што будзе патрабаваць паўторнага запыту выкліку функцый прылады. Таксама не ўсе дадзеныя, вяртаемыя з сервера, знаходзяцца ў правільным фармаце, таму перад занясеннем дадзеных ў базу дадзеных прылады адбываецца іх фільтрацыя.</w:t>
      </w:r>
    </w:p>
    <w:p w:rsidR="00004A0F" w:rsidRDefault="00004A0F" w:rsidP="00AC79CB">
      <w:pPr>
        <w:pStyle w:val="4"/>
      </w:pPr>
      <w:r>
        <w:t>Узаемадзеянне з базай дадзеных</w:t>
      </w:r>
    </w:p>
    <w:p w:rsidR="00C745A1" w:rsidRPr="00BA5006" w:rsidRDefault="002E771F" w:rsidP="00004A0F">
      <w:pPr>
        <w:rPr>
          <w:lang w:val="be-BY"/>
        </w:rPr>
      </w:pPr>
      <w:r w:rsidRPr="00BA5006">
        <w:rPr>
          <w:lang w:val="be-BY"/>
        </w:rPr>
        <w:t xml:space="preserve">Узаемадзеянне з унутранай базай дадзеных і сховішчам па большай часцы адбываецца дзякуючы працэдурам </w:t>
      </w:r>
      <w:r w:rsidRPr="00004A0F">
        <w:rPr>
          <w:lang w:val="en-US"/>
        </w:rPr>
        <w:t>oracle</w:t>
      </w:r>
      <w:r w:rsidRPr="00BA5006">
        <w:rPr>
          <w:lang w:val="be-BY"/>
        </w:rPr>
        <w:t>. Узаемадзеянне на баку сервера рэалізавана на слаі рэпазіторыя, дзе і адбываецца асноўная апрацоўка памылак, вяртаемых з працэдур.</w:t>
      </w:r>
    </w:p>
    <w:p w:rsidR="002E771F" w:rsidRDefault="002E771F" w:rsidP="00C745A1">
      <w:pPr>
        <w:rPr>
          <w:lang w:val="be-BY"/>
        </w:rPr>
      </w:pPr>
      <w:r>
        <w:rPr>
          <w:lang w:val="be-BY"/>
        </w:rPr>
        <w:t>Для выканання запытаў спярша ствараецца злучэнне з базай дадзеных. Для гульнявой базы дадзеных, базы дадзеных з карыстальніцкімі дадзенымі і сховішча злучэнні розныя.</w:t>
      </w:r>
      <w:r w:rsidR="00A10BC0">
        <w:rPr>
          <w:lang w:val="be-BY"/>
        </w:rPr>
        <w:t xml:space="preserve"> Злучэнні ствараюцца дзякуючы драйверу </w:t>
      </w:r>
      <w:r w:rsidR="00A10BC0">
        <w:rPr>
          <w:lang w:val="en-US"/>
        </w:rPr>
        <w:t>OracleJDBC</w:t>
      </w:r>
      <w:r w:rsidR="00A10BC0">
        <w:rPr>
          <w:lang w:val="be-BY"/>
        </w:rPr>
        <w:t>. Прыклады запытаў да гульнявой базы паказаны на !малюнку.</w:t>
      </w:r>
    </w:p>
    <w:p w:rsidR="00A10BC0" w:rsidRDefault="00A10BC0" w:rsidP="00A10BC0">
      <w:pPr>
        <w:pStyle w:val="ab"/>
      </w:pPr>
      <w:r w:rsidRPr="00A10BC0">
        <w:rPr>
          <w:noProof/>
          <w:lang w:val="ru-RU" w:eastAsia="ru-RU"/>
        </w:rPr>
        <w:lastRenderedPageBreak/>
        <w:drawing>
          <wp:inline distT="0" distB="0" distL="0" distR="0" wp14:anchorId="4DE2F255" wp14:editId="056F592C">
            <wp:extent cx="6372225" cy="3131185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C0" w:rsidRDefault="00A10BC0" w:rsidP="00A10BC0">
      <w:pPr>
        <w:pStyle w:val="a"/>
      </w:pPr>
      <w:r>
        <w:t>Запыты да гульнявой базы дадзеных</w:t>
      </w:r>
    </w:p>
    <w:p w:rsidR="00A10BC0" w:rsidRDefault="00A10BC0" w:rsidP="00A10BC0">
      <w:pPr>
        <w:rPr>
          <w:lang w:val="be-BY"/>
        </w:rPr>
      </w:pPr>
      <w:r>
        <w:rPr>
          <w:lang w:val="be-BY"/>
        </w:rPr>
        <w:t xml:space="preserve">Для выкліку запытаў бярэцца статычны </w:t>
      </w:r>
      <w:r>
        <w:rPr>
          <w:lang w:val="en-US"/>
        </w:rPr>
        <w:t>sql</w:t>
      </w:r>
      <w:r w:rsidRPr="00A10BC0">
        <w:rPr>
          <w:lang w:val="be-BY"/>
        </w:rPr>
        <w:t xml:space="preserve"> код,</w:t>
      </w:r>
      <w:r>
        <w:rPr>
          <w:lang w:val="be-BY"/>
        </w:rPr>
        <w:t xml:space="preserve"> які запаўняецца параметрамі, пасля чаго перадаецца серверу </w:t>
      </w:r>
      <w:r>
        <w:rPr>
          <w:lang w:val="en-US"/>
        </w:rPr>
        <w:t>oracle</w:t>
      </w:r>
      <w:r w:rsidRPr="00A10BC0">
        <w:rPr>
          <w:lang w:val="be-BY"/>
        </w:rPr>
        <w:t xml:space="preserve"> </w:t>
      </w:r>
      <w:r>
        <w:rPr>
          <w:lang w:val="be-BY"/>
        </w:rPr>
        <w:t>на выкананне. Прыклад рэалізацыі выкліка працэдуры для аднаўлення базы дадзеных паказаны у !дадатку.</w:t>
      </w:r>
      <w:r w:rsidR="00941F97">
        <w:rPr>
          <w:lang w:val="be-BY"/>
        </w:rPr>
        <w:t xml:space="preserve"> Пасля выкліка працэдуры, апрача апрацоўкі адказу, адбываецца апрацоўка памылак, пры іх наяўнасці. Пры наяўнасці памылак транзакцыя, у якой выконваўся запыт, адкаціцца, для чаго ў злучэнні, у якім адбываецца выклік працэдур, адключаны рэжым аўтападцвярджэння транзакцый. Калі памылак пад час выканання працэдур не было, то адбываецца захаванне транзакцыі.</w:t>
      </w:r>
    </w:p>
    <w:p w:rsidR="00C745A1" w:rsidRPr="00C745A1" w:rsidRDefault="003338B0" w:rsidP="00004A0F">
      <w:pPr>
        <w:rPr>
          <w:lang w:val="be-BY"/>
        </w:rPr>
      </w:pPr>
      <w:r>
        <w:rPr>
          <w:lang w:val="be-BY"/>
        </w:rPr>
        <w:t xml:space="preserve">Для атрымання дадзеных з базы выкарыстоўваюццы выходныя параметры працэдур. Прыклад рэалізацыі Апрацоўкі адказу з </w:t>
      </w:r>
      <w:r>
        <w:rPr>
          <w:lang w:val="en-US"/>
        </w:rPr>
        <w:t>oracle</w:t>
      </w:r>
      <w:r w:rsidRPr="003338B0">
        <w:rPr>
          <w:lang w:val="be-BY"/>
        </w:rPr>
        <w:t xml:space="preserve"> </w:t>
      </w:r>
      <w:r>
        <w:rPr>
          <w:lang w:val="be-BY"/>
        </w:rPr>
        <w:t>сервера паказана ў !дадатку.</w:t>
      </w:r>
      <w:r w:rsidR="006920C8">
        <w:rPr>
          <w:lang w:val="be-BY"/>
        </w:rPr>
        <w:t xml:space="preserve"> Перад выклікам працэдуры ў запыце рэгіструецца выходны параметр тыпа курсор. Пасля выканання запыта, дзякуючы курсору, адбываецца перабор набор радкоў і пераўтварэнне атрыманых дадзеных ў аб’екты класаў </w:t>
      </w:r>
      <w:r w:rsidR="006920C8">
        <w:rPr>
          <w:lang w:val="en-US"/>
        </w:rPr>
        <w:t>java</w:t>
      </w:r>
      <w:r w:rsidR="006920C8" w:rsidRPr="006920C8">
        <w:rPr>
          <w:lang w:val="be-BY"/>
        </w:rPr>
        <w:t xml:space="preserve"> </w:t>
      </w:r>
      <w:r w:rsidR="006920C8">
        <w:rPr>
          <w:lang w:val="be-BY"/>
        </w:rPr>
        <w:t>для далейшага ўзаемадзеяння з праграмай.</w:t>
      </w:r>
    </w:p>
    <w:p w:rsidR="001C3942" w:rsidRDefault="001C3942" w:rsidP="00A17FC4">
      <w:pPr>
        <w:pStyle w:val="4"/>
      </w:pPr>
      <w:r>
        <w:t xml:space="preserve"> Выкананне аналітычных запытаў</w:t>
      </w:r>
    </w:p>
    <w:p w:rsidR="004D5427" w:rsidRDefault="004D5427" w:rsidP="00C745A1">
      <w:pPr>
        <w:rPr>
          <w:lang w:val="be-BY"/>
        </w:rPr>
      </w:pPr>
      <w:r>
        <w:rPr>
          <w:lang w:val="be-BY"/>
        </w:rPr>
        <w:t>Агульная схема працы прылады па выкананні аналітычных запытаў паказана ў !дадатку.</w:t>
      </w:r>
    </w:p>
    <w:p w:rsidR="00D47029" w:rsidRDefault="00004A0F" w:rsidP="00C745A1">
      <w:pPr>
        <w:rPr>
          <w:lang w:val="be-BY"/>
        </w:rPr>
      </w:pPr>
      <w:r>
        <w:rPr>
          <w:lang w:val="be-BY"/>
        </w:rPr>
        <w:t xml:space="preserve">Для пабудовы графічных дыяграм неабходна атрымацаь адпаведныя дадзеныя з сховішча. Так як дыяграмы могуць патрабаваць мноства камбінацый разнастайных дадзеных выкананне аналітычных запытаў выконваецца без працэдур, а дзякуючы аператару </w:t>
      </w:r>
      <w:r>
        <w:rPr>
          <w:lang w:val="en-US"/>
        </w:rPr>
        <w:t>select</w:t>
      </w:r>
      <w:r>
        <w:rPr>
          <w:lang w:val="be-BY"/>
        </w:rPr>
        <w:t xml:space="preserve"> з адпаведнымі ўмовамі, фільтрамі і сартыроўкамі. Прыклад рэалізацыі фарміравання </w:t>
      </w:r>
      <w:r>
        <w:rPr>
          <w:lang w:val="en-US"/>
        </w:rPr>
        <w:t>select</w:t>
      </w:r>
      <w:r w:rsidRPr="00D47029">
        <w:rPr>
          <w:lang w:val="be-BY"/>
        </w:rPr>
        <w:t xml:space="preserve"> </w:t>
      </w:r>
      <w:r>
        <w:rPr>
          <w:lang w:val="be-BY"/>
        </w:rPr>
        <w:t xml:space="preserve">запытана для пабудовы </w:t>
      </w:r>
      <w:r w:rsidR="00D47029">
        <w:rPr>
          <w:lang w:val="be-BY"/>
        </w:rPr>
        <w:t xml:space="preserve">слупковай дыяграмы </w:t>
      </w:r>
      <w:r>
        <w:rPr>
          <w:lang w:val="be-BY"/>
        </w:rPr>
        <w:t xml:space="preserve">паказана </w:t>
      </w:r>
      <w:r w:rsidR="00D47029">
        <w:rPr>
          <w:lang w:val="be-BY"/>
        </w:rPr>
        <w:t xml:space="preserve">ў !дадатку. У першую чаргу вызначаюцца палі, якія будуць вяртацца </w:t>
      </w:r>
      <w:r w:rsidR="00D47029">
        <w:rPr>
          <w:lang w:val="en-US"/>
        </w:rPr>
        <w:t>select</w:t>
      </w:r>
      <w:r w:rsidR="00D47029">
        <w:rPr>
          <w:lang w:val="be-BY"/>
        </w:rPr>
        <w:t xml:space="preserve"> запытам, гэта будуць значэнні восі абсцыс і ардынат а таксама колькасць матчаў для кожнай атрыманай кропкі, для магчымасці аналізу дакладнасці атрыманых статыстычных дадзеных. Пасля вызначэння выходных палёў вызначаюцца табліцы, з якіх будзе адбывацца выбарка. Калі ёсць неабходнасць браць дадзеныя з іншай </w:t>
      </w:r>
      <w:r w:rsidR="00D47029">
        <w:rPr>
          <w:lang w:val="be-BY"/>
        </w:rPr>
        <w:lastRenderedPageBreak/>
        <w:t xml:space="preserve">табліцы, напрклад з-за ўмоў выбаркі альбо пэўнага віда дыяграмы, неабходныя табліцы аб’ядноўваюцца з асноўнай </w:t>
      </w:r>
      <w:r w:rsidR="00D47029">
        <w:rPr>
          <w:lang w:val="en-US"/>
        </w:rPr>
        <w:t>PlayersMatches</w:t>
      </w:r>
      <w:r w:rsidR="00D47029">
        <w:rPr>
          <w:lang w:val="be-BY"/>
        </w:rPr>
        <w:t xml:space="preserve"> па адпаведным палям. Пасля таго, як ўсе неабходны для дыяграмы дадзеныя былі аб’яднаныя ў адну табліцу адбываецца фільтрацыя дадзеных па пэўных ўмовах, прапісаных ў выбарках і дыяграмах. Пасля фільтрацыі атрыманыя дадзеныя групіруюцца па адпаведным палям з неабходнымі ўмовамі </w:t>
      </w:r>
      <w:r w:rsidR="00D47029">
        <w:rPr>
          <w:lang w:val="en-US"/>
        </w:rPr>
        <w:t>having</w:t>
      </w:r>
      <w:r w:rsidR="00D47029">
        <w:rPr>
          <w:lang w:val="be-BY"/>
        </w:rPr>
        <w:t xml:space="preserve">. Атрыманы </w:t>
      </w:r>
      <w:r w:rsidR="00D47029">
        <w:rPr>
          <w:lang w:val="en-US"/>
        </w:rPr>
        <w:t>select</w:t>
      </w:r>
      <w:r w:rsidR="00D47029" w:rsidRPr="00D47029">
        <w:rPr>
          <w:lang w:val="be-BY"/>
        </w:rPr>
        <w:t xml:space="preserve"> </w:t>
      </w:r>
      <w:r w:rsidR="00D47029">
        <w:rPr>
          <w:lang w:val="be-BY"/>
        </w:rPr>
        <w:t xml:space="preserve">запыт у выглядзе радка адпраўляецца на </w:t>
      </w:r>
      <w:r w:rsidR="00D47029">
        <w:rPr>
          <w:lang w:val="en-US"/>
        </w:rPr>
        <w:t>oracle</w:t>
      </w:r>
      <w:r w:rsidR="00D47029" w:rsidRPr="00D47029">
        <w:rPr>
          <w:lang w:val="be-BY"/>
        </w:rPr>
        <w:t xml:space="preserve"> </w:t>
      </w:r>
      <w:r w:rsidR="00D47029">
        <w:rPr>
          <w:lang w:val="be-BY"/>
        </w:rPr>
        <w:t xml:space="preserve">сервер дзякуючы рэпазіторыю пасля чаго запыт выконваецца і вяртае вынікі для апрацоўкі ў выглядзе курсора для абыхода. </w:t>
      </w:r>
    </w:p>
    <w:p w:rsidR="004D5427" w:rsidRDefault="004A7937" w:rsidP="004D5427">
      <w:pPr>
        <w:rPr>
          <w:lang w:val="be-BY"/>
        </w:rPr>
      </w:pPr>
      <w:r>
        <w:rPr>
          <w:lang w:val="be-BY"/>
        </w:rPr>
        <w:t xml:space="preserve">З-за фарміравання </w:t>
      </w:r>
      <w:r>
        <w:rPr>
          <w:lang w:val="en-US"/>
        </w:rPr>
        <w:t>select</w:t>
      </w:r>
      <w:r w:rsidRPr="004A7937">
        <w:rPr>
          <w:lang w:val="be-BY"/>
        </w:rPr>
        <w:t xml:space="preserve"> </w:t>
      </w:r>
      <w:r>
        <w:rPr>
          <w:lang w:val="be-BY"/>
        </w:rPr>
        <w:t xml:space="preserve">запыта сродкамі </w:t>
      </w:r>
      <w:r>
        <w:rPr>
          <w:lang w:val="en-US"/>
        </w:rPr>
        <w:t>java</w:t>
      </w:r>
      <w:r w:rsidRPr="004A7937">
        <w:rPr>
          <w:lang w:val="be-BY"/>
        </w:rPr>
        <w:t xml:space="preserve"> </w:t>
      </w:r>
      <w:r>
        <w:rPr>
          <w:lang w:val="be-BY"/>
        </w:rPr>
        <w:t xml:space="preserve">па зададзеным ад карыстальніка параметрам неабходна выключыць магчымасць </w:t>
      </w:r>
      <w:r>
        <w:rPr>
          <w:lang w:val="en-US"/>
        </w:rPr>
        <w:t>sql</w:t>
      </w:r>
      <w:r w:rsidRPr="004A7937">
        <w:rPr>
          <w:lang w:val="be-BY"/>
        </w:rPr>
        <w:t xml:space="preserve"> </w:t>
      </w:r>
      <w:r>
        <w:rPr>
          <w:lang w:val="en-US"/>
        </w:rPr>
        <w:t>injections</w:t>
      </w:r>
      <w:r>
        <w:rPr>
          <w:lang w:val="be-BY"/>
        </w:rPr>
        <w:t xml:space="preserve">, дзеля чаго параметры, уводзімыя карыстальнікамі, абмежаваныя такім чынам, што не могуць прымаць значэнні </w:t>
      </w:r>
      <w:r>
        <w:rPr>
          <w:lang w:val="en-US"/>
        </w:rPr>
        <w:t>sql</w:t>
      </w:r>
      <w:r w:rsidRPr="004A7937">
        <w:rPr>
          <w:lang w:val="be-BY"/>
        </w:rPr>
        <w:t xml:space="preserve"> </w:t>
      </w:r>
      <w:r>
        <w:rPr>
          <w:lang w:val="be-BY"/>
        </w:rPr>
        <w:t>кода. Таму магчымасць ін’екцый выключана.</w:t>
      </w:r>
    </w:p>
    <w:p w:rsidR="004D5427" w:rsidRPr="004D5427" w:rsidRDefault="004D5427" w:rsidP="00C745A1">
      <w:pPr>
        <w:rPr>
          <w:lang w:val="be-BY"/>
        </w:rPr>
      </w:pPr>
      <w:r>
        <w:rPr>
          <w:lang w:val="be-BY"/>
        </w:rPr>
        <w:t xml:space="preserve">Пасля апрацоўкі атрыманых з сховішча дадзеных яны перасылаюцца кліенту ў якасці сэрыялізаванага ў фармат </w:t>
      </w:r>
      <w:r>
        <w:rPr>
          <w:lang w:val="en-US"/>
        </w:rPr>
        <w:t>JSON</w:t>
      </w:r>
      <w:r w:rsidRPr="004D5427">
        <w:rPr>
          <w:lang w:val="be-BY"/>
        </w:rPr>
        <w:t xml:space="preserve"> </w:t>
      </w:r>
      <w:r>
        <w:rPr>
          <w:lang w:val="be-BY"/>
        </w:rPr>
        <w:t xml:space="preserve">аб’екта, які пасля дэсэрыялізацыі на баку кліента будзе пераўтвораны ў графічную дыяграму, выкарыстоўваючы падключаемую бібліятэку </w:t>
      </w:r>
      <w:r>
        <w:rPr>
          <w:lang w:val="en-US"/>
        </w:rPr>
        <w:t>ChartJS</w:t>
      </w:r>
      <w:r>
        <w:rPr>
          <w:lang w:val="be-BY"/>
        </w:rPr>
        <w:t>. У залежнасці ад тыпа графіка перадаваемыя дадзеныя будуць адрознівацца.</w:t>
      </w:r>
    </w:p>
    <w:p w:rsidR="00004A0F" w:rsidRDefault="00004A0F" w:rsidP="00004A0F">
      <w:pPr>
        <w:pStyle w:val="4"/>
      </w:pPr>
      <w:r>
        <w:t>Апрацоўка запытаў карыстальнікаў</w:t>
      </w:r>
    </w:p>
    <w:p w:rsidR="00004A0F" w:rsidRDefault="003456F9" w:rsidP="00C745A1">
      <w:pPr>
        <w:rPr>
          <w:lang w:val="be-BY"/>
        </w:rPr>
      </w:pPr>
      <w:r>
        <w:rPr>
          <w:lang w:val="be-BY"/>
        </w:rPr>
        <w:t xml:space="preserve">Карыстальнік узаемадзейнічае з прыладай дзякуючы </w:t>
      </w:r>
      <w:r>
        <w:rPr>
          <w:lang w:val="en-US"/>
        </w:rPr>
        <w:t>http</w:t>
      </w:r>
      <w:r w:rsidRPr="003456F9">
        <w:rPr>
          <w:lang w:val="be-BY"/>
        </w:rPr>
        <w:t xml:space="preserve"> </w:t>
      </w:r>
      <w:r>
        <w:rPr>
          <w:lang w:val="be-BY"/>
        </w:rPr>
        <w:t xml:space="preserve">запытаў, якія фарміруюцца на баку кліента ў браўзеры. Для фарміравання запытаў выкарыстоўваюцца формы разам з шабланізатарам </w:t>
      </w:r>
      <w:r>
        <w:rPr>
          <w:lang w:val="en-US"/>
        </w:rPr>
        <w:t>Theamleaf</w:t>
      </w:r>
      <w:r>
        <w:rPr>
          <w:lang w:val="be-BY"/>
        </w:rPr>
        <w:t>. Прыклад формы паказаны на !малюнку.</w:t>
      </w:r>
    </w:p>
    <w:p w:rsidR="003456F9" w:rsidRDefault="003456F9" w:rsidP="003456F9">
      <w:pPr>
        <w:pStyle w:val="ab"/>
      </w:pPr>
      <w:r w:rsidRPr="003456F9">
        <w:rPr>
          <w:noProof/>
          <w:lang w:val="ru-RU" w:eastAsia="ru-RU"/>
        </w:rPr>
        <w:drawing>
          <wp:inline distT="0" distB="0" distL="0" distR="0" wp14:anchorId="066FF85B" wp14:editId="2DD53EEF">
            <wp:extent cx="6372225" cy="2509520"/>
            <wp:effectExtent l="0" t="0" r="952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F9" w:rsidRDefault="003456F9" w:rsidP="003456F9">
      <w:pPr>
        <w:pStyle w:val="a"/>
      </w:pPr>
      <w:r>
        <w:t>Прыклад формы для фарміравання запытаў</w:t>
      </w:r>
    </w:p>
    <w:p w:rsidR="003456F9" w:rsidRDefault="003456F9" w:rsidP="003456F9">
      <w:pPr>
        <w:rPr>
          <w:lang w:val="be-BY"/>
        </w:rPr>
      </w:pPr>
      <w:r>
        <w:rPr>
          <w:lang w:val="be-BY"/>
        </w:rPr>
        <w:t>Уведзеныя дадзеныя ў палі формы змяшчаюцца ў запыт па ўказаным адрасе, пасля чаго дадзеныя апрацоўваюцца. Прыклад апрацоўкі запытаў з боку карыстальнікаў паказана на !малюнку.</w:t>
      </w:r>
    </w:p>
    <w:p w:rsidR="003456F9" w:rsidRDefault="003456F9" w:rsidP="003456F9">
      <w:pPr>
        <w:pStyle w:val="ab"/>
      </w:pPr>
      <w:r w:rsidRPr="003456F9">
        <w:rPr>
          <w:noProof/>
          <w:lang w:val="ru-RU" w:eastAsia="ru-RU"/>
        </w:rPr>
        <w:lastRenderedPageBreak/>
        <w:drawing>
          <wp:inline distT="0" distB="0" distL="0" distR="0" wp14:anchorId="209AAA92" wp14:editId="0F77A899">
            <wp:extent cx="5534797" cy="406774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F9" w:rsidRDefault="003456F9" w:rsidP="003456F9">
      <w:pPr>
        <w:pStyle w:val="a"/>
      </w:pPr>
      <w:r>
        <w:t>Прыклад апрацоўкі запыта карыстальніка</w:t>
      </w:r>
    </w:p>
    <w:p w:rsidR="003456F9" w:rsidRPr="003456F9" w:rsidRDefault="003456F9" w:rsidP="003456F9">
      <w:pPr>
        <w:rPr>
          <w:lang w:val="be-BY"/>
        </w:rPr>
      </w:pPr>
      <w:r>
        <w:rPr>
          <w:lang w:val="be-BY"/>
        </w:rPr>
        <w:t xml:space="preserve">Слой кантролераў, які прыдназначаны для апрацоўкі апытаў карыстальнікаў, прыводзяць увходныя параметры ў адпаведны фармат, пры неабходнасці, пасля чаго выклікаюць патрэбныя функцыі слоя сервіса. У дадзеных выпадку кантролер, атрымлівючы ідэнтыфікатар выбаркі для аднаўлення, атрымлівае дадзеныую выбарку дзяякуючы сервісу, пасля чаго вяртае карыстальніку старонку </w:t>
      </w:r>
      <w:r w:rsidR="002818A6">
        <w:rPr>
          <w:lang w:val="be-BY"/>
        </w:rPr>
        <w:t>для рэдагаванне адпаведнай выбаркі.</w:t>
      </w:r>
    </w:p>
    <w:p w:rsidR="00217E07" w:rsidRDefault="00217E07" w:rsidP="00217E07">
      <w:pPr>
        <w:pStyle w:val="2"/>
      </w:pPr>
      <w:r>
        <w:t>Абаснаванне тэхнічных прыёмаў праграмавання</w:t>
      </w:r>
    </w:p>
    <w:p w:rsidR="00C745A1" w:rsidRDefault="004D5427" w:rsidP="004D5427">
      <w:pPr>
        <w:pStyle w:val="4"/>
      </w:pPr>
      <w:r>
        <w:t>Хаванне дадзеных</w:t>
      </w:r>
    </w:p>
    <w:p w:rsidR="004D5427" w:rsidRDefault="004D5427" w:rsidP="004D5427">
      <w:pPr>
        <w:rPr>
          <w:lang w:val="be-BY"/>
        </w:rPr>
      </w:pPr>
      <w:r>
        <w:rPr>
          <w:lang w:val="be-BY"/>
        </w:rPr>
        <w:t xml:space="preserve">Для хавання дадзеных выкарыстоўваюцца рэляцыйныя базы дадзеных. Дзякуючы шырокаму распаўсюджванню выкарыстання базаў дадзеных сродкі для іх кіравання лёгка знайсці і ўжыць ў праекце. Таксама дзякуючы базам дадзеных выдаткі на працэсарны час і памяць пры захаванні і выкарыстанні дадзеных значна змяньшаюцца. </w:t>
      </w:r>
    </w:p>
    <w:p w:rsidR="004D5427" w:rsidRDefault="004D5427" w:rsidP="004D5427">
      <w:pPr>
        <w:rPr>
          <w:lang w:val="be-BY"/>
        </w:rPr>
      </w:pPr>
      <w:r>
        <w:rPr>
          <w:lang w:val="be-BY"/>
        </w:rPr>
        <w:t xml:space="preserve">У якасці сістэмы кіравання базай дадзеных выкарыстоўваецца </w:t>
      </w:r>
      <w:r>
        <w:rPr>
          <w:lang w:val="en-US"/>
        </w:rPr>
        <w:t>Oracle</w:t>
      </w:r>
      <w:r>
        <w:rPr>
          <w:lang w:val="be-BY"/>
        </w:rPr>
        <w:t>, так як ён падтрымлівае асноўныя магчымасці пабудовы базы дадзеных</w:t>
      </w:r>
      <w:r w:rsidR="000F58EE">
        <w:rPr>
          <w:lang w:val="be-BY"/>
        </w:rPr>
        <w:t xml:space="preserve"> – табліцы, першасныя і другасныя ключы, абмежаванні палёў табліц, </w:t>
      </w:r>
      <w:r>
        <w:rPr>
          <w:lang w:val="be-BY"/>
        </w:rPr>
        <w:t xml:space="preserve">таблічныя прасторы, індэксы,  </w:t>
      </w:r>
      <w:r w:rsidR="000F58EE">
        <w:rPr>
          <w:lang w:val="be-BY"/>
        </w:rPr>
        <w:t>карыстальнікі  з рознымі правамі доступу для ўзаемадзеяння з табліцамі і працэдурамі.</w:t>
      </w:r>
    </w:p>
    <w:p w:rsidR="00A379E2" w:rsidRDefault="00A379E2" w:rsidP="004D5427">
      <w:pPr>
        <w:rPr>
          <w:lang w:val="be-BY"/>
        </w:rPr>
      </w:pPr>
      <w:r>
        <w:rPr>
          <w:lang w:val="be-BY"/>
        </w:rPr>
        <w:t>Табліцы ў рэляцыйн</w:t>
      </w:r>
      <w:r w:rsidR="007F1F49">
        <w:rPr>
          <w:lang w:val="be-BY"/>
        </w:rPr>
        <w:t>ай базе дадзеных нармалізаваныя, што дае выйгрыш у хуткасці выкарыстання і аб’ёме месца захавання дадзеных.</w:t>
      </w:r>
    </w:p>
    <w:p w:rsidR="000F58EE" w:rsidRDefault="000F58EE" w:rsidP="004D5427">
      <w:pPr>
        <w:rPr>
          <w:lang w:val="be-BY"/>
        </w:rPr>
      </w:pPr>
      <w:r>
        <w:rPr>
          <w:lang w:val="be-BY"/>
        </w:rPr>
        <w:lastRenderedPageBreak/>
        <w:t xml:space="preserve">Сховішча дадзеных рэалізавана таксама ў выглядзе базы дадзеных для лёгкага ўзаемадзеяння з дадзенымі. Для памяньшэння часу выканання запытаў да дадзеных табліцы былі загадзя аб’аднаныя і былі дабаўлены дадатковыя індкэсы. Запаўняецца сховішча дзякуючы </w:t>
      </w:r>
      <w:r>
        <w:rPr>
          <w:lang w:val="en-US"/>
        </w:rPr>
        <w:t>Oracle</w:t>
      </w:r>
      <w:r w:rsidRPr="000F58EE">
        <w:rPr>
          <w:lang w:val="be-BY"/>
        </w:rPr>
        <w:t xml:space="preserve"> </w:t>
      </w:r>
      <w:r>
        <w:rPr>
          <w:lang w:val="en-US"/>
        </w:rPr>
        <w:t>Data</w:t>
      </w:r>
      <w:r w:rsidRPr="000F58EE">
        <w:rPr>
          <w:lang w:val="be-BY"/>
        </w:rPr>
        <w:t xml:space="preserve"> </w:t>
      </w:r>
      <w:r>
        <w:rPr>
          <w:lang w:val="en-US"/>
        </w:rPr>
        <w:t>Integrator</w:t>
      </w:r>
      <w:r>
        <w:rPr>
          <w:lang w:val="be-BY"/>
        </w:rPr>
        <w:t xml:space="preserve"> з тэхналогія </w:t>
      </w:r>
      <w:r>
        <w:rPr>
          <w:lang w:val="en-US"/>
        </w:rPr>
        <w:t>ELT</w:t>
      </w:r>
      <w:r>
        <w:rPr>
          <w:lang w:val="be-BY"/>
        </w:rPr>
        <w:t xml:space="preserve">, так як </w:t>
      </w:r>
      <w:r>
        <w:rPr>
          <w:lang w:val="en-US"/>
        </w:rPr>
        <w:t>ODI</w:t>
      </w:r>
      <w:r w:rsidRPr="000F58EE">
        <w:rPr>
          <w:lang w:val="be-BY"/>
        </w:rPr>
        <w:t xml:space="preserve"> </w:t>
      </w:r>
      <w:r>
        <w:rPr>
          <w:lang w:val="be-BY"/>
        </w:rPr>
        <w:t xml:space="preserve">мае вялікі набор інструментаў для пабудовы і выкарыстання сховішча дадзеных. У дадзеным праекце </w:t>
      </w:r>
      <w:r>
        <w:rPr>
          <w:lang w:val="en-US"/>
        </w:rPr>
        <w:t>ODI</w:t>
      </w:r>
      <w:r w:rsidRPr="000F58EE">
        <w:rPr>
          <w:lang w:val="be-BY"/>
        </w:rPr>
        <w:t xml:space="preserve"> </w:t>
      </w:r>
      <w:r>
        <w:rPr>
          <w:lang w:val="be-BY"/>
        </w:rPr>
        <w:t xml:space="preserve">бярэ дадзеныя з базы дадзеных, пераўтварае іх і запаўяняе імі сховішча дадзеных. Таксама </w:t>
      </w:r>
      <w:r>
        <w:rPr>
          <w:lang w:val="en-US"/>
        </w:rPr>
        <w:t>ODI</w:t>
      </w:r>
      <w:r w:rsidRPr="000F58EE">
        <w:rPr>
          <w:lang w:val="be-BY"/>
        </w:rPr>
        <w:t xml:space="preserve"> </w:t>
      </w:r>
      <w:r>
        <w:rPr>
          <w:lang w:val="be-BY"/>
        </w:rPr>
        <w:t xml:space="preserve">дае магчымасць выконваць запаўненне табліц перыядычна. </w:t>
      </w:r>
    </w:p>
    <w:p w:rsidR="00A379E2" w:rsidRDefault="000F58EE" w:rsidP="004D5427">
      <w:pPr>
        <w:rPr>
          <w:lang w:val="be-BY"/>
        </w:rPr>
      </w:pPr>
      <w:r>
        <w:rPr>
          <w:lang w:val="be-BY"/>
        </w:rPr>
        <w:t xml:space="preserve">Выкарыстанне </w:t>
      </w:r>
      <w:r>
        <w:rPr>
          <w:lang w:val="en-US"/>
        </w:rPr>
        <w:t>ODI</w:t>
      </w:r>
      <w:r>
        <w:rPr>
          <w:lang w:val="be-BY"/>
        </w:rPr>
        <w:t xml:space="preserve"> дае магчымасць далейшага развіцця праекта шляхам выкарыстання </w:t>
      </w:r>
      <w:r>
        <w:rPr>
          <w:lang w:val="en-US"/>
        </w:rPr>
        <w:t>OLAP</w:t>
      </w:r>
      <w:r>
        <w:rPr>
          <w:lang w:val="be-BY"/>
        </w:rPr>
        <w:t xml:space="preserve">-куба ў быдучым, так як </w:t>
      </w:r>
      <w:r>
        <w:rPr>
          <w:lang w:val="en-US"/>
        </w:rPr>
        <w:t>ODI</w:t>
      </w:r>
      <w:r w:rsidRPr="000F58EE">
        <w:rPr>
          <w:lang w:val="be-BY"/>
        </w:rPr>
        <w:t xml:space="preserve"> </w:t>
      </w:r>
      <w:r>
        <w:rPr>
          <w:lang w:val="be-BY"/>
        </w:rPr>
        <w:t xml:space="preserve">утрымлівае ўбудаваныя </w:t>
      </w:r>
      <w:r w:rsidR="00A379E2">
        <w:rPr>
          <w:lang w:val="be-BY"/>
        </w:rPr>
        <w:t xml:space="preserve">магчымасці для пабудовы куба. Таксама дзякуючы </w:t>
      </w:r>
      <w:r w:rsidR="00A379E2">
        <w:rPr>
          <w:lang w:val="en-US"/>
        </w:rPr>
        <w:t>ODI</w:t>
      </w:r>
      <w:r w:rsidR="00A379E2" w:rsidRPr="000F58EE">
        <w:rPr>
          <w:lang w:val="be-BY"/>
        </w:rPr>
        <w:t xml:space="preserve"> </w:t>
      </w:r>
      <w:r w:rsidR="00A379E2">
        <w:rPr>
          <w:lang w:val="be-BY"/>
        </w:rPr>
        <w:t>колькасць баз дадзеных, выкарыстоўваемых прыладай, можа павялічвацца без вялікіх зменаў у прыладзе.</w:t>
      </w:r>
    </w:p>
    <w:p w:rsidR="007F1F49" w:rsidRPr="007F1F49" w:rsidRDefault="007F1F49" w:rsidP="004D5427">
      <w:pPr>
        <w:rPr>
          <w:lang w:val="be-BY"/>
        </w:rPr>
      </w:pPr>
      <w:r>
        <w:rPr>
          <w:lang w:val="be-BY"/>
        </w:rPr>
        <w:t xml:space="preserve">Размеркаванне дадзеных дае большую гібкасць для выкарыстання праекта. Пры наўянасці некалькіх размеркаваных </w:t>
      </w:r>
      <w:r>
        <w:rPr>
          <w:lang w:val="en-US"/>
        </w:rPr>
        <w:t>oracle</w:t>
      </w:r>
      <w:r w:rsidRPr="007F1F49">
        <w:rPr>
          <w:lang w:val="be-BY"/>
        </w:rPr>
        <w:t xml:space="preserve"> </w:t>
      </w:r>
      <w:r>
        <w:rPr>
          <w:lang w:val="be-BY"/>
        </w:rPr>
        <w:t xml:space="preserve">сервераў праект дае магчымасць павялічыць эфектыўнасць ў хаванні і выкарыстанні дадзеных. </w:t>
      </w:r>
    </w:p>
    <w:p w:rsidR="004D5427" w:rsidRDefault="004D5427" w:rsidP="004D5427">
      <w:pPr>
        <w:pStyle w:val="4"/>
      </w:pPr>
      <w:r>
        <w:t>Вэб сервер</w:t>
      </w:r>
    </w:p>
    <w:p w:rsidR="007F1F49" w:rsidRDefault="007F1F49" w:rsidP="007F1F49">
      <w:pPr>
        <w:rPr>
          <w:lang w:val="be-BY"/>
        </w:rPr>
      </w:pPr>
      <w:r>
        <w:rPr>
          <w:lang w:val="be-BY"/>
        </w:rPr>
        <w:t xml:space="preserve">У якасці сродка пабудовы вэб сервера была выбрана тэхналогія </w:t>
      </w:r>
      <w:r>
        <w:rPr>
          <w:lang w:val="en-US"/>
        </w:rPr>
        <w:t>Spring</w:t>
      </w:r>
      <w:r>
        <w:rPr>
          <w:lang w:val="be-BY"/>
        </w:rPr>
        <w:t xml:space="preserve">, так як выбраная тэхналогія шырока выкарыстоўваецца, што дае шмат магчымасцей для пабудовы прылады і балейшага яе развіцця. Дзякуючы сродкам, выкарыстоўваемымі </w:t>
      </w:r>
      <w:r>
        <w:rPr>
          <w:lang w:val="en-US"/>
        </w:rPr>
        <w:t>Spring</w:t>
      </w:r>
      <w:r>
        <w:rPr>
          <w:lang w:val="be-BY"/>
        </w:rPr>
        <w:t xml:space="preserve">, такім як </w:t>
      </w:r>
      <w:r>
        <w:rPr>
          <w:lang w:val="en-US"/>
        </w:rPr>
        <w:t>SpringSecurity</w:t>
      </w:r>
      <w:r w:rsidRPr="007F1F49">
        <w:rPr>
          <w:lang w:val="be-BY"/>
        </w:rPr>
        <w:t xml:space="preserve">, </w:t>
      </w:r>
      <w:r>
        <w:rPr>
          <w:lang w:val="en-US"/>
        </w:rPr>
        <w:t>SpringContext</w:t>
      </w:r>
      <w:r w:rsidRPr="007F1F49">
        <w:rPr>
          <w:lang w:val="be-BY"/>
        </w:rPr>
        <w:t xml:space="preserve">, </w:t>
      </w:r>
      <w:r>
        <w:rPr>
          <w:lang w:val="en-US"/>
        </w:rPr>
        <w:t>Mappings</w:t>
      </w:r>
      <w:r w:rsidRPr="007F1F49">
        <w:rPr>
          <w:lang w:val="be-BY"/>
        </w:rPr>
        <w:t xml:space="preserve"> колькасць распрацоўваемага для </w:t>
      </w:r>
      <w:r>
        <w:rPr>
          <w:lang w:val="be-BY"/>
        </w:rPr>
        <w:t>праекта кода значна змяньшаецца, адпаведна змяньшаецца час распрацоўкі і складанасць аднаўлення праекта.</w:t>
      </w:r>
    </w:p>
    <w:p w:rsidR="006D2F4F" w:rsidRPr="0067468B" w:rsidRDefault="006D2F4F" w:rsidP="007F1F49">
      <w:pPr>
        <w:rPr>
          <w:lang w:val="be-BY"/>
        </w:rPr>
      </w:pPr>
      <w:r>
        <w:rPr>
          <w:lang w:val="be-BY"/>
        </w:rPr>
        <w:t xml:space="preserve">Аўтарызацыя і рэгістрацыя карыстальнікаў рэалізуецца </w:t>
      </w:r>
      <w:r w:rsidR="0067468B">
        <w:rPr>
          <w:lang w:val="en-US"/>
        </w:rPr>
        <w:t>Spring</w:t>
      </w:r>
      <w:r w:rsidR="0067468B" w:rsidRPr="0067468B">
        <w:rPr>
          <w:lang w:val="be-BY"/>
        </w:rPr>
        <w:t xml:space="preserve"> </w:t>
      </w:r>
      <w:r w:rsidR="0067468B">
        <w:rPr>
          <w:lang w:val="en-US"/>
        </w:rPr>
        <w:t>Security</w:t>
      </w:r>
      <w:r w:rsidR="0067468B">
        <w:rPr>
          <w:lang w:val="be-BY"/>
        </w:rPr>
        <w:t>, дзякуючы простаму выкарыстанню, магчымасцю хэшыравання пароляў і аўтаматычнаму кантролю доступа да старонак згодна з правамі карыстальніка.</w:t>
      </w:r>
    </w:p>
    <w:p w:rsidR="00146359" w:rsidRDefault="000119D8" w:rsidP="007F1F49">
      <w:pPr>
        <w:rPr>
          <w:lang w:val="be-BY"/>
        </w:rPr>
      </w:pPr>
      <w:r>
        <w:rPr>
          <w:lang w:val="be-BY"/>
        </w:rPr>
        <w:t xml:space="preserve">Архітэктурай распрацоўкі сервера была выбрана </w:t>
      </w:r>
      <w:r>
        <w:rPr>
          <w:lang w:val="en-US"/>
        </w:rPr>
        <w:t>Layered</w:t>
      </w:r>
      <w:r w:rsidRPr="000119D8">
        <w:t xml:space="preserve"> </w:t>
      </w:r>
      <w:r>
        <w:rPr>
          <w:lang w:val="en-US"/>
        </w:rPr>
        <w:t>MVC</w:t>
      </w:r>
      <w:r w:rsidR="00146359">
        <w:rPr>
          <w:lang w:val="be-BY"/>
        </w:rPr>
        <w:t>. Гэтая архітэктура деае размеркаванасць модуляў прылады, што павышае лёгкасць распрацоўкі модуляў і дае магчымасць лёгкага змянення асобных модуляў прылады не закранаючы ўсю прыладу цалкам.</w:t>
      </w:r>
      <w:r w:rsidR="006D2F4F">
        <w:rPr>
          <w:lang w:val="be-BY"/>
        </w:rPr>
        <w:t xml:space="preserve"> Згодна з архітэктурай функцыі апрацоўкі запытаў кліентаў, бізнэс-функцыі і функцыі ўзаемадзеяння з базай дадзеных выконваюцца класамі, змешчанымі ў розных архітэктурных слаях.</w:t>
      </w:r>
    </w:p>
    <w:p w:rsidR="000119D8" w:rsidRDefault="00146359" w:rsidP="007F1F49">
      <w:pPr>
        <w:rPr>
          <w:lang w:val="be-BY"/>
        </w:rPr>
      </w:pPr>
      <w:r>
        <w:rPr>
          <w:lang w:val="be-BY"/>
        </w:rPr>
        <w:t xml:space="preserve">У якасці прадстаўленняў у архітэктуры </w:t>
      </w:r>
      <w:r>
        <w:rPr>
          <w:lang w:val="en-US"/>
        </w:rPr>
        <w:t>MVC</w:t>
      </w:r>
      <w:r w:rsidRPr="00146359">
        <w:rPr>
          <w:lang w:val="be-BY"/>
        </w:rPr>
        <w:t xml:space="preserve"> </w:t>
      </w:r>
      <w:r>
        <w:rPr>
          <w:lang w:val="be-BY"/>
        </w:rPr>
        <w:t xml:space="preserve">выкарыстоўваюцца </w:t>
      </w:r>
      <w:r>
        <w:rPr>
          <w:lang w:val="en-US"/>
        </w:rPr>
        <w:t>HTML</w:t>
      </w:r>
      <w:r w:rsidRPr="00146359">
        <w:rPr>
          <w:lang w:val="be-BY"/>
        </w:rPr>
        <w:t xml:space="preserve"> </w:t>
      </w:r>
      <w:r>
        <w:rPr>
          <w:lang w:val="be-BY"/>
        </w:rPr>
        <w:t xml:space="preserve">старонкі з </w:t>
      </w:r>
      <w:r>
        <w:rPr>
          <w:lang w:val="en-US"/>
        </w:rPr>
        <w:t>Theamleaf</w:t>
      </w:r>
      <w:r>
        <w:rPr>
          <w:lang w:val="be-BY"/>
        </w:rPr>
        <w:t xml:space="preserve">. Такім чынам прадстаўленне будуецца дынамічна ў залежнасці ад уваходных параметраў, што таксама дае магчымасць фарміраваць гібкія </w:t>
      </w:r>
      <w:r>
        <w:rPr>
          <w:lang w:val="en-US"/>
        </w:rPr>
        <w:t>http</w:t>
      </w:r>
      <w:r w:rsidRPr="00146359">
        <w:rPr>
          <w:lang w:val="be-BY"/>
        </w:rPr>
        <w:t xml:space="preserve"> </w:t>
      </w:r>
      <w:r>
        <w:rPr>
          <w:lang w:val="be-BY"/>
        </w:rPr>
        <w:t>запыты на баку кліента.</w:t>
      </w:r>
    </w:p>
    <w:p w:rsidR="00146359" w:rsidRPr="006D2F4F" w:rsidRDefault="006D2F4F" w:rsidP="007F1F49">
      <w:pPr>
        <w:rPr>
          <w:lang w:val="be-BY"/>
        </w:rPr>
      </w:pPr>
      <w:r>
        <w:rPr>
          <w:lang w:val="be-BY"/>
        </w:rPr>
        <w:t xml:space="preserve">Для графічнага адлюстравання пабудаваных дыяграм выкарыстоўваецца спецыялізаваная бібліятэка </w:t>
      </w:r>
      <w:r>
        <w:rPr>
          <w:lang w:val="en-US"/>
        </w:rPr>
        <w:t>ChartJS</w:t>
      </w:r>
      <w:r>
        <w:rPr>
          <w:lang w:val="be-BY"/>
        </w:rPr>
        <w:t>. Дзякуючы шырокім магчымасцям пры пабудове графікаў і лёгкага выкарыстання графічнае адлюстраванне дыяграм цалкам выконваецца бібліятэкай.</w:t>
      </w:r>
    </w:p>
    <w:p w:rsidR="00217E07" w:rsidRDefault="00217E07" w:rsidP="00217E07">
      <w:pPr>
        <w:pStyle w:val="2"/>
      </w:pPr>
      <w:r>
        <w:lastRenderedPageBreak/>
        <w:t>Тэставання праекта</w:t>
      </w:r>
    </w:p>
    <w:p w:rsidR="00C745A1" w:rsidRDefault="00A14B8A" w:rsidP="00A14B8A">
      <w:pPr>
        <w:pStyle w:val="3"/>
      </w:pPr>
      <w:r>
        <w:t>Тэставанне бяспекі</w:t>
      </w:r>
    </w:p>
    <w:p w:rsidR="003F4332" w:rsidRDefault="00A14B8A" w:rsidP="00A14B8A">
      <w:pPr>
        <w:rPr>
          <w:lang w:val="be-BY"/>
        </w:rPr>
      </w:pPr>
      <w:r>
        <w:rPr>
          <w:lang w:val="be-BY"/>
        </w:rPr>
        <w:t xml:space="preserve">Для праверкі бяспекі прылады правяраўся доступ да магчымасцей прылады карыстальнікаў, якія ўвайшлі пад уліковымі запісамі з рознымі правамі доступа. Пры спробе задаць ў адрасе браўзера старонку, для якой аўтарызаваны карыстальнік не мае правоў, вэб сервера вяртае памылку.  Усе запыты, якія адпраўляюцца на вэб сервер, патрабуюць токен аўтарызацыі, без якога нельга выканаць непрыдназначаных </w:t>
      </w:r>
      <w:r w:rsidR="003F4332">
        <w:rPr>
          <w:lang w:val="be-BY"/>
        </w:rPr>
        <w:t>функцый. Так звычайны карыстальнік ўзаемадзейнічае з серверам толькі дзякуючы спасылкам на старонках і формам, ён не бачыць недаступных яму магчымасцей.</w:t>
      </w:r>
    </w:p>
    <w:p w:rsidR="00A14B8A" w:rsidRDefault="003F4332" w:rsidP="00A14B8A">
      <w:pPr>
        <w:rPr>
          <w:lang w:val="be-BY"/>
        </w:rPr>
      </w:pPr>
      <w:r>
        <w:rPr>
          <w:lang w:val="be-BY"/>
        </w:rPr>
        <w:t xml:space="preserve"> </w:t>
      </w:r>
      <w:r w:rsidR="00A14B8A">
        <w:rPr>
          <w:lang w:val="be-BY"/>
        </w:rPr>
        <w:t>За бяспеку прылад</w:t>
      </w:r>
      <w:r w:rsidR="005708AB">
        <w:rPr>
          <w:lang w:val="be-BY"/>
        </w:rPr>
        <w:t>ы</w:t>
      </w:r>
      <w:r w:rsidR="00A14B8A">
        <w:rPr>
          <w:lang w:val="be-BY"/>
        </w:rPr>
        <w:t xml:space="preserve"> адказвае кампанент </w:t>
      </w:r>
      <w:r w:rsidR="00A14B8A">
        <w:rPr>
          <w:lang w:val="en-US"/>
        </w:rPr>
        <w:t>Spring</w:t>
      </w:r>
      <w:r w:rsidR="00A14B8A" w:rsidRPr="003F4332">
        <w:t xml:space="preserve"> </w:t>
      </w:r>
      <w:r w:rsidR="00A14B8A">
        <w:rPr>
          <w:lang w:val="en-US"/>
        </w:rPr>
        <w:t>Security</w:t>
      </w:r>
      <w:r w:rsidR="00A14B8A">
        <w:rPr>
          <w:lang w:val="be-BY"/>
        </w:rPr>
        <w:t>.</w:t>
      </w:r>
    </w:p>
    <w:p w:rsidR="005708AB" w:rsidRDefault="005708AB" w:rsidP="00A14B8A">
      <w:pPr>
        <w:rPr>
          <w:lang w:val="be-BY"/>
        </w:rPr>
      </w:pPr>
      <w:r>
        <w:rPr>
          <w:lang w:val="be-BY"/>
        </w:rPr>
        <w:t xml:space="preserve">Бяспека базы дадзеных забяспечваецца немагчымасцю ін’екцый, таму небяспека для дадзеных можа існаваць толькі з-за не дастаткова бяспечных спосабаў выкарыстання базы дадзеных. </w:t>
      </w:r>
    </w:p>
    <w:p w:rsidR="003F4332" w:rsidRDefault="003F4332" w:rsidP="003F4332">
      <w:pPr>
        <w:pStyle w:val="3"/>
        <w:rPr>
          <w:lang w:val="en-US"/>
        </w:rPr>
      </w:pPr>
      <w:r>
        <w:t xml:space="preserve">Тэставанне </w:t>
      </w:r>
      <w:r>
        <w:rPr>
          <w:lang w:val="en-US"/>
        </w:rPr>
        <w:t>сховішча</w:t>
      </w:r>
    </w:p>
    <w:p w:rsidR="003F4332" w:rsidRDefault="003F4332" w:rsidP="003F4332">
      <w:pPr>
        <w:rPr>
          <w:lang w:val="be-BY"/>
        </w:rPr>
      </w:pPr>
      <w:r>
        <w:rPr>
          <w:lang w:val="be-BY"/>
        </w:rPr>
        <w:t xml:space="preserve">Так як за сховішча адказвае </w:t>
      </w:r>
      <w:r>
        <w:rPr>
          <w:lang w:val="en-US"/>
        </w:rPr>
        <w:t>ODI</w:t>
      </w:r>
      <w:r>
        <w:rPr>
          <w:lang w:val="be-BY"/>
        </w:rPr>
        <w:t xml:space="preserve"> былі пратэставаны асноўныя выкарыстоўваемыя функцыі </w:t>
      </w:r>
      <w:r>
        <w:rPr>
          <w:lang w:val="en-US"/>
        </w:rPr>
        <w:t>ODI</w:t>
      </w:r>
      <w:r>
        <w:rPr>
          <w:lang w:val="be-BY"/>
        </w:rPr>
        <w:t>. Журнал правядзення імпарта дадзеных з базы ў сховішча прыведзены ў !малюнку.</w:t>
      </w:r>
    </w:p>
    <w:p w:rsidR="003F4332" w:rsidRDefault="003F4332" w:rsidP="003F4332">
      <w:pPr>
        <w:pStyle w:val="ab"/>
      </w:pPr>
      <w:r w:rsidRPr="003F4332">
        <w:rPr>
          <w:noProof/>
          <w:lang w:val="ru-RU" w:eastAsia="ru-RU"/>
        </w:rPr>
        <w:drawing>
          <wp:inline distT="0" distB="0" distL="0" distR="0" wp14:anchorId="497BE260" wp14:editId="78CEEE26">
            <wp:extent cx="6372225" cy="13017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332" w:rsidRDefault="003F4332" w:rsidP="003F4332">
      <w:pPr>
        <w:pStyle w:val="a"/>
      </w:pPr>
      <w:r>
        <w:t>Журнал выкананне імпарта ў сховішча</w:t>
      </w:r>
    </w:p>
    <w:p w:rsidR="003F4332" w:rsidRDefault="003F4332" w:rsidP="003F4332">
      <w:pPr>
        <w:rPr>
          <w:lang w:val="be-BY"/>
        </w:rPr>
      </w:pPr>
      <w:r>
        <w:rPr>
          <w:lang w:val="be-BY"/>
        </w:rPr>
        <w:t xml:space="preserve">На малюнку бачна, што сховішча запаўняецца дадзенымі паспяхова, нават пры вялікіх аб’ёмах дадзеных. Вынікі выканання перыядычнага імпарта, ініцыяванага службай </w:t>
      </w:r>
      <w:r>
        <w:rPr>
          <w:lang w:val="en-US"/>
        </w:rPr>
        <w:t>ODI</w:t>
      </w:r>
      <w:r w:rsidRPr="003F4332">
        <w:t xml:space="preserve"> </w:t>
      </w:r>
      <w:r>
        <w:rPr>
          <w:lang w:val="be-BY"/>
        </w:rPr>
        <w:t>паказана на !малюнку.</w:t>
      </w:r>
    </w:p>
    <w:p w:rsidR="003F4332" w:rsidRDefault="003F4332" w:rsidP="003F4332">
      <w:pPr>
        <w:pStyle w:val="ab"/>
      </w:pPr>
      <w:r w:rsidRPr="003F4332">
        <w:rPr>
          <w:noProof/>
          <w:lang w:val="ru-RU" w:eastAsia="ru-RU"/>
        </w:rPr>
        <w:drawing>
          <wp:inline distT="0" distB="0" distL="0" distR="0" wp14:anchorId="422DC59F" wp14:editId="420FA210">
            <wp:extent cx="6372225" cy="5778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332" w:rsidRDefault="003F4332" w:rsidP="003F4332">
      <w:pPr>
        <w:pStyle w:val="a"/>
      </w:pPr>
      <w:r>
        <w:t>Журнал выканання перыядычнага імпарта</w:t>
      </w:r>
    </w:p>
    <w:p w:rsidR="00645A71" w:rsidRDefault="0011040C" w:rsidP="003F4332">
      <w:r>
        <w:rPr>
          <w:lang w:val="be-BY"/>
        </w:rPr>
        <w:t>У журнале таксама відаць паспяховыя выкананні імпарту.</w:t>
      </w:r>
      <w:r w:rsidR="00645A71" w:rsidRPr="00645A71">
        <w:t xml:space="preserve"> </w:t>
      </w:r>
    </w:p>
    <w:p w:rsidR="00645A71" w:rsidRDefault="00645A71" w:rsidP="003F4332">
      <w:pPr>
        <w:rPr>
          <w:lang w:val="be-BY"/>
        </w:rPr>
      </w:pPr>
      <w:r>
        <w:rPr>
          <w:lang w:val="be-BY"/>
        </w:rPr>
        <w:t xml:space="preserve">Такім чынам была праведзена праверка працаздольнасці праекта з </w:t>
      </w:r>
      <w:r>
        <w:rPr>
          <w:lang w:val="en-US"/>
        </w:rPr>
        <w:t>ODI</w:t>
      </w:r>
      <w:r w:rsidRPr="00645A71">
        <w:t xml:space="preserve"> </w:t>
      </w:r>
      <w:r>
        <w:rPr>
          <w:lang w:val="be-BY"/>
        </w:rPr>
        <w:t>і з сховішчам дадзеных.</w:t>
      </w:r>
    </w:p>
    <w:p w:rsidR="003F4332" w:rsidRDefault="00645A71" w:rsidP="00645A71">
      <w:pPr>
        <w:pStyle w:val="3"/>
      </w:pPr>
      <w:r>
        <w:lastRenderedPageBreak/>
        <w:t xml:space="preserve"> Тэставанне з вялікім наборам дадзеных</w:t>
      </w:r>
    </w:p>
    <w:p w:rsidR="00645A71" w:rsidRDefault="00645A71" w:rsidP="00645A71">
      <w:pPr>
        <w:rPr>
          <w:lang w:val="be-BY"/>
        </w:rPr>
      </w:pPr>
      <w:r>
        <w:rPr>
          <w:lang w:val="be-BY"/>
        </w:rPr>
        <w:t>Для прылады наяўнасць вялікіх набораў дадзеных з’яўляецца нормай. Колькасць радкоў некаторых табліц з сховіша дадзеных паказана на !малюнку.</w:t>
      </w:r>
    </w:p>
    <w:p w:rsidR="00645A71" w:rsidRDefault="00645A71" w:rsidP="00645A71">
      <w:pPr>
        <w:pStyle w:val="ab"/>
      </w:pPr>
      <w:r w:rsidRPr="00645A71">
        <w:rPr>
          <w:noProof/>
          <w:lang w:val="ru-RU" w:eastAsia="ru-RU"/>
        </w:rPr>
        <w:drawing>
          <wp:inline distT="0" distB="0" distL="0" distR="0" wp14:anchorId="3008585F" wp14:editId="7D84495A">
            <wp:extent cx="4686954" cy="20767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71" w:rsidRDefault="00645A71" w:rsidP="00645A71">
      <w:pPr>
        <w:pStyle w:val="a"/>
      </w:pPr>
      <w:r>
        <w:t>Колькасць радкоў табліц сховішча</w:t>
      </w:r>
    </w:p>
    <w:p w:rsidR="00645A71" w:rsidRPr="00BA5006" w:rsidRDefault="00645A71" w:rsidP="00645A71">
      <w:pPr>
        <w:rPr>
          <w:lang w:val="be-BY"/>
        </w:rPr>
      </w:pPr>
      <w:r>
        <w:rPr>
          <w:lang w:val="be-BY"/>
        </w:rPr>
        <w:t xml:space="preserve">Дзякуючы выкарыстанням індэксаў і прыстасаванай апрацоўцы </w:t>
      </w:r>
      <w:r>
        <w:rPr>
          <w:lang w:val="en-US"/>
        </w:rPr>
        <w:t>oracle</w:t>
      </w:r>
      <w:r>
        <w:rPr>
          <w:lang w:val="be-BY"/>
        </w:rPr>
        <w:t xml:space="preserve"> серверам вялікіх набораў дадзеных ўзаемадзеянне з сховішчам дадзеных адбываецца за задавальняючы перыяд часу, асаблівы ў выпадку выканання простых аналітычных запытаў. </w:t>
      </w:r>
    </w:p>
    <w:p w:rsidR="005B215D" w:rsidRPr="00BA5006" w:rsidRDefault="005B215D" w:rsidP="003F4332">
      <w:pPr>
        <w:rPr>
          <w:lang w:val="be-BY"/>
        </w:rPr>
      </w:pPr>
      <w:r>
        <w:rPr>
          <w:lang w:val="be-BY"/>
        </w:rPr>
        <w:t>Для тэставання максімальнага часу выканання аналітычнага запыту выкарыстоўваўся лінейная дыяграма з выбаркаў з мноствам параметраў. У выінку тэставання было вызначына, што час выканання запыта раўняецца каля 20 секунд, што з’яўляецца вялікай велічынёй, аднак такія складаныя запыты будуць рэдка выкарыстоўвацца. У сярэднім выкананне запытаў займае 9 секунд, што таксама шмат, аднак гэта выклікана вялікімі аб’ёмамі дадзеных.</w:t>
      </w:r>
      <w:r w:rsidRPr="005B215D">
        <w:rPr>
          <w:lang w:val="be-BY"/>
        </w:rPr>
        <w:t xml:space="preserve"> </w:t>
      </w:r>
      <w:r>
        <w:rPr>
          <w:lang w:val="be-BY"/>
        </w:rPr>
        <w:t xml:space="preserve">Хуткасць выканання таксама тлумачыцца абмежаванымі вытворчымі магчымасцямі сервера, які апрацоўвае сховішча дадзеных. Вышэй падлічаныя дадзеныя былі падлічаны для сервера, які выкарыстоўвае толькі некалькі ядзер працэсара з абмежаванымі магчымасцямі чытання/запісу на жорсткі дыск. Але трэба адзначыць, што вылічэнні адбываліся адразу пасля запуска прылады, што азначае адсутнасць дадзеных ў буферах сервера </w:t>
      </w:r>
      <w:r>
        <w:rPr>
          <w:lang w:val="en-US"/>
        </w:rPr>
        <w:t>oracle</w:t>
      </w:r>
      <w:r>
        <w:rPr>
          <w:lang w:val="be-BY"/>
        </w:rPr>
        <w:t>, пад час рэальнай працы найбольш часта выкарыстоўваемыя дадзеныя для запытаў будзе захоўвацца ў больш хуткадаступнай памяці, што зменьшыць час выканання запытаў.</w:t>
      </w:r>
    </w:p>
    <w:p w:rsidR="005708AB" w:rsidRDefault="005708AB" w:rsidP="003F4332">
      <w:pPr>
        <w:rPr>
          <w:lang w:val="be-BY"/>
        </w:rPr>
      </w:pPr>
      <w:r>
        <w:rPr>
          <w:lang w:val="be-BY"/>
        </w:rPr>
        <w:t>Аб’ёмы памяці, занятыя базай дадзеных і сховішчам паказаны на !малюнку.</w:t>
      </w:r>
    </w:p>
    <w:p w:rsidR="005708AB" w:rsidRDefault="005708AB" w:rsidP="005708AB">
      <w:pPr>
        <w:pStyle w:val="ab"/>
      </w:pPr>
      <w:r w:rsidRPr="005708AB">
        <w:rPr>
          <w:noProof/>
          <w:lang w:val="ru-RU" w:eastAsia="ru-RU"/>
        </w:rPr>
        <w:lastRenderedPageBreak/>
        <w:drawing>
          <wp:inline distT="0" distB="0" distL="0" distR="0" wp14:anchorId="266F816B" wp14:editId="7C6321A4">
            <wp:extent cx="3696216" cy="299126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AB" w:rsidRDefault="005708AB" w:rsidP="005708AB">
      <w:pPr>
        <w:pStyle w:val="a"/>
      </w:pPr>
      <w:r>
        <w:t>Аб’мёы займаемага месца для базы і сховішча дадзеных</w:t>
      </w:r>
    </w:p>
    <w:p w:rsidR="005708AB" w:rsidRDefault="005708AB" w:rsidP="005708AB">
      <w:pPr>
        <w:rPr>
          <w:lang w:val="be-BY"/>
        </w:rPr>
      </w:pPr>
      <w:r>
        <w:rPr>
          <w:lang w:val="be-BY"/>
        </w:rPr>
        <w:t>Ня гледзячы на тое, што сховішча захоўвае больш 20000 матчаў, займаемае ім месца адносна невялікае. Для базы дадзеных лічбы значна меньшыя, так як яны не захоўваюцць пастаянна інфармацыю пра матчы.</w:t>
      </w:r>
    </w:p>
    <w:p w:rsidR="005708AB" w:rsidRDefault="005708AB" w:rsidP="005708AB">
      <w:pPr>
        <w:pStyle w:val="3"/>
      </w:pPr>
      <w:r>
        <w:t>Заключэнне</w:t>
      </w:r>
    </w:p>
    <w:p w:rsidR="005708AB" w:rsidRDefault="005708AB" w:rsidP="005708AB">
      <w:pPr>
        <w:rPr>
          <w:lang w:val="be-BY"/>
        </w:rPr>
      </w:pPr>
      <w:r>
        <w:rPr>
          <w:lang w:val="be-BY"/>
        </w:rPr>
        <w:t>Пад час распрацоўкі вэб сервера, базы дадзеных і сховішча дадзеных праводзілася тэставанне на працаздольнасць распрацоўваемых модуляў прылады. Кожная працэдура ў базе дадзеных і функцыя ў вэб серверы адпавядае закладзеным патрабаванням.</w:t>
      </w:r>
      <w:r w:rsidRPr="005708AB">
        <w:rPr>
          <w:lang w:val="be-BY"/>
        </w:rPr>
        <w:t xml:space="preserve"> </w:t>
      </w:r>
    </w:p>
    <w:p w:rsidR="00814589" w:rsidRDefault="00814589" w:rsidP="005708AB">
      <w:pPr>
        <w:rPr>
          <w:lang w:val="be-BY"/>
        </w:rPr>
      </w:pPr>
      <w:r>
        <w:rPr>
          <w:lang w:val="be-BY"/>
        </w:rPr>
        <w:t xml:space="preserve">Магчымасці кліента па ўзаемадзеянню з базай дадзеных і вэб серверам абмежаваныя формамі </w:t>
      </w:r>
      <w:r>
        <w:rPr>
          <w:lang w:val="en-US"/>
        </w:rPr>
        <w:t>html</w:t>
      </w:r>
      <w:r>
        <w:rPr>
          <w:lang w:val="be-BY"/>
        </w:rPr>
        <w:t xml:space="preserve">, цераз якія ствараюцца запыты на сервер. Таму запыты былі пабудаваныя такім чынам, каб кліент не мог здзясняць забароненыя функцыі. За гэта адказвае </w:t>
      </w:r>
      <w:r>
        <w:rPr>
          <w:lang w:val="en-US"/>
        </w:rPr>
        <w:t>Spring</w:t>
      </w:r>
      <w:r w:rsidRPr="00814589">
        <w:rPr>
          <w:lang w:val="be-BY"/>
        </w:rPr>
        <w:t xml:space="preserve"> </w:t>
      </w:r>
      <w:r>
        <w:rPr>
          <w:lang w:val="en-US"/>
        </w:rPr>
        <w:t>Security</w:t>
      </w:r>
      <w:r w:rsidRPr="00814589">
        <w:rPr>
          <w:lang w:val="be-BY"/>
        </w:rPr>
        <w:t xml:space="preserve"> </w:t>
      </w:r>
      <w:r>
        <w:rPr>
          <w:lang w:val="be-BY"/>
        </w:rPr>
        <w:t>так і слой кантролераў увэб серверы.</w:t>
      </w:r>
    </w:p>
    <w:p w:rsidR="00814589" w:rsidRPr="00814589" w:rsidRDefault="00814589" w:rsidP="005708AB">
      <w:pPr>
        <w:rPr>
          <w:lang w:val="be-BY"/>
        </w:rPr>
      </w:pPr>
      <w:r>
        <w:rPr>
          <w:lang w:val="be-BY"/>
        </w:rPr>
        <w:t xml:space="preserve">У выніку тэставання прылады была паказана яе працаздольнасць і адпаведнасць закладзеным умовам. Па-ранейшаму застаюцца магчымасці для злачынцаў у выглядзе </w:t>
      </w:r>
      <w:r>
        <w:rPr>
          <w:lang w:val="en-US"/>
        </w:rPr>
        <w:t>DDOS</w:t>
      </w:r>
      <w:r>
        <w:rPr>
          <w:lang w:val="be-BY"/>
        </w:rPr>
        <w:t xml:space="preserve"> атак і іншых. Таксама час выканання запытаў варты паляпшэння. Аднак праект выконвае закладзеныя на яго функцыі. </w:t>
      </w:r>
    </w:p>
    <w:p w:rsidR="00217E07" w:rsidRDefault="009A758B" w:rsidP="00217E07">
      <w:pPr>
        <w:pStyle w:val="2"/>
      </w:pPr>
      <w:r>
        <w:t>Методыка выкарыстання праграмнага сродка</w:t>
      </w:r>
    </w:p>
    <w:p w:rsidR="00C745A1" w:rsidRDefault="00814589" w:rsidP="00C745A1">
      <w:pPr>
        <w:rPr>
          <w:lang w:val="be-BY"/>
        </w:rPr>
      </w:pPr>
      <w:r>
        <w:rPr>
          <w:lang w:val="be-BY"/>
        </w:rPr>
        <w:t xml:space="preserve">Так як карыстальнік узаемадзейнічае з прыладай цераз </w:t>
      </w:r>
      <w:r>
        <w:rPr>
          <w:lang w:val="en-US"/>
        </w:rPr>
        <w:t>html</w:t>
      </w:r>
      <w:r w:rsidRPr="00814589">
        <w:rPr>
          <w:lang w:val="be-BY"/>
        </w:rPr>
        <w:t xml:space="preserve"> </w:t>
      </w:r>
      <w:r>
        <w:rPr>
          <w:lang w:val="be-BY"/>
        </w:rPr>
        <w:t>старонку, у дадзеным раздзеле будзе разглядацца менавіта такое ўзаемадзеянне.</w:t>
      </w:r>
    </w:p>
    <w:p w:rsidR="00814589" w:rsidRDefault="00814589" w:rsidP="00C745A1">
      <w:pPr>
        <w:rPr>
          <w:lang w:val="be-BY"/>
        </w:rPr>
      </w:pPr>
      <w:r>
        <w:rPr>
          <w:lang w:val="be-BY"/>
        </w:rPr>
        <w:t xml:space="preserve">Для выкарыстання прыладай неабходна мець любы сучасны і папулярны браўзер, напрыклад </w:t>
      </w:r>
      <w:r>
        <w:rPr>
          <w:lang w:val="en-US"/>
        </w:rPr>
        <w:t>Google</w:t>
      </w:r>
      <w:r w:rsidRPr="00814589">
        <w:rPr>
          <w:lang w:val="be-BY"/>
        </w:rPr>
        <w:t xml:space="preserve"> </w:t>
      </w:r>
      <w:r>
        <w:rPr>
          <w:lang w:val="en-US"/>
        </w:rPr>
        <w:t>Chrome</w:t>
      </w:r>
      <w:r w:rsidRPr="00814589">
        <w:rPr>
          <w:lang w:val="be-BY"/>
        </w:rPr>
        <w:t>.</w:t>
      </w:r>
    </w:p>
    <w:p w:rsidR="00342EAE" w:rsidRDefault="00342EAE" w:rsidP="00C745A1">
      <w:pPr>
        <w:rPr>
          <w:lang w:val="be-BY"/>
        </w:rPr>
      </w:pPr>
      <w:r>
        <w:rPr>
          <w:lang w:val="be-BY"/>
        </w:rPr>
        <w:t>Каб пачаць карыстацца функцыямі прылады трэба ўвайці ў прыладу пад ўліковым запісам, альбо стварыць новы. Старонка аўтарызацыі паказана на !малюнку.</w:t>
      </w:r>
    </w:p>
    <w:p w:rsidR="00342EAE" w:rsidRDefault="00342EAE" w:rsidP="00342EAE">
      <w:pPr>
        <w:pStyle w:val="ab"/>
      </w:pPr>
      <w:r w:rsidRPr="00342EAE">
        <w:rPr>
          <w:noProof/>
          <w:lang w:val="ru-RU" w:eastAsia="ru-RU"/>
        </w:rPr>
        <w:lastRenderedPageBreak/>
        <w:drawing>
          <wp:inline distT="0" distB="0" distL="0" distR="0" wp14:anchorId="611366B0" wp14:editId="3A1E80B8">
            <wp:extent cx="6372225" cy="345186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EAE" w:rsidRDefault="00342EAE" w:rsidP="00342EAE">
      <w:pPr>
        <w:pStyle w:val="a"/>
      </w:pPr>
      <w:r>
        <w:t>Старонка аўтарызацыі</w:t>
      </w:r>
    </w:p>
    <w:p w:rsidR="00342EAE" w:rsidRDefault="00342EAE" w:rsidP="00342EAE">
      <w:pPr>
        <w:rPr>
          <w:lang w:val="be-BY"/>
        </w:rPr>
      </w:pPr>
      <w:r>
        <w:rPr>
          <w:lang w:val="be-BY"/>
        </w:rPr>
        <w:t xml:space="preserve">Старонка аўтарызацыі з’яўляецца стандартнай. Пры ўвядзенні няправільных дадзеных будзе вяртацца памылка. Пасля ўвядзення правільных дадзеных – кліент будзе аўтарызаваны і зможа далей выкарыстоўваць прыладу. </w:t>
      </w:r>
    </w:p>
    <w:p w:rsidR="00342EAE" w:rsidRDefault="00342EAE" w:rsidP="00342EAE">
      <w:pPr>
        <w:rPr>
          <w:lang w:val="be-BY"/>
        </w:rPr>
      </w:pPr>
      <w:r>
        <w:rPr>
          <w:lang w:val="be-BY"/>
        </w:rPr>
        <w:t xml:space="preserve">Меню з для ўзаемадзеяння </w:t>
      </w:r>
      <w:r w:rsidR="00FD3ABA">
        <w:rPr>
          <w:lang w:val="be-BY"/>
        </w:rPr>
        <w:t xml:space="preserve">звычайнага кліента </w:t>
      </w:r>
      <w:r>
        <w:rPr>
          <w:lang w:val="be-BY"/>
        </w:rPr>
        <w:t>з прыладай паказана на !малюнку.</w:t>
      </w:r>
    </w:p>
    <w:p w:rsidR="00342EAE" w:rsidRDefault="00342EAE" w:rsidP="00342EAE">
      <w:pPr>
        <w:pStyle w:val="ab"/>
      </w:pPr>
      <w:r w:rsidRPr="00342EAE">
        <w:rPr>
          <w:noProof/>
          <w:lang w:val="ru-RU" w:eastAsia="ru-RU"/>
        </w:rPr>
        <w:drawing>
          <wp:inline distT="0" distB="0" distL="0" distR="0" wp14:anchorId="29595EF6" wp14:editId="43A00C31">
            <wp:extent cx="4715533" cy="1505160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EAE" w:rsidRDefault="00FD3ABA" w:rsidP="00342EAE">
      <w:pPr>
        <w:pStyle w:val="a"/>
      </w:pPr>
      <w:r>
        <w:t>Меню для ўзаемадзеяння</w:t>
      </w:r>
    </w:p>
    <w:p w:rsidR="00FD3ABA" w:rsidRDefault="00A978C6" w:rsidP="00FD3ABA">
      <w:pPr>
        <w:rPr>
          <w:lang w:val="be-BY"/>
        </w:rPr>
      </w:pPr>
      <w:r>
        <w:rPr>
          <w:lang w:val="be-BY"/>
        </w:rPr>
        <w:t xml:space="preserve">Карыстальніку даступна рэдагаванне выбарак, для чаго трэба націснуць кнопку </w:t>
      </w:r>
      <w:r w:rsidRPr="00A978C6">
        <w:rPr>
          <w:lang w:val="be-BY"/>
        </w:rPr>
        <w:t>“</w:t>
      </w:r>
      <w:r>
        <w:rPr>
          <w:lang w:val="en-US"/>
        </w:rPr>
        <w:t>Selections</w:t>
      </w:r>
      <w:r w:rsidRPr="00A978C6">
        <w:rPr>
          <w:lang w:val="be-BY"/>
        </w:rPr>
        <w:t>”</w:t>
      </w:r>
      <w:r>
        <w:rPr>
          <w:lang w:val="be-BY"/>
        </w:rPr>
        <w:t>,</w:t>
      </w:r>
      <w:r w:rsidRPr="00A978C6">
        <w:rPr>
          <w:lang w:val="be-BY"/>
        </w:rPr>
        <w:t xml:space="preserve"> </w:t>
      </w:r>
      <w:r>
        <w:rPr>
          <w:lang w:val="be-BY"/>
        </w:rPr>
        <w:t>і для рэдагавання розных відаў дыяграм, для чаго трэба націснуць на адпаведную кнопку выпадаючага меню.</w:t>
      </w:r>
    </w:p>
    <w:p w:rsidR="00A978C6" w:rsidRDefault="00A978C6" w:rsidP="00FD3ABA">
      <w:pPr>
        <w:rPr>
          <w:lang w:val="be-BY"/>
        </w:rPr>
      </w:pPr>
      <w:r>
        <w:rPr>
          <w:lang w:val="be-BY"/>
        </w:rPr>
        <w:t>Прыклад старонкі для прагляду выбарак карыстальніка паказаны на !малюнку.</w:t>
      </w:r>
    </w:p>
    <w:p w:rsidR="00A978C6" w:rsidRDefault="00A978C6" w:rsidP="00A978C6">
      <w:pPr>
        <w:pStyle w:val="ab"/>
      </w:pPr>
      <w:r w:rsidRPr="00A978C6">
        <w:rPr>
          <w:noProof/>
          <w:lang w:val="ru-RU" w:eastAsia="ru-RU"/>
        </w:rPr>
        <w:lastRenderedPageBreak/>
        <w:drawing>
          <wp:inline distT="0" distB="0" distL="0" distR="0" wp14:anchorId="58B84AAB" wp14:editId="141E5A57">
            <wp:extent cx="6372225" cy="345186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8C6" w:rsidRDefault="00A978C6" w:rsidP="00A978C6">
      <w:pPr>
        <w:pStyle w:val="a"/>
      </w:pPr>
      <w:r>
        <w:t>Прыклад спіса выбарак для карыстальніка</w:t>
      </w:r>
    </w:p>
    <w:p w:rsidR="00A978C6" w:rsidRDefault="00A978C6" w:rsidP="00A978C6">
      <w:pPr>
        <w:rPr>
          <w:lang w:val="be-BY"/>
        </w:rPr>
      </w:pPr>
      <w:r>
        <w:rPr>
          <w:lang w:val="be-BY"/>
        </w:rPr>
        <w:t>На гэтай старонцы карыстальнік бачыць створаныя ім выбаркі, інфармацыю аб іх і кнопкі для іх рэдагавання альбо стварэння новай выбаркі.</w:t>
      </w:r>
    </w:p>
    <w:p w:rsidR="00A978C6" w:rsidRDefault="00A978C6" w:rsidP="00A978C6">
      <w:pPr>
        <w:rPr>
          <w:lang w:val="be-BY"/>
        </w:rPr>
      </w:pPr>
      <w:r>
        <w:rPr>
          <w:lang w:val="be-BY"/>
        </w:rPr>
        <w:t xml:space="preserve">Для пабудовы дыяграмы неабходна стварыць патрэбныя выбаркі, пасля чаго стварыць патрэбную дыяграму, выбраўшы адпаведную опцыю з выпадаючага меню </w:t>
      </w:r>
      <w:r w:rsidRPr="00A978C6">
        <w:rPr>
          <w:lang w:val="be-BY"/>
        </w:rPr>
        <w:t>“</w:t>
      </w:r>
      <w:r>
        <w:rPr>
          <w:lang w:val="en-US"/>
        </w:rPr>
        <w:t>Charts</w:t>
      </w:r>
      <w:r w:rsidRPr="00A978C6">
        <w:rPr>
          <w:lang w:val="be-BY"/>
        </w:rPr>
        <w:t>”</w:t>
      </w:r>
      <w:r>
        <w:rPr>
          <w:lang w:val="be-BY"/>
        </w:rPr>
        <w:t xml:space="preserve"> на верхняй панэлі. Пасля стварэння дыяграмы і адпаведных выбарак можна графічна адлюстраваць створаную дыяграму, для чго трэба выбраць спіс дыяграм, пасля чаго націснуць кнопку “</w:t>
      </w:r>
      <w:r>
        <w:rPr>
          <w:lang w:val="en-US"/>
        </w:rPr>
        <w:t>Build</w:t>
      </w:r>
      <w:r w:rsidRPr="00A978C6">
        <w:rPr>
          <w:lang w:val="be-BY"/>
        </w:rPr>
        <w:t xml:space="preserve"> </w:t>
      </w:r>
      <w:r>
        <w:rPr>
          <w:lang w:val="en-US"/>
        </w:rPr>
        <w:t>Chart</w:t>
      </w:r>
      <w:r w:rsidRPr="00A978C6">
        <w:rPr>
          <w:lang w:val="be-BY"/>
        </w:rPr>
        <w:t>”</w:t>
      </w:r>
      <w:r>
        <w:rPr>
          <w:lang w:val="be-BY"/>
        </w:rPr>
        <w:t>. Пасля чакання адказу ад сервера кліент убачыць дыяграму. Прыклад выгляду дыяграму паказаны на !малюнку.</w:t>
      </w:r>
    </w:p>
    <w:p w:rsidR="00A978C6" w:rsidRDefault="00A978C6" w:rsidP="00A978C6">
      <w:pPr>
        <w:pStyle w:val="ab"/>
      </w:pPr>
      <w:r w:rsidRPr="00A978C6">
        <w:rPr>
          <w:noProof/>
          <w:lang w:val="ru-RU" w:eastAsia="ru-RU"/>
        </w:rPr>
        <w:drawing>
          <wp:inline distT="0" distB="0" distL="0" distR="0" wp14:anchorId="672EA852" wp14:editId="730FD5BE">
            <wp:extent cx="6372225" cy="345186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8C6" w:rsidRDefault="00A978C6" w:rsidP="00A978C6">
      <w:pPr>
        <w:pStyle w:val="a"/>
      </w:pPr>
      <w:r>
        <w:t>Прыклад дыяграмы</w:t>
      </w:r>
    </w:p>
    <w:p w:rsidR="00A978C6" w:rsidRDefault="00A978C6" w:rsidP="00A978C6">
      <w:pPr>
        <w:rPr>
          <w:lang w:val="en-US"/>
        </w:rPr>
      </w:pPr>
      <w:r>
        <w:rPr>
          <w:lang w:val="be-BY"/>
        </w:rPr>
        <w:lastRenderedPageBreak/>
        <w:t>У выпадку, калі кліент зайшоў з уліковым запісам адміністратара, кліент атрымае доступ да дадатковых функцый. Дадатковыя функцыі паказаны на !малюнку.</w:t>
      </w:r>
    </w:p>
    <w:p w:rsidR="00A978C6" w:rsidRDefault="00A978C6" w:rsidP="00A978C6">
      <w:pPr>
        <w:pStyle w:val="ab"/>
      </w:pPr>
      <w:r w:rsidRPr="00A978C6">
        <w:rPr>
          <w:noProof/>
          <w:lang w:val="ru-RU" w:eastAsia="ru-RU"/>
        </w:rPr>
        <w:drawing>
          <wp:inline distT="0" distB="0" distL="0" distR="0" wp14:anchorId="5B78E947" wp14:editId="3B03EE50">
            <wp:extent cx="6372225" cy="872836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74714"/>
                    <a:stretch/>
                  </pic:blipFill>
                  <pic:spPr bwMode="auto">
                    <a:xfrm>
                      <a:off x="0" y="0"/>
                      <a:ext cx="6372225" cy="872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8C6" w:rsidRDefault="00A978C6" w:rsidP="00A978C6">
      <w:pPr>
        <w:pStyle w:val="a"/>
      </w:pPr>
      <w:r>
        <w:t>Функцыі адміністратара</w:t>
      </w:r>
    </w:p>
    <w:p w:rsidR="00A978C6" w:rsidRDefault="00A978C6" w:rsidP="00A978C6">
      <w:pPr>
        <w:rPr>
          <w:lang w:val="be-BY"/>
        </w:rPr>
      </w:pPr>
      <w:r>
        <w:rPr>
          <w:lang w:val="be-BY"/>
        </w:rPr>
        <w:t>Функцыі адміністратара:</w:t>
      </w:r>
    </w:p>
    <w:p w:rsidR="00A978C6" w:rsidRDefault="00A978C6" w:rsidP="00A978C6">
      <w:pPr>
        <w:pStyle w:val="a1"/>
      </w:pPr>
      <w:r>
        <w:t>загрузіць новыя гульнявыя дадзеныя;</w:t>
      </w:r>
    </w:p>
    <w:p w:rsidR="00A978C6" w:rsidRDefault="00A978C6" w:rsidP="00A978C6">
      <w:pPr>
        <w:pStyle w:val="a1"/>
      </w:pPr>
      <w:r>
        <w:t>аднавіць рэдка аднаўляемыя дадзеныя базы;</w:t>
      </w:r>
    </w:p>
    <w:p w:rsidR="00DA729B" w:rsidRDefault="00A978C6" w:rsidP="00FC39E8">
      <w:pPr>
        <w:pStyle w:val="a1"/>
      </w:pPr>
      <w:r>
        <w:t>стварыць новы</w:t>
      </w:r>
      <w:r w:rsidR="00DA729B">
        <w:t xml:space="preserve"> ўліковы запіс адміністратара;</w:t>
      </w:r>
    </w:p>
    <w:p w:rsidR="00DA729B" w:rsidRDefault="00DA729B" w:rsidP="00FC39E8">
      <w:pPr>
        <w:pStyle w:val="a1"/>
      </w:pPr>
      <w:r>
        <w:t>Ачысціць табліцы гульнявых баз дадзеных, для вызвалення месца;</w:t>
      </w:r>
    </w:p>
    <w:p w:rsidR="00DA729B" w:rsidRDefault="00DA729B" w:rsidP="00FC39E8">
      <w:pPr>
        <w:pStyle w:val="a1"/>
      </w:pPr>
      <w:r>
        <w:t>Імпарт базы карыстальніцкіх дадзеных;</w:t>
      </w:r>
    </w:p>
    <w:p w:rsidR="00DA729B" w:rsidRDefault="00DA729B" w:rsidP="00FC39E8">
      <w:pPr>
        <w:pStyle w:val="a1"/>
      </w:pPr>
      <w:r>
        <w:t>Экспарт базы карыстальніцкіх дадзеных.</w:t>
      </w:r>
    </w:p>
    <w:p w:rsidR="00EF5BB4" w:rsidRDefault="00EF5BB4">
      <w:pPr>
        <w:spacing w:after="160" w:line="259" w:lineRule="auto"/>
        <w:ind w:firstLine="0"/>
        <w:jc w:val="left"/>
        <w:rPr>
          <w:lang w:val="be-BY"/>
        </w:rPr>
      </w:pPr>
      <w:r>
        <w:br w:type="page"/>
      </w:r>
    </w:p>
    <w:p w:rsidR="009A758B" w:rsidRDefault="009A758B" w:rsidP="009A758B">
      <w:pPr>
        <w:pStyle w:val="10"/>
        <w:rPr>
          <w:lang w:val="be-BY"/>
        </w:rPr>
      </w:pPr>
      <w:r>
        <w:rPr>
          <w:lang w:val="be-BY"/>
        </w:rPr>
        <w:lastRenderedPageBreak/>
        <w:t>Заключэнне</w:t>
      </w:r>
    </w:p>
    <w:p w:rsidR="00EF5BB4" w:rsidRDefault="00EF5BB4" w:rsidP="00C745A1">
      <w:pPr>
        <w:rPr>
          <w:lang w:val="be-BY"/>
        </w:rPr>
      </w:pPr>
      <w:r>
        <w:rPr>
          <w:lang w:val="be-BY"/>
        </w:rPr>
        <w:t xml:space="preserve">У выніку выканання работы была база дадзеных, сховішча дадзеных і </w:t>
      </w:r>
      <w:r>
        <w:rPr>
          <w:lang w:val="en-US"/>
        </w:rPr>
        <w:t>java</w:t>
      </w:r>
      <w:r w:rsidRPr="00EF5BB4">
        <w:rPr>
          <w:lang w:val="be-BY"/>
        </w:rPr>
        <w:t xml:space="preserve"> </w:t>
      </w:r>
      <w:r>
        <w:rPr>
          <w:lang w:val="be-BY"/>
        </w:rPr>
        <w:t xml:space="preserve">прылада ў якасці вэб сервера для ўзаемадзеяння з імі. Для сістэмы кіравання базамі дадзеных выкарыстоўваўся </w:t>
      </w:r>
      <w:r>
        <w:rPr>
          <w:lang w:val="en-US"/>
        </w:rPr>
        <w:t>oracle</w:t>
      </w:r>
      <w:r w:rsidRPr="00EF5BB4">
        <w:rPr>
          <w:lang w:val="be-BY"/>
        </w:rPr>
        <w:t xml:space="preserve"> </w:t>
      </w:r>
      <w:r>
        <w:rPr>
          <w:lang w:val="be-BY"/>
        </w:rPr>
        <w:t xml:space="preserve">сервер, што дае вялікію надзейнасць і вытворчасць узаемадзеяння з дадзенымі. </w:t>
      </w:r>
    </w:p>
    <w:p w:rsidR="00EF5BB4" w:rsidRDefault="00EF5BB4" w:rsidP="00C745A1">
      <w:pPr>
        <w:rPr>
          <w:lang w:val="be-BY"/>
        </w:rPr>
      </w:pPr>
      <w:r>
        <w:rPr>
          <w:lang w:val="be-BY"/>
        </w:rPr>
        <w:t xml:space="preserve">Для распрацоўкі сховішча дадзеных былі даследаваны некалькі рашэнняў праблемы вялікіх аб’ёмаў дадзеных, на падставе якіх плянуецца ствараць аналітычныя запыты. З-за асаблівасцей выбранай тэматыкі і адпаведным дадзеным рашэнне з выкарыстаннем </w:t>
      </w:r>
      <w:r>
        <w:rPr>
          <w:lang w:val="en-US"/>
        </w:rPr>
        <w:t>OLAP</w:t>
      </w:r>
      <w:r w:rsidRPr="00EF5BB4">
        <w:rPr>
          <w:lang w:val="be-BY"/>
        </w:rPr>
        <w:t>-</w:t>
      </w:r>
      <w:r>
        <w:rPr>
          <w:lang w:val="be-BY"/>
        </w:rPr>
        <w:t xml:space="preserve">куба не ўжывалася, хаця пры правільнай рэалізацыі такое рашэнне магло даць патэнцыяльна большую вытворчасць пры апрацоўцы аналітычных запытаў, але ў гэтым выпадку не выкарыстоўваліся б </w:t>
      </w:r>
      <w:r w:rsidR="005131E9">
        <w:rPr>
          <w:lang w:val="be-BY"/>
        </w:rPr>
        <w:t xml:space="preserve">некаторыя магчымасці </w:t>
      </w:r>
      <w:r>
        <w:rPr>
          <w:lang w:val="en-US"/>
        </w:rPr>
        <w:t>OLAP</w:t>
      </w:r>
      <w:r w:rsidRPr="00EF5BB4">
        <w:rPr>
          <w:lang w:val="be-BY"/>
        </w:rPr>
        <w:t>-</w:t>
      </w:r>
      <w:r w:rsidR="005131E9">
        <w:rPr>
          <w:lang w:val="be-BY"/>
        </w:rPr>
        <w:t>куба. Рашэнне з выкарыстанням звычайнай рэляцыйнай базы дадзеных таксама не выкарыстоўвалася, бо, нягледзячы на прастату рэалізацыі такога рашэння, яно не задавальняла закладзеным ўмовам, так як запыт выконваліся б значна даўжэй. У выніку ў рэалізацыі праекта выкарыстоўвалася сховішча дадзеных, што дае выйгрыш у вытворчасці і з’яўляецца лёгка рэалізуемым не выкарыстоўваючы лішнія функцыі.</w:t>
      </w:r>
    </w:p>
    <w:p w:rsidR="002A744C" w:rsidRPr="002A744C" w:rsidRDefault="002A744C" w:rsidP="002A744C">
      <w:pPr>
        <w:rPr>
          <w:lang w:val="be-BY"/>
        </w:rPr>
      </w:pPr>
      <w:r>
        <w:rPr>
          <w:lang w:val="be-BY"/>
        </w:rPr>
        <w:t xml:space="preserve">Распрацаваны праект мае вялікія патэнцыяльныя магчымасці для далейшага развіцця і дабаўлення новых магчымасцей, дзякуючы вырастынні </w:t>
      </w:r>
      <w:r>
        <w:rPr>
          <w:lang w:val="en-US"/>
        </w:rPr>
        <w:t>oracle</w:t>
      </w:r>
      <w:r w:rsidRPr="002A744C">
        <w:rPr>
          <w:lang w:val="be-BY"/>
        </w:rPr>
        <w:t xml:space="preserve"> </w:t>
      </w:r>
      <w:r>
        <w:rPr>
          <w:lang w:val="be-BY"/>
        </w:rPr>
        <w:t xml:space="preserve">сервера, </w:t>
      </w:r>
      <w:r>
        <w:rPr>
          <w:lang w:val="en-US"/>
        </w:rPr>
        <w:t>layered</w:t>
      </w:r>
      <w:r w:rsidRPr="002A744C">
        <w:rPr>
          <w:lang w:val="be-BY"/>
        </w:rPr>
        <w:t xml:space="preserve"> </w:t>
      </w:r>
      <w:r>
        <w:rPr>
          <w:lang w:val="en-US"/>
        </w:rPr>
        <w:t>MVC</w:t>
      </w:r>
      <w:r w:rsidRPr="002A744C">
        <w:rPr>
          <w:lang w:val="be-BY"/>
        </w:rPr>
        <w:t xml:space="preserve"> </w:t>
      </w:r>
      <w:r>
        <w:rPr>
          <w:lang w:val="be-BY"/>
        </w:rPr>
        <w:t xml:space="preserve">архітэктуры і </w:t>
      </w:r>
      <w:r>
        <w:rPr>
          <w:lang w:val="en-US"/>
        </w:rPr>
        <w:t>ODI</w:t>
      </w:r>
      <w:r>
        <w:rPr>
          <w:lang w:val="be-BY"/>
        </w:rPr>
        <w:t xml:space="preserve"> для арганізацыі сховішча. Таксама для магымасці будучага пашырэння прылады былі дабаўлены дадатковыя табліцы і палі, якія пукль што не выкарыстоўваюцца.</w:t>
      </w:r>
    </w:p>
    <w:p w:rsidR="005131E9" w:rsidRDefault="005131E9" w:rsidP="00C745A1">
      <w:pPr>
        <w:rPr>
          <w:lang w:val="be-BY"/>
        </w:rPr>
      </w:pPr>
      <w:r>
        <w:rPr>
          <w:lang w:val="be-BY"/>
        </w:rPr>
        <w:t>Мэтай распрацоўкі праекта з дадзенай тэматыкай была магчымасць атрымання аналітычных дыяграм на падставе мноства рэяльных дадзеных. Такім чынам, праект дае магчымасць пабудоў разнастайных прагнозаў з высокай ступенню ўпэўненасці ў іх.</w:t>
      </w:r>
      <w:r w:rsidR="00EE0195">
        <w:rPr>
          <w:lang w:val="be-BY"/>
        </w:rPr>
        <w:t xml:space="preserve"> Яшчэ адной прычынай стварэння дадзенага праекта была адсутнасць праектаў, якія рашалі б такія ж задачы. Такім чынам, распрацаваны праект можа быць натхняльнікам для распрацоўкі буйнамаштабнай прылад</w:t>
      </w:r>
      <w:r w:rsidR="007145A3">
        <w:rPr>
          <w:lang w:val="be-BY"/>
        </w:rPr>
        <w:t xml:space="preserve">ы па аналізу дадзеных з гульні </w:t>
      </w:r>
      <w:r w:rsidR="007145A3">
        <w:rPr>
          <w:lang w:val="en-US"/>
        </w:rPr>
        <w:t>Dota</w:t>
      </w:r>
      <w:r w:rsidR="007145A3" w:rsidRPr="007145A3">
        <w:rPr>
          <w:lang w:val="be-BY"/>
        </w:rPr>
        <w:t>2</w:t>
      </w:r>
      <w:r w:rsidR="007145A3">
        <w:rPr>
          <w:lang w:val="be-BY"/>
        </w:rPr>
        <w:t>, улічваючы папулярнасць гульні, падобны праект мае вялікія перспектывы.</w:t>
      </w:r>
    </w:p>
    <w:p w:rsidR="007145A3" w:rsidRPr="002A744C" w:rsidRDefault="002A744C" w:rsidP="00C745A1">
      <w:pPr>
        <w:rPr>
          <w:lang w:val="be-BY"/>
        </w:rPr>
      </w:pPr>
      <w:r>
        <w:rPr>
          <w:lang w:val="be-BY"/>
        </w:rPr>
        <w:t xml:space="preserve">З наяўным праектам карыстальнік мае магчымасць атрымаць карысныя дадзеныя ў выглядзе графічных дыяграм. Улічваючы той факт, што раней гулец папулярнай гульні </w:t>
      </w:r>
      <w:r>
        <w:rPr>
          <w:lang w:val="en-US"/>
        </w:rPr>
        <w:t>Dota</w:t>
      </w:r>
      <w:r w:rsidRPr="00BA5006">
        <w:rPr>
          <w:lang w:val="be-BY"/>
        </w:rPr>
        <w:t xml:space="preserve">2 </w:t>
      </w:r>
      <w:r>
        <w:rPr>
          <w:lang w:val="be-BY"/>
        </w:rPr>
        <w:t xml:space="preserve">не меў такіх магчымасцей, распрацоўка дадзенага праекта </w:t>
      </w:r>
      <w:r w:rsidR="00BA5006">
        <w:rPr>
          <w:lang w:val="be-BY"/>
        </w:rPr>
        <w:t>выглядае</w:t>
      </w:r>
      <w:r>
        <w:rPr>
          <w:lang w:val="be-BY"/>
        </w:rPr>
        <w:t xml:space="preserve"> мэтазгоднай.</w:t>
      </w:r>
    </w:p>
    <w:p w:rsidR="00EF5BB4" w:rsidRDefault="00EF5BB4" w:rsidP="00EF5BB4">
      <w:pPr>
        <w:rPr>
          <w:lang w:val="be-BY"/>
        </w:rPr>
      </w:pPr>
      <w:r>
        <w:rPr>
          <w:lang w:val="be-BY"/>
        </w:rPr>
        <w:br w:type="page"/>
      </w:r>
    </w:p>
    <w:p w:rsidR="00C745A1" w:rsidRPr="00EF5BB4" w:rsidRDefault="00C745A1" w:rsidP="00C745A1">
      <w:pPr>
        <w:rPr>
          <w:lang w:val="be-BY"/>
        </w:rPr>
      </w:pPr>
    </w:p>
    <w:p w:rsidR="009A758B" w:rsidRDefault="009A758B" w:rsidP="009A758B">
      <w:pPr>
        <w:pStyle w:val="10"/>
        <w:rPr>
          <w:lang w:val="be-BY"/>
        </w:rPr>
      </w:pPr>
      <w:r>
        <w:rPr>
          <w:lang w:val="be-BY"/>
        </w:rPr>
        <w:t>Спіс літаратуры</w:t>
      </w:r>
    </w:p>
    <w:p w:rsidR="00C745A1" w:rsidRPr="00C745A1" w:rsidRDefault="00C745A1" w:rsidP="00C745A1">
      <w:pPr>
        <w:rPr>
          <w:lang w:val="be-BY"/>
        </w:rPr>
      </w:pPr>
    </w:p>
    <w:p w:rsidR="009A758B" w:rsidRDefault="009A758B" w:rsidP="009A758B">
      <w:pPr>
        <w:pStyle w:val="10"/>
        <w:rPr>
          <w:lang w:val="be-BY"/>
        </w:rPr>
      </w:pPr>
      <w:r>
        <w:rPr>
          <w:lang w:val="be-BY"/>
        </w:rPr>
        <w:t>Дадатак</w:t>
      </w:r>
    </w:p>
    <w:p w:rsidR="00C745A1" w:rsidRDefault="00443B3E" w:rsidP="00C745A1">
      <w:pPr>
        <w:rPr>
          <w:lang w:val="be-BY"/>
        </w:rPr>
      </w:pPr>
      <w:r w:rsidRPr="00443B3E">
        <w:rPr>
          <w:noProof/>
          <w:lang w:eastAsia="ru-RU"/>
        </w:rPr>
        <w:drawing>
          <wp:inline distT="0" distB="0" distL="0" distR="0" wp14:anchorId="29FA1526" wp14:editId="7A0A09A6">
            <wp:extent cx="4972744" cy="760201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C0" w:rsidRDefault="00A10BC0" w:rsidP="00C745A1">
      <w:pPr>
        <w:rPr>
          <w:lang w:val="be-BY"/>
        </w:rPr>
      </w:pPr>
    </w:p>
    <w:p w:rsidR="00A10BC0" w:rsidRDefault="00A10BC0" w:rsidP="00C745A1">
      <w:pPr>
        <w:rPr>
          <w:lang w:val="be-BY"/>
        </w:rPr>
      </w:pPr>
    </w:p>
    <w:p w:rsidR="00A10BC0" w:rsidRDefault="00A10BC0" w:rsidP="00C745A1">
      <w:pPr>
        <w:rPr>
          <w:lang w:val="be-BY"/>
        </w:rPr>
      </w:pPr>
      <w:r>
        <w:rPr>
          <w:lang w:val="be-BY"/>
        </w:rPr>
        <w:t>Выклік працэдур для аднаўлення базы дадзеных</w:t>
      </w:r>
    </w:p>
    <w:p w:rsidR="00A10BC0" w:rsidRPr="00342EAE" w:rsidRDefault="00A10BC0" w:rsidP="003338B0">
      <w:pPr>
        <w:pStyle w:val="ab"/>
        <w:rPr>
          <w:lang w:val="be-BY"/>
        </w:rPr>
      </w:pPr>
      <w:r w:rsidRPr="00A10BC0">
        <w:rPr>
          <w:noProof/>
          <w:lang w:val="ru-RU" w:eastAsia="ru-RU"/>
        </w:rPr>
        <w:drawing>
          <wp:inline distT="0" distB="0" distL="0" distR="0" wp14:anchorId="67957C67" wp14:editId="4EF92F37">
            <wp:extent cx="6372225" cy="686689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86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B0" w:rsidRDefault="003338B0" w:rsidP="003338B0">
      <w:pPr>
        <w:pStyle w:val="ab"/>
        <w:rPr>
          <w:lang w:val="be-BY"/>
        </w:rPr>
      </w:pPr>
      <w:r>
        <w:rPr>
          <w:lang w:val="be-BY"/>
        </w:rPr>
        <w:t>Апрацоўка запытаў бд</w:t>
      </w:r>
    </w:p>
    <w:p w:rsidR="003338B0" w:rsidRDefault="003338B0" w:rsidP="003338B0">
      <w:pPr>
        <w:pStyle w:val="ab"/>
        <w:rPr>
          <w:lang w:val="be-BY"/>
        </w:rPr>
      </w:pPr>
      <w:r w:rsidRPr="003338B0">
        <w:rPr>
          <w:noProof/>
          <w:lang w:val="ru-RU" w:eastAsia="ru-RU"/>
        </w:rPr>
        <w:lastRenderedPageBreak/>
        <w:drawing>
          <wp:inline distT="0" distB="0" distL="0" distR="0" wp14:anchorId="15D67749" wp14:editId="4D80D4A3">
            <wp:extent cx="6249272" cy="5496692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D0" w:rsidRPr="008720D0" w:rsidRDefault="008720D0" w:rsidP="003338B0">
      <w:pPr>
        <w:pStyle w:val="ab"/>
        <w:rPr>
          <w:lang w:val="be-BY"/>
        </w:rPr>
      </w:pPr>
      <w:r>
        <w:rPr>
          <w:lang w:val="be-BY"/>
        </w:rPr>
        <w:t xml:space="preserve">Фармірванне </w:t>
      </w:r>
      <w:r>
        <w:t>select-a</w:t>
      </w:r>
    </w:p>
    <w:p w:rsidR="00004A0F" w:rsidRDefault="00004A0F" w:rsidP="003338B0">
      <w:pPr>
        <w:pStyle w:val="ab"/>
        <w:rPr>
          <w:lang w:val="be-BY"/>
        </w:rPr>
      </w:pPr>
      <w:r w:rsidRPr="00004A0F">
        <w:rPr>
          <w:noProof/>
          <w:lang w:val="ru-RU" w:eastAsia="ru-RU"/>
        </w:rPr>
        <w:lastRenderedPageBreak/>
        <w:drawing>
          <wp:inline distT="0" distB="0" distL="0" distR="0" wp14:anchorId="49806D13" wp14:editId="49C9106E">
            <wp:extent cx="6372225" cy="526097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D0" w:rsidRDefault="008720D0" w:rsidP="003338B0">
      <w:pPr>
        <w:pStyle w:val="ab"/>
        <w:rPr>
          <w:lang w:val="be-BY"/>
        </w:rPr>
      </w:pPr>
      <w:r w:rsidRPr="008720D0">
        <w:rPr>
          <w:noProof/>
          <w:lang w:val="ru-RU" w:eastAsia="ru-RU"/>
        </w:rPr>
        <w:lastRenderedPageBreak/>
        <w:drawing>
          <wp:inline distT="0" distB="0" distL="0" distR="0" wp14:anchorId="76D0F6A9" wp14:editId="5AA00DD2">
            <wp:extent cx="3772426" cy="6963747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D0" w:rsidRPr="003338B0" w:rsidRDefault="008720D0" w:rsidP="003338B0">
      <w:pPr>
        <w:pStyle w:val="ab"/>
        <w:rPr>
          <w:lang w:val="be-BY"/>
        </w:rPr>
      </w:pPr>
      <w:r w:rsidRPr="008720D0">
        <w:rPr>
          <w:noProof/>
          <w:lang w:val="ru-RU" w:eastAsia="ru-RU"/>
        </w:rPr>
        <w:lastRenderedPageBreak/>
        <w:drawing>
          <wp:inline distT="0" distB="0" distL="0" distR="0" wp14:anchorId="68A24D20" wp14:editId="4B1B7145">
            <wp:extent cx="6372225" cy="39687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0D0" w:rsidRPr="003338B0" w:rsidSect="00AC18FA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344B85"/>
    <w:multiLevelType w:val="multilevel"/>
    <w:tmpl w:val="147893A6"/>
    <w:styleLink w:val="1"/>
    <w:lvl w:ilvl="0">
      <w:start w:val="1"/>
      <w:numFmt w:val="decimal"/>
      <w:suff w:val="space"/>
      <w:lvlText w:val="%1"/>
      <w:lvlJc w:val="left"/>
      <w:pPr>
        <w:ind w:left="-32767" w:hanging="320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36A50B11"/>
    <w:multiLevelType w:val="multilevel"/>
    <w:tmpl w:val="149CF0E6"/>
    <w:lvl w:ilvl="0">
      <w:start w:val="1"/>
      <w:numFmt w:val="decimal"/>
      <w:pStyle w:val="2"/>
      <w:suff w:val="space"/>
      <w:lvlText w:val="%1"/>
      <w:lvlJc w:val="left"/>
      <w:pPr>
        <w:ind w:left="432" w:firstLine="277"/>
      </w:pPr>
      <w:rPr>
        <w:rFonts w:hint="default"/>
      </w:rPr>
    </w:lvl>
    <w:lvl w:ilvl="1">
      <w:start w:val="1"/>
      <w:numFmt w:val="decimal"/>
      <w:pStyle w:val="3"/>
      <w:suff w:val="space"/>
      <w:lvlText w:val="%1.%2"/>
      <w:lvlJc w:val="left"/>
      <w:pPr>
        <w:ind w:left="576" w:firstLine="127"/>
      </w:pPr>
      <w:rPr>
        <w:rFonts w:hint="default"/>
      </w:rPr>
    </w:lvl>
    <w:lvl w:ilvl="2">
      <w:start w:val="1"/>
      <w:numFmt w:val="decimal"/>
      <w:pStyle w:val="4"/>
      <w:suff w:val="space"/>
      <w:lvlText w:val="%1.%2.%3"/>
      <w:lvlJc w:val="left"/>
      <w:pPr>
        <w:ind w:left="720" w:hanging="11"/>
      </w:pPr>
      <w:rPr>
        <w:rFonts w:hint="default"/>
      </w:rPr>
    </w:lvl>
    <w:lvl w:ilvl="3">
      <w:start w:val="1"/>
      <w:numFmt w:val="decimal"/>
      <w:lvlRestart w:val="1"/>
      <w:pStyle w:val="a"/>
      <w:suff w:val="space"/>
      <w:lvlText w:val="Малюнак %1.%4 –"/>
      <w:lvlJc w:val="center"/>
      <w:pPr>
        <w:ind w:left="864" w:hanging="155"/>
      </w:pPr>
      <w:rPr>
        <w:rFonts w:hint="default"/>
      </w:rPr>
    </w:lvl>
    <w:lvl w:ilvl="4">
      <w:start w:val="1"/>
      <w:numFmt w:val="decimal"/>
      <w:lvlRestart w:val="2"/>
      <w:pStyle w:val="a0"/>
      <w:suff w:val="space"/>
      <w:lvlText w:val="Табліца %1.%5 –"/>
      <w:lvlJc w:val="center"/>
      <w:pPr>
        <w:ind w:left="1008" w:hanging="29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3E5F1538"/>
    <w:multiLevelType w:val="hybridMultilevel"/>
    <w:tmpl w:val="E4FE85B4"/>
    <w:lvl w:ilvl="0" w:tplc="01AC5BA2">
      <w:start w:val="1"/>
      <w:numFmt w:val="bullet"/>
      <w:pStyle w:val="a1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3F3E7937"/>
    <w:multiLevelType w:val="multilevel"/>
    <w:tmpl w:val="2AAEBB1A"/>
    <w:lvl w:ilvl="0">
      <w:start w:val="1"/>
      <w:numFmt w:val="decimal"/>
      <w:suff w:val="space"/>
      <w:lvlText w:val="%1"/>
      <w:lvlJc w:val="left"/>
      <w:pPr>
        <w:ind w:left="432" w:firstLine="277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firstLine="12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1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42E353EB"/>
    <w:multiLevelType w:val="multilevel"/>
    <w:tmpl w:val="147893A6"/>
    <w:numStyleLink w:val="1"/>
  </w:abstractNum>
  <w:abstractNum w:abstractNumId="5">
    <w:nsid w:val="58724860"/>
    <w:multiLevelType w:val="hybridMultilevel"/>
    <w:tmpl w:val="D4E04970"/>
    <w:lvl w:ilvl="0" w:tplc="2FDA4F54">
      <w:start w:val="1"/>
      <w:numFmt w:val="decimal"/>
      <w:lvlText w:val="Малюнак %1. -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61037C17"/>
    <w:multiLevelType w:val="multilevel"/>
    <w:tmpl w:val="9E4A2456"/>
    <w:lvl w:ilvl="0">
      <w:start w:val="1"/>
      <w:numFmt w:val="decimal"/>
      <w:lvlText w:val="Малюнак %1. -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6"/>
  </w:num>
  <w:num w:numId="7">
    <w:abstractNumId w:val="3"/>
  </w:num>
  <w:num w:numId="8">
    <w:abstractNumId w:val="2"/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EEA"/>
    <w:rsid w:val="00004A0F"/>
    <w:rsid w:val="000119D8"/>
    <w:rsid w:val="000135C7"/>
    <w:rsid w:val="0005481D"/>
    <w:rsid w:val="00077AA1"/>
    <w:rsid w:val="000A2DB5"/>
    <w:rsid w:val="000F58EE"/>
    <w:rsid w:val="0011040C"/>
    <w:rsid w:val="001134D4"/>
    <w:rsid w:val="00123D67"/>
    <w:rsid w:val="001327D8"/>
    <w:rsid w:val="00146359"/>
    <w:rsid w:val="001469CC"/>
    <w:rsid w:val="0018056A"/>
    <w:rsid w:val="001C3942"/>
    <w:rsid w:val="001F3095"/>
    <w:rsid w:val="00217E07"/>
    <w:rsid w:val="00247C04"/>
    <w:rsid w:val="002811C6"/>
    <w:rsid w:val="002818A6"/>
    <w:rsid w:val="002A744C"/>
    <w:rsid w:val="002D49C4"/>
    <w:rsid w:val="002E771F"/>
    <w:rsid w:val="003174CB"/>
    <w:rsid w:val="003338B0"/>
    <w:rsid w:val="00342EAE"/>
    <w:rsid w:val="003456F9"/>
    <w:rsid w:val="003600FC"/>
    <w:rsid w:val="00377AC2"/>
    <w:rsid w:val="003B4505"/>
    <w:rsid w:val="003F2C93"/>
    <w:rsid w:val="003F4332"/>
    <w:rsid w:val="00417CBD"/>
    <w:rsid w:val="00443B3E"/>
    <w:rsid w:val="00466CE8"/>
    <w:rsid w:val="00496921"/>
    <w:rsid w:val="004A7937"/>
    <w:rsid w:val="004B1A8D"/>
    <w:rsid w:val="004D5427"/>
    <w:rsid w:val="00507177"/>
    <w:rsid w:val="005131E9"/>
    <w:rsid w:val="00523156"/>
    <w:rsid w:val="005708AB"/>
    <w:rsid w:val="005B215D"/>
    <w:rsid w:val="005D4445"/>
    <w:rsid w:val="006246E1"/>
    <w:rsid w:val="006401BB"/>
    <w:rsid w:val="00645A71"/>
    <w:rsid w:val="0064682D"/>
    <w:rsid w:val="0067468B"/>
    <w:rsid w:val="006920C8"/>
    <w:rsid w:val="006B3A42"/>
    <w:rsid w:val="006D2F4F"/>
    <w:rsid w:val="006E2F50"/>
    <w:rsid w:val="006F2F0C"/>
    <w:rsid w:val="007060B4"/>
    <w:rsid w:val="007145A3"/>
    <w:rsid w:val="007249E7"/>
    <w:rsid w:val="007314EE"/>
    <w:rsid w:val="007729BF"/>
    <w:rsid w:val="00783565"/>
    <w:rsid w:val="007B73A5"/>
    <w:rsid w:val="007B7F4D"/>
    <w:rsid w:val="007F1F49"/>
    <w:rsid w:val="007F392F"/>
    <w:rsid w:val="00813FB3"/>
    <w:rsid w:val="00814589"/>
    <w:rsid w:val="0085447E"/>
    <w:rsid w:val="00865409"/>
    <w:rsid w:val="008720D0"/>
    <w:rsid w:val="0088727A"/>
    <w:rsid w:val="008A1730"/>
    <w:rsid w:val="00941F97"/>
    <w:rsid w:val="00987A91"/>
    <w:rsid w:val="009A758B"/>
    <w:rsid w:val="009C4247"/>
    <w:rsid w:val="00A10BC0"/>
    <w:rsid w:val="00A14B8A"/>
    <w:rsid w:val="00A17FC4"/>
    <w:rsid w:val="00A379E2"/>
    <w:rsid w:val="00A978C6"/>
    <w:rsid w:val="00AC18FA"/>
    <w:rsid w:val="00AC7AB9"/>
    <w:rsid w:val="00AE6B2A"/>
    <w:rsid w:val="00B24D2A"/>
    <w:rsid w:val="00B87650"/>
    <w:rsid w:val="00BA4CC5"/>
    <w:rsid w:val="00BA4DA1"/>
    <w:rsid w:val="00BA5006"/>
    <w:rsid w:val="00BE1206"/>
    <w:rsid w:val="00C32393"/>
    <w:rsid w:val="00C745A1"/>
    <w:rsid w:val="00C80B74"/>
    <w:rsid w:val="00D04871"/>
    <w:rsid w:val="00D2764A"/>
    <w:rsid w:val="00D27BDD"/>
    <w:rsid w:val="00D47029"/>
    <w:rsid w:val="00D763AB"/>
    <w:rsid w:val="00D8043E"/>
    <w:rsid w:val="00D93080"/>
    <w:rsid w:val="00DA729B"/>
    <w:rsid w:val="00DE1E82"/>
    <w:rsid w:val="00E04A7E"/>
    <w:rsid w:val="00E06E0F"/>
    <w:rsid w:val="00E85E3B"/>
    <w:rsid w:val="00E95202"/>
    <w:rsid w:val="00E97EFC"/>
    <w:rsid w:val="00EA2EEA"/>
    <w:rsid w:val="00EE0195"/>
    <w:rsid w:val="00EF5BB4"/>
    <w:rsid w:val="00F47BDF"/>
    <w:rsid w:val="00F6327E"/>
    <w:rsid w:val="00F9770E"/>
    <w:rsid w:val="00FD3ABA"/>
    <w:rsid w:val="00FD7BFF"/>
    <w:rsid w:val="00FE2C29"/>
    <w:rsid w:val="00FE5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2F7C1F-DECE-43F4-AE42-3D0A5C182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BE1206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2"/>
    <w:next w:val="a2"/>
    <w:link w:val="11"/>
    <w:uiPriority w:val="9"/>
    <w:qFormat/>
    <w:rsid w:val="002D49C4"/>
    <w:pPr>
      <w:keepNext/>
      <w:keepLines/>
      <w:spacing w:before="360" w:after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10"/>
    <w:next w:val="a2"/>
    <w:link w:val="20"/>
    <w:uiPriority w:val="9"/>
    <w:unhideWhenUsed/>
    <w:qFormat/>
    <w:rsid w:val="00466CE8"/>
    <w:pPr>
      <w:numPr>
        <w:numId w:val="1"/>
      </w:numPr>
      <w:jc w:val="left"/>
      <w:outlineLvl w:val="1"/>
    </w:pPr>
    <w:rPr>
      <w:lang w:val="be-BY"/>
    </w:rPr>
  </w:style>
  <w:style w:type="paragraph" w:styleId="3">
    <w:name w:val="heading 3"/>
    <w:basedOn w:val="10"/>
    <w:next w:val="a2"/>
    <w:link w:val="30"/>
    <w:uiPriority w:val="9"/>
    <w:unhideWhenUsed/>
    <w:qFormat/>
    <w:rsid w:val="00466CE8"/>
    <w:pPr>
      <w:numPr>
        <w:ilvl w:val="1"/>
        <w:numId w:val="1"/>
      </w:numPr>
      <w:jc w:val="left"/>
      <w:outlineLvl w:val="2"/>
    </w:pPr>
    <w:rPr>
      <w:lang w:val="be-BY"/>
    </w:rPr>
  </w:style>
  <w:style w:type="paragraph" w:styleId="4">
    <w:name w:val="heading 4"/>
    <w:basedOn w:val="10"/>
    <w:next w:val="a2"/>
    <w:link w:val="40"/>
    <w:uiPriority w:val="9"/>
    <w:unhideWhenUsed/>
    <w:qFormat/>
    <w:rsid w:val="00466CE8"/>
    <w:pPr>
      <w:numPr>
        <w:ilvl w:val="2"/>
        <w:numId w:val="1"/>
      </w:numPr>
      <w:jc w:val="left"/>
      <w:outlineLvl w:val="3"/>
    </w:pPr>
    <w:rPr>
      <w:lang w:val="be-BY"/>
    </w:rPr>
  </w:style>
  <w:style w:type="paragraph" w:styleId="5">
    <w:name w:val="heading 5"/>
    <w:basedOn w:val="a2"/>
    <w:next w:val="a2"/>
    <w:link w:val="50"/>
    <w:uiPriority w:val="9"/>
    <w:unhideWhenUsed/>
    <w:qFormat/>
    <w:rsid w:val="009A758B"/>
    <w:pPr>
      <w:keepNext/>
      <w:keepLines/>
      <w:outlineLvl w:val="4"/>
    </w:pPr>
    <w:rPr>
      <w:rFonts w:eastAsiaTheme="majorEastAsia" w:cstheme="majorBidi"/>
      <w:color w:val="2E74B5" w:themeColor="accent1" w:themeShade="BF"/>
      <w:u w:val="single"/>
      <w14:textOutline w14:w="9525" w14:cap="rnd" w14:cmpd="sng" w14:algn="ctr">
        <w14:noFill/>
        <w14:prstDash w14:val="solid"/>
        <w14:bevel/>
      </w14:textOutline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466CE8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466CE8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466CE8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466CE8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20">
    <w:name w:val="Заголовок 2 Знак"/>
    <w:basedOn w:val="a3"/>
    <w:link w:val="2"/>
    <w:uiPriority w:val="9"/>
    <w:rsid w:val="00466CE8"/>
    <w:rPr>
      <w:rFonts w:ascii="Times New Roman" w:eastAsiaTheme="majorEastAsia" w:hAnsi="Times New Roman" w:cstheme="majorBidi"/>
      <w:b/>
      <w:sz w:val="28"/>
      <w:szCs w:val="32"/>
      <w:lang w:val="be-BY"/>
    </w:rPr>
  </w:style>
  <w:style w:type="character" w:customStyle="1" w:styleId="11">
    <w:name w:val="Заголовок 1 Знак"/>
    <w:basedOn w:val="a3"/>
    <w:link w:val="10"/>
    <w:uiPriority w:val="9"/>
    <w:rsid w:val="00466CE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3"/>
    <w:link w:val="3"/>
    <w:uiPriority w:val="9"/>
    <w:rsid w:val="00466CE8"/>
    <w:rPr>
      <w:rFonts w:ascii="Times New Roman" w:eastAsiaTheme="majorEastAsia" w:hAnsi="Times New Roman" w:cstheme="majorBidi"/>
      <w:b/>
      <w:sz w:val="28"/>
      <w:szCs w:val="32"/>
      <w:lang w:val="be-BY"/>
    </w:rPr>
  </w:style>
  <w:style w:type="character" w:customStyle="1" w:styleId="40">
    <w:name w:val="Заголовок 4 Знак"/>
    <w:basedOn w:val="a3"/>
    <w:link w:val="4"/>
    <w:uiPriority w:val="9"/>
    <w:rsid w:val="00466CE8"/>
    <w:rPr>
      <w:rFonts w:ascii="Times New Roman" w:eastAsiaTheme="majorEastAsia" w:hAnsi="Times New Roman" w:cstheme="majorBidi"/>
      <w:b/>
      <w:sz w:val="28"/>
      <w:szCs w:val="32"/>
      <w:lang w:val="be-BY"/>
    </w:rPr>
  </w:style>
  <w:style w:type="character" w:customStyle="1" w:styleId="50">
    <w:name w:val="Заголовок 5 Знак"/>
    <w:basedOn w:val="a3"/>
    <w:link w:val="5"/>
    <w:uiPriority w:val="9"/>
    <w:rsid w:val="009A758B"/>
    <w:rPr>
      <w:rFonts w:ascii="Times New Roman" w:eastAsiaTheme="majorEastAsia" w:hAnsi="Times New Roman" w:cstheme="majorBidi"/>
      <w:color w:val="2E74B5" w:themeColor="accent1" w:themeShade="BF"/>
      <w:sz w:val="28"/>
      <w:u w:val="single"/>
      <w14:textOutline w14:w="9525" w14:cap="rnd" w14:cmpd="sng" w14:algn="ctr">
        <w14:noFill/>
        <w14:prstDash w14:val="solid"/>
        <w14:bevel/>
      </w14:textOutline>
    </w:rPr>
  </w:style>
  <w:style w:type="character" w:customStyle="1" w:styleId="60">
    <w:name w:val="Заголовок 6 Знак"/>
    <w:basedOn w:val="a3"/>
    <w:link w:val="6"/>
    <w:uiPriority w:val="9"/>
    <w:semiHidden/>
    <w:rsid w:val="00466CE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3"/>
    <w:link w:val="7"/>
    <w:uiPriority w:val="9"/>
    <w:semiHidden/>
    <w:rsid w:val="00466CE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3"/>
    <w:link w:val="8"/>
    <w:uiPriority w:val="9"/>
    <w:semiHidden/>
    <w:rsid w:val="00466CE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466CE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1">
    <w:name w:val="Стиль1"/>
    <w:uiPriority w:val="99"/>
    <w:rsid w:val="002D49C4"/>
    <w:pPr>
      <w:numPr>
        <w:numId w:val="2"/>
      </w:numPr>
    </w:pPr>
  </w:style>
  <w:style w:type="paragraph" w:styleId="12">
    <w:name w:val="toc 1"/>
    <w:basedOn w:val="a2"/>
    <w:next w:val="a2"/>
    <w:autoRedefine/>
    <w:uiPriority w:val="39"/>
    <w:unhideWhenUsed/>
    <w:rsid w:val="002D49C4"/>
    <w:pPr>
      <w:spacing w:after="100"/>
    </w:pPr>
  </w:style>
  <w:style w:type="character" w:styleId="a6">
    <w:name w:val="Hyperlink"/>
    <w:basedOn w:val="a3"/>
    <w:uiPriority w:val="99"/>
    <w:unhideWhenUsed/>
    <w:rsid w:val="002D49C4"/>
    <w:rPr>
      <w:color w:val="0563C1" w:themeColor="hyperlink"/>
      <w:u w:val="single"/>
    </w:rPr>
  </w:style>
  <w:style w:type="paragraph" w:styleId="a7">
    <w:name w:val="No Spacing"/>
    <w:uiPriority w:val="1"/>
    <w:qFormat/>
    <w:rsid w:val="002D49C4"/>
    <w:pPr>
      <w:spacing w:after="0" w:line="240" w:lineRule="auto"/>
      <w:ind w:firstLine="709"/>
    </w:pPr>
    <w:rPr>
      <w:rFonts w:ascii="Times New Roman" w:hAnsi="Times New Roman"/>
      <w:sz w:val="28"/>
    </w:rPr>
  </w:style>
  <w:style w:type="paragraph" w:styleId="a8">
    <w:name w:val="TOC Heading"/>
    <w:basedOn w:val="10"/>
    <w:next w:val="a2"/>
    <w:uiPriority w:val="39"/>
    <w:unhideWhenUsed/>
    <w:qFormat/>
    <w:rsid w:val="002D49C4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customStyle="1" w:styleId="a">
    <w:name w:val="Малюнка нумераціон"/>
    <w:basedOn w:val="a2"/>
    <w:link w:val="a9"/>
    <w:qFormat/>
    <w:rsid w:val="000135C7"/>
    <w:pPr>
      <w:numPr>
        <w:ilvl w:val="3"/>
        <w:numId w:val="1"/>
      </w:numPr>
      <w:spacing w:after="240"/>
      <w:jc w:val="center"/>
    </w:pPr>
    <w:rPr>
      <w:lang w:val="be-BY"/>
    </w:rPr>
  </w:style>
  <w:style w:type="paragraph" w:customStyle="1" w:styleId="a0">
    <w:name w:val="Табліца нумераціон"/>
    <w:basedOn w:val="a"/>
    <w:link w:val="aa"/>
    <w:qFormat/>
    <w:rsid w:val="007060B4"/>
    <w:pPr>
      <w:numPr>
        <w:ilvl w:val="4"/>
      </w:numPr>
      <w:jc w:val="left"/>
    </w:pPr>
  </w:style>
  <w:style w:type="character" w:customStyle="1" w:styleId="a9">
    <w:name w:val="Малюнка нумераціон Знак"/>
    <w:basedOn w:val="a3"/>
    <w:link w:val="a"/>
    <w:rsid w:val="000135C7"/>
    <w:rPr>
      <w:rFonts w:ascii="Times New Roman" w:hAnsi="Times New Roman"/>
      <w:sz w:val="28"/>
      <w:lang w:val="be-BY"/>
    </w:rPr>
  </w:style>
  <w:style w:type="character" w:customStyle="1" w:styleId="aa">
    <w:name w:val="Табліца нумераціон Знак"/>
    <w:basedOn w:val="20"/>
    <w:link w:val="a0"/>
    <w:rsid w:val="007060B4"/>
    <w:rPr>
      <w:rFonts w:ascii="Times New Roman" w:eastAsiaTheme="majorEastAsia" w:hAnsi="Times New Roman" w:cstheme="majorBidi"/>
      <w:b w:val="0"/>
      <w:sz w:val="28"/>
      <w:szCs w:val="32"/>
      <w:lang w:val="be-BY"/>
    </w:rPr>
  </w:style>
  <w:style w:type="paragraph" w:customStyle="1" w:styleId="ab">
    <w:name w:val="Малінак"/>
    <w:basedOn w:val="a2"/>
    <w:link w:val="ac"/>
    <w:qFormat/>
    <w:rsid w:val="00123D67"/>
    <w:pPr>
      <w:spacing w:before="240"/>
      <w:ind w:firstLine="0"/>
      <w:jc w:val="center"/>
    </w:pPr>
    <w:rPr>
      <w:lang w:val="en-US"/>
    </w:rPr>
  </w:style>
  <w:style w:type="paragraph" w:customStyle="1" w:styleId="a1">
    <w:name w:val="спіс'"/>
    <w:basedOn w:val="a2"/>
    <w:link w:val="ad"/>
    <w:qFormat/>
    <w:rsid w:val="00D763AB"/>
    <w:pPr>
      <w:numPr>
        <w:numId w:val="8"/>
      </w:numPr>
      <w:spacing w:after="120"/>
      <w:ind w:left="794" w:hanging="227"/>
      <w:contextualSpacing/>
    </w:pPr>
    <w:rPr>
      <w:lang w:val="be-BY"/>
    </w:rPr>
  </w:style>
  <w:style w:type="character" w:customStyle="1" w:styleId="ac">
    <w:name w:val="Малінак Знак"/>
    <w:basedOn w:val="a3"/>
    <w:link w:val="ab"/>
    <w:rsid w:val="00123D67"/>
    <w:rPr>
      <w:rFonts w:ascii="Times New Roman" w:hAnsi="Times New Roman"/>
      <w:sz w:val="28"/>
      <w:lang w:val="en-US"/>
    </w:rPr>
  </w:style>
  <w:style w:type="paragraph" w:styleId="HTML">
    <w:name w:val="HTML Preformatted"/>
    <w:basedOn w:val="a2"/>
    <w:link w:val="HTML0"/>
    <w:uiPriority w:val="99"/>
    <w:semiHidden/>
    <w:unhideWhenUsed/>
    <w:rsid w:val="003F2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d">
    <w:name w:val="спіс' Знак"/>
    <w:basedOn w:val="a3"/>
    <w:link w:val="a1"/>
    <w:rsid w:val="00D763AB"/>
    <w:rPr>
      <w:rFonts w:ascii="Times New Roman" w:hAnsi="Times New Roman"/>
      <w:sz w:val="28"/>
      <w:lang w:val="be-BY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3F2C9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13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2BC46F-91CA-413F-A9C8-CFD21F3CB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1448</TotalTime>
  <Pages>38</Pages>
  <Words>6427</Words>
  <Characters>36638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liubart lojka</dc:creator>
  <cp:keywords/>
  <dc:description/>
  <cp:lastModifiedBy>liubart lojka</cp:lastModifiedBy>
  <cp:revision>57</cp:revision>
  <dcterms:created xsi:type="dcterms:W3CDTF">2020-11-20T09:34:00Z</dcterms:created>
  <dcterms:modified xsi:type="dcterms:W3CDTF">2020-11-23T06:10:00Z</dcterms:modified>
</cp:coreProperties>
</file>