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1F01" w14:textId="77777777" w:rsidR="00285E59" w:rsidRDefault="00000000">
      <w:pPr>
        <w:pStyle w:val="ResumeName"/>
        <w:jc w:val="center"/>
      </w:pPr>
      <w:r>
        <w:t>Benjamin Liu</w:t>
      </w:r>
    </w:p>
    <w:p w14:paraId="595A4560" w14:textId="77777777" w:rsidR="00285E59" w:rsidRDefault="00000000">
      <w:pPr>
        <w:pStyle w:val="Small"/>
        <w:jc w:val="center"/>
      </w:pPr>
      <w:r>
        <w:t>2010 Terry Ave, Seattle, WA 98120  •  (510) 693-0558  •  liuben10@gmail.com</w:t>
      </w:r>
    </w:p>
    <w:p w14:paraId="77244FCF" w14:textId="77777777" w:rsidR="00285E59" w:rsidRDefault="00000000">
      <w:pPr>
        <w:pStyle w:val="Small"/>
        <w:jc w:val="center"/>
      </w:pPr>
      <w:r>
        <w:t>GitHub: https://github.com/liuben10</w:t>
      </w:r>
    </w:p>
    <w:p w14:paraId="4716B388" w14:textId="77777777" w:rsidR="00285E59" w:rsidRDefault="00000000">
      <w:pPr>
        <w:pStyle w:val="Section"/>
        <w:keepNext/>
        <w:pBdr>
          <w:bottom w:val="single" w:sz="6" w:space="1" w:color="808080"/>
        </w:pBdr>
      </w:pPr>
      <w:r>
        <w:t>Skills</w:t>
      </w:r>
    </w:p>
    <w:p w14:paraId="4CF241A5" w14:textId="77777777" w:rsidR="00285E59" w:rsidRDefault="00000000">
      <w:pPr>
        <w:pStyle w:val="Small"/>
      </w:pPr>
      <w:r>
        <w:rPr>
          <w:b/>
        </w:rPr>
        <w:t>Web Frameworks: Spring MVC, Ruby on Rails, Express + Node.js, Django</w:t>
      </w:r>
    </w:p>
    <w:p w14:paraId="04CD3D99" w14:textId="3F8B4872" w:rsidR="00285E59" w:rsidRDefault="00000000">
      <w:pPr>
        <w:pStyle w:val="Small"/>
      </w:pPr>
      <w:r>
        <w:rPr>
          <w:b/>
        </w:rPr>
        <w:t>Languages: Python, C++ (</w:t>
      </w:r>
      <w:r w:rsidR="00A501B9">
        <w:rPr>
          <w:b/>
        </w:rPr>
        <w:t>20</w:t>
      </w:r>
      <w:r>
        <w:rPr>
          <w:b/>
        </w:rPr>
        <w:t>+), Java and JVM languages (Kotlin, Scala), JavaScript with React and Flow</w:t>
      </w:r>
    </w:p>
    <w:p w14:paraId="50C0C436" w14:textId="77777777" w:rsidR="00285E59" w:rsidRDefault="00000000">
      <w:pPr>
        <w:pStyle w:val="Small"/>
      </w:pPr>
      <w:r>
        <w:rPr>
          <w:b/>
        </w:rPr>
        <w:t>Cloud &amp; Data: Kubernetes, Docker, Google Cloud (App Engine, Compute Engine, GCR, Functions, Datastore, Dataproc, Bigtable, Firebase), AWS (Lambda, EMR, EC2, S3, Athena, Kinesis), Cloudflare, Hadoop, Hive, MySQL, Spark, Kafka</w:t>
      </w:r>
    </w:p>
    <w:p w14:paraId="0E343D36" w14:textId="77777777" w:rsidR="00285E59" w:rsidRDefault="00000000">
      <w:pPr>
        <w:pStyle w:val="Section"/>
        <w:keepNext/>
        <w:pBdr>
          <w:bottom w:val="single" w:sz="6" w:space="1" w:color="808080"/>
        </w:pBdr>
      </w:pPr>
      <w:r>
        <w:t>Experience</w:t>
      </w:r>
    </w:p>
    <w:p w14:paraId="4A60712A" w14:textId="6EF99651" w:rsidR="009A3A86" w:rsidRDefault="009A3A86">
      <w:pPr>
        <w:pStyle w:val="Date1"/>
        <w:keepNext/>
      </w:pPr>
      <w:r>
        <w:t>August 2024 – May 2026</w:t>
      </w:r>
    </w:p>
    <w:p w14:paraId="7E588D5E" w14:textId="03107DE0" w:rsidR="009A3A86" w:rsidRDefault="009A3A86">
      <w:pPr>
        <w:pStyle w:val="Date1"/>
        <w:keepNext/>
        <w:rPr>
          <w:b/>
          <w:sz w:val="20"/>
          <w:szCs w:val="20"/>
        </w:rPr>
      </w:pPr>
      <w:r w:rsidRPr="009A3A86">
        <w:rPr>
          <w:b/>
          <w:sz w:val="20"/>
          <w:szCs w:val="20"/>
        </w:rPr>
        <w:t>Coupang</w:t>
      </w:r>
      <w:r>
        <w:rPr>
          <w:b/>
          <w:sz w:val="20"/>
          <w:szCs w:val="20"/>
        </w:rPr>
        <w:t>, Seattle – Staff Software Engineer, Price Determination (L6.1)</w:t>
      </w:r>
    </w:p>
    <w:p w14:paraId="2195D531" w14:textId="2BB6FC21" w:rsidR="009A3A86" w:rsidRDefault="009A3A86" w:rsidP="009A3A86">
      <w:pPr>
        <w:pStyle w:val="Bullet"/>
        <w:keepLines/>
        <w:ind w:left="259" w:hanging="202"/>
      </w:pPr>
      <w:r>
        <w:t>• Migrated 300+ asynchronous batch jobs from a team-specific cluster to a company-wide cloud platform, improving disaster recovery and adding standardized monitoring.</w:t>
      </w:r>
      <w:r/>
      <w:r w:rsidR="00A501B9"/>
    </w:p>
    <w:p w14:paraId="0C208156" w14:textId="6837BA79" w:rsidR="009A3A86" w:rsidRDefault="009A3A86" w:rsidP="009A3A86">
      <w:pPr>
        <w:pStyle w:val="Bullet"/>
        <w:keepLines/>
        <w:ind w:left="259" w:hanging="202"/>
      </w:pPr>
      <w:r>
        <w:t>• Led remediation after a production security incident, designing and driving API security controls across 200+ Price Determination endpoints.</w:t>
      </w:r>
      <w:r/>
      <w:hyperlink r:id="rId8" w:history="1">
        <w:r w:rsidRPr="009A3A86">
          <w:rPr>
            <w:rStyle w:val="Hyperlink"/>
          </w:rPr>
          <w:t>link</w:t>
        </w:r>
      </w:hyperlink>
    </w:p>
    <w:p w14:paraId="5D0DB659" w14:textId="65D12572" w:rsidR="00A501B9" w:rsidRDefault="009A3A86" w:rsidP="00A501B9">
      <w:pPr>
        <w:pStyle w:val="Bullet"/>
        <w:keepLines/>
        <w:ind w:left="259" w:hanging="202"/>
      </w:pPr>
      <w:r>
        <w:t>• Modernized Price Determination infrastructure by upgrading platform services, libraries, and batch jobs from Spring 4 / Java 7 to Spring 6 / Java 17.</w:t>
      </w:r>
      <w:r/>
      <w:r w:rsidR="00A501B9"/>
      <w:r/>
      <w:r w:rsidR="00A501B9"/>
      <w:r/>
      <w:r/>
    </w:p>
    <w:p w14:paraId="027D36E6" w14:textId="78252648" w:rsidR="009A3A86" w:rsidRDefault="009A3A86" w:rsidP="009A3A86">
      <w:pPr>
        <w:pStyle w:val="Bullet"/>
        <w:keepLines/>
        <w:ind w:left="259" w:hanging="202"/>
      </w:pPr>
      <w:r>
        <w:t>• Built controls to disable crawled-coupon price matching during competitor promotions, protecting an estimated $1M+ in annual revenue.</w:t>
      </w:r>
      <w:r w:rsidR="00A501B9"/>
    </w:p>
    <w:p w14:paraId="31468AC0" w14:textId="73584923" w:rsidR="009A3A86" w:rsidRDefault="009A3A86" w:rsidP="00A501B9">
      <w:pPr>
        <w:pStyle w:val="Bullet"/>
        <w:keepLines/>
        <w:ind w:left="259" w:hanging="202"/>
      </w:pPr>
      <w:r>
        <w:t>• Owned platform-hardening and allowlisting tools for seller-management workflows, resolving critical issues surfaced during platform demos.</w:t>
      </w:r>
      <w:r w:rsidR="00A501B9"/>
    </w:p>
    <w:p w14:paraId="393E467A" w14:textId="283F8E4E" w:rsidR="005A2733" w:rsidRPr="009A3A86" w:rsidRDefault="00A501B9" w:rsidP="005A2733">
      <w:pPr>
        <w:pStyle w:val="Bullet"/>
        <w:keepLines/>
        <w:ind w:left="259" w:hanging="202"/>
      </w:pPr>
      <w:r>
        <w:t>• Standardized time handling across Price Determination systems, establishing a consistent timezone for time-based data and reducing ambiguity across services.</w:t>
      </w:r>
      <w:r/>
      <w:r w:rsidR="005A2733"/>
      <w:r/>
      <w:r w:rsidR="005A2733"/>
    </w:p>
    <w:p w14:paraId="051D022F" w14:textId="3A542D73" w:rsidR="00285E59" w:rsidRDefault="00000000">
      <w:pPr>
        <w:pStyle w:val="Date1"/>
        <w:keepNext/>
      </w:pPr>
      <w:r>
        <w:t xml:space="preserve">December 2017 – </w:t>
      </w:r>
      <w:r w:rsidR="009A3A86">
        <w:t>April 2024</w:t>
      </w:r>
    </w:p>
    <w:p w14:paraId="44E97614" w14:textId="77777777" w:rsidR="00285E59" w:rsidRDefault="00000000">
      <w:pPr>
        <w:pStyle w:val="Job"/>
        <w:keepNext/>
      </w:pPr>
      <w:r>
        <w:rPr>
          <w:b/>
        </w:rPr>
        <w:t>Facebook, Menlo Park / Seattle — Senior Software Engineer (IC5)</w:t>
      </w:r>
    </w:p>
    <w:p w14:paraId="4B63AF29" w14:textId="77777777" w:rsidR="00285E59" w:rsidRDefault="00000000">
      <w:pPr>
        <w:pStyle w:val="Bullet"/>
        <w:keepLines/>
        <w:ind w:left="259" w:hanging="202"/>
      </w:pPr>
      <w:r>
        <w:t>• Integrated Pacemaker, a C++ real-time spend estimator, with a new sharding API, strengthening disaster-recovery compliance, eliminating a hot-shard bottleneck, and improving scalability by 1.5×.</w:t>
      </w:r>
    </w:p>
    <w:p w14:paraId="4A43A630" w14:textId="77777777" w:rsidR="00285E59" w:rsidRDefault="00000000">
      <w:pPr>
        <w:pStyle w:val="Bullet"/>
        <w:keepLines/>
        <w:ind w:left="259" w:hanging="202"/>
      </w:pPr>
      <w:r>
        <w:t>• Built a Python data-migration prototype for Billing and Revenue Infrastructure services using a shared backend, improving consistency and supporting Meta’s digital sales tax obligations in Brazil.</w:t>
      </w:r>
    </w:p>
    <w:p w14:paraId="204B67AA" w14:textId="77777777" w:rsidR="00285E59" w:rsidRDefault="00000000">
      <w:pPr>
        <w:pStyle w:val="Bullet"/>
        <w:keepLines/>
        <w:ind w:left="259" w:hanging="202"/>
      </w:pPr>
      <w:r>
        <w:t>• Led the migration of Advanced Analytics to CCPA- and GDPR-compliant datasets, reducing privacy and regulatory risk.</w:t>
      </w:r>
    </w:p>
    <w:p w14:paraId="07D4B1A3" w14:textId="77777777" w:rsidR="00285E59" w:rsidRDefault="00000000">
      <w:pPr>
        <w:pStyle w:val="Bullet"/>
        <w:keepLines/>
        <w:ind w:left="259" w:hanging="202"/>
      </w:pPr>
      <w:r>
        <w:t>• Supported a multi-tenant clean-room environment hosting differentially private social datasets for Social Science One research on political advertising.</w:t>
      </w:r>
    </w:p>
    <w:p w14:paraId="382698EB" w14:textId="75B9685A" w:rsidR="00285E59" w:rsidRDefault="00000000" w:rsidP="008269FF">
      <w:pPr>
        <w:pStyle w:val="Bullet"/>
        <w:keepLines/>
        <w:ind w:left="259" w:hanging="202"/>
      </w:pPr>
      <w:r>
        <w:t>• Maintained a custom EMR clean-room environment for an Amazon-Facebook integration, enabling custom advertising lift experiments against Facebook data.</w:t>
      </w:r>
    </w:p>
    <w:p w14:paraId="3BC54983" w14:textId="77777777" w:rsidR="00285E59" w:rsidRDefault="00000000">
      <w:pPr>
        <w:pStyle w:val="Date1"/>
        <w:keepNext/>
      </w:pPr>
      <w:r>
        <w:t>May 2016 – December 2017</w:t>
      </w:r>
    </w:p>
    <w:p w14:paraId="1AA1EDC6" w14:textId="77777777" w:rsidR="00285E59" w:rsidRDefault="00000000">
      <w:pPr>
        <w:pStyle w:val="Job"/>
        <w:keepNext/>
      </w:pPr>
      <w:r>
        <w:rPr>
          <w:b/>
        </w:rPr>
        <w:t>Gear Launch, San Francisco — Full-Stack Software Engineer</w:t>
      </w:r>
    </w:p>
    <w:p w14:paraId="512B8DD6" w14:textId="77777777" w:rsidR="00285E59" w:rsidRDefault="00000000">
      <w:pPr>
        <w:pStyle w:val="Bullet"/>
        <w:keepLines/>
        <w:ind w:left="259" w:hanging="202"/>
      </w:pPr>
      <w:r>
        <w:t>• Took ownership of the print-on-demand marketing platform during a leadership transition, maintaining continuity of the core website.</w:t>
      </w:r>
    </w:p>
    <w:p w14:paraId="391D2B43" w14:textId="731FCDB1" w:rsidR="00285E59" w:rsidRDefault="00000000" w:rsidP="008269FF">
      <w:pPr>
        <w:pStyle w:val="Bullet"/>
        <w:keepLines/>
        <w:ind w:left="259" w:hanging="202"/>
      </w:pPr>
      <w:r>
        <w:t>• Launched support for mugs, creating an additional seasonal revenue stream.</w:t>
      </w:r>
    </w:p>
    <w:p w14:paraId="4AF40F23" w14:textId="77777777" w:rsidR="00285E59" w:rsidRDefault="00000000">
      <w:pPr>
        <w:pStyle w:val="Bullet"/>
        <w:keepLines/>
        <w:ind w:left="259" w:hanging="202"/>
      </w:pPr>
      <w:r>
        <w:t>• Built an Instant Shipping feature that bypassed batch-print processing, enabling an expedited shipping tier for advertisers.</w:t>
      </w:r>
    </w:p>
    <w:p w14:paraId="5A1CF693" w14:textId="17AD7CA5" w:rsidR="00285E59" w:rsidRDefault="00000000" w:rsidP="008269FF">
      <w:pPr>
        <w:pStyle w:val="Bullet"/>
        <w:keepLines/>
        <w:ind w:left="259" w:hanging="202"/>
      </w:pPr>
      <w:r>
        <w:t>• Integrated the product catalog with the Facebook Dynamic Ads API, enabling individual advertisers to use Facebook marketing tools.</w:t>
      </w:r>
      <w:r w:rsidR="008269FF"/>
      <w:r/>
    </w:p>
    <w:p w14:paraId="242C55F2" w14:textId="77777777" w:rsidR="00285E59" w:rsidRDefault="00000000">
      <w:pPr>
        <w:pStyle w:val="Date1"/>
        <w:keepNext/>
      </w:pPr>
      <w:r>
        <w:t>June 2014 – May 2016</w:t>
      </w:r>
    </w:p>
    <w:p w14:paraId="53E9F802" w14:textId="77777777" w:rsidR="00285E59" w:rsidRDefault="00000000">
      <w:pPr>
        <w:pStyle w:val="Job"/>
        <w:keepNext/>
      </w:pPr>
      <w:r>
        <w:rPr>
          <w:b/>
        </w:rPr>
        <w:t>Xoom, a PayPal Service, San Francisco — Junior Software Engineer, Integrations</w:t>
      </w:r>
    </w:p>
    <w:p w14:paraId="51DC4F6C" w14:textId="77777777" w:rsidR="00285E59" w:rsidRDefault="00000000">
      <w:pPr>
        <w:pStyle w:val="Bullet"/>
        <w:keepLines/>
        <w:ind w:left="259" w:hanging="202"/>
      </w:pPr>
      <w:r>
        <w:t>• Built a Spring Boot and Java REST API to automate event mapping, reducing manual work for production engineers.</w:t>
      </w:r>
    </w:p>
    <w:p w14:paraId="0BDFD541" w14:textId="77777777" w:rsidR="00285E59" w:rsidRDefault="00000000">
      <w:pPr>
        <w:pStyle w:val="Bullet"/>
        <w:keepLines/>
        <w:ind w:left="259" w:hanging="202"/>
      </w:pPr>
      <w:r>
        <w:t>• Built a transaction ETA prediction microservice using historical event-transition data.</w:t>
      </w:r>
    </w:p>
    <w:p w14:paraId="2504CB1F" w14:textId="77777777" w:rsidR="00285E59" w:rsidRDefault="00000000">
      <w:pPr>
        <w:pStyle w:val="Bullet"/>
        <w:keepLines/>
        <w:ind w:left="259" w:hanging="202"/>
      </w:pPr>
      <w:r>
        <w:t>• Developed and supported remittance integrations for 9 partners across 8 countries.</w:t>
      </w:r>
    </w:p>
    <w:p w14:paraId="43F13A0E" w14:textId="77777777" w:rsidR="00285E59" w:rsidRDefault="00000000">
      <w:pPr>
        <w:pStyle w:val="Date1"/>
        <w:keepNext/>
      </w:pPr>
      <w:r>
        <w:t>June 2013 – August 2013</w:t>
      </w:r>
    </w:p>
    <w:p w14:paraId="184D041A" w14:textId="77777777" w:rsidR="00285E59" w:rsidRDefault="00000000">
      <w:pPr>
        <w:pStyle w:val="Job"/>
        <w:keepNext/>
      </w:pPr>
      <w:r>
        <w:rPr>
          <w:b/>
        </w:rPr>
        <w:t>Instinet</w:t>
      </w:r>
      <w:r>
        <w:t xml:space="preserve"> — </w:t>
      </w:r>
      <w:r>
        <w:rPr>
          <w:i/>
        </w:rPr>
        <w:t>Software Engineer Intern</w:t>
      </w:r>
    </w:p>
    <w:p w14:paraId="5DA32B31" w14:textId="77777777" w:rsidR="00285E59" w:rsidRDefault="00000000">
      <w:pPr>
        <w:pStyle w:val="Bullet"/>
        <w:keepLines/>
        <w:ind w:left="259" w:hanging="202"/>
      </w:pPr>
      <w:r>
        <w:t>• Built an internal file-upload workflow for traders to submit documents.</w:t>
      </w:r>
    </w:p>
    <w:p w14:paraId="57BCD728" w14:textId="77777777" w:rsidR="00285E59" w:rsidRDefault="00000000">
      <w:pPr>
        <w:pStyle w:val="Bullet"/>
        <w:keepLines/>
        <w:ind w:left="259" w:hanging="202"/>
      </w:pPr>
      <w:r>
        <w:t>• Maintained the internal website during the team lead’s absence.</w:t>
      </w:r>
    </w:p>
    <w:p w14:paraId="02970A01" w14:textId="77777777" w:rsidR="00285E59" w:rsidRDefault="00000000">
      <w:pPr>
        <w:pStyle w:val="Date1"/>
        <w:keepNext/>
      </w:pPr>
      <w:r>
        <w:t>June 2012 – August 2012</w:t>
      </w:r>
    </w:p>
    <w:p w14:paraId="77676E20" w14:textId="77777777" w:rsidR="00285E59" w:rsidRDefault="00000000">
      <w:pPr>
        <w:pStyle w:val="Job"/>
        <w:keepNext/>
      </w:pPr>
      <w:r>
        <w:rPr>
          <w:b/>
        </w:rPr>
        <w:t>Siemens Ultrasound — Software Engineer Intern</w:t>
      </w:r>
    </w:p>
    <w:p w14:paraId="55F8B072" w14:textId="77777777" w:rsidR="00285E59" w:rsidRDefault="00000000">
      <w:pPr>
        <w:pStyle w:val="Bullet"/>
        <w:keepLines/>
        <w:ind w:left="259" w:hanging="202"/>
      </w:pPr>
      <w:r>
        <w:t>• Developed Python tests using waveform generators to validate ultrasound machines.</w:t>
      </w:r>
    </w:p>
    <w:p w14:paraId="4095E8B2" w14:textId="77777777" w:rsidR="00285E59" w:rsidRDefault="00000000">
      <w:pPr>
        <w:pStyle w:val="Section"/>
        <w:keepNext/>
        <w:pBdr>
          <w:bottom w:val="single" w:sz="6" w:space="1" w:color="808080"/>
        </w:pBdr>
      </w:pPr>
      <w:r>
        <w:t>Education</w:t>
      </w:r>
    </w:p>
    <w:p w14:paraId="520CC1FD" w14:textId="77777777" w:rsidR="00285E59" w:rsidRDefault="00000000">
      <w:pPr>
        <w:pStyle w:val="Date1"/>
        <w:keepNext/>
      </w:pPr>
      <w:r>
        <w:t>2010–2014</w:t>
      </w:r>
    </w:p>
    <w:p w14:paraId="4E7AF222" w14:textId="77777777" w:rsidR="00285E59" w:rsidRDefault="00000000">
      <w:pPr>
        <w:pStyle w:val="Job"/>
        <w:keepNext/>
      </w:pPr>
      <w:r>
        <w:rPr>
          <w:b/>
        </w:rPr>
        <w:t>UC Berkeley</w:t>
      </w:r>
      <w:r>
        <w:t xml:space="preserve">, Berkeley, CA — </w:t>
      </w:r>
      <w:r>
        <w:rPr>
          <w:i/>
        </w:rPr>
        <w:t>Electrical Engineering &amp; Computer Science</w:t>
      </w:r>
    </w:p>
    <w:p w14:paraId="5DA7D96B" w14:textId="77777777" w:rsidR="00285E59" w:rsidRDefault="00000000">
      <w:pPr>
        <w:pStyle w:val="Small"/>
      </w:pPr>
      <w:r>
        <w:t>B.S. in Electrical Engineering and Computer Science, emphasis in Computer Science; Minor in Mathematics</w:t>
      </w:r>
    </w:p>
    <w:sectPr w:rsidR="00285E59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ADA25" w14:textId="77777777" w:rsidR="00663CAB" w:rsidRDefault="00663CAB">
      <w:r>
        <w:separator/>
      </w:r>
    </w:p>
  </w:endnote>
  <w:endnote w:type="continuationSeparator" w:id="0">
    <w:p w14:paraId="1F338FA9" w14:textId="77777777" w:rsidR="00663CAB" w:rsidRDefault="00663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0086" w14:textId="77777777" w:rsidR="00285E59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72F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23736" w14:textId="77777777" w:rsidR="00663CAB" w:rsidRDefault="00663CAB">
      <w:r>
        <w:separator/>
      </w:r>
    </w:p>
  </w:footnote>
  <w:footnote w:type="continuationSeparator" w:id="0">
    <w:p w14:paraId="22A4AF87" w14:textId="77777777" w:rsidR="00663CAB" w:rsidRDefault="00663C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DD5A60"/>
    <w:multiLevelType w:val="hybridMultilevel"/>
    <w:tmpl w:val="3612CCDE"/>
    <w:lvl w:ilvl="0" w:tplc="1A9AF4E2">
      <w:numFmt w:val="bullet"/>
      <w:lvlText w:val="-"/>
      <w:lvlJc w:val="left"/>
      <w:pPr>
        <w:ind w:left="417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0" w15:restartNumberingAfterBreak="0">
    <w:nsid w:val="797E2611"/>
    <w:multiLevelType w:val="hybridMultilevel"/>
    <w:tmpl w:val="0FB28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7481">
    <w:abstractNumId w:val="8"/>
  </w:num>
  <w:num w:numId="2" w16cid:durableId="186918216">
    <w:abstractNumId w:val="6"/>
  </w:num>
  <w:num w:numId="3" w16cid:durableId="696540787">
    <w:abstractNumId w:val="5"/>
  </w:num>
  <w:num w:numId="4" w16cid:durableId="1857694426">
    <w:abstractNumId w:val="4"/>
  </w:num>
  <w:num w:numId="5" w16cid:durableId="500044975">
    <w:abstractNumId w:val="7"/>
  </w:num>
  <w:num w:numId="6" w16cid:durableId="1248078912">
    <w:abstractNumId w:val="3"/>
  </w:num>
  <w:num w:numId="7" w16cid:durableId="1580283704">
    <w:abstractNumId w:val="2"/>
  </w:num>
  <w:num w:numId="8" w16cid:durableId="2008896543">
    <w:abstractNumId w:val="1"/>
  </w:num>
  <w:num w:numId="9" w16cid:durableId="1880314134">
    <w:abstractNumId w:val="0"/>
  </w:num>
  <w:num w:numId="10" w16cid:durableId="2060937189">
    <w:abstractNumId w:val="10"/>
  </w:num>
  <w:num w:numId="11" w16cid:durableId="805660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5E59"/>
    <w:rsid w:val="0029639D"/>
    <w:rsid w:val="00326F90"/>
    <w:rsid w:val="005A2733"/>
    <w:rsid w:val="00663CAB"/>
    <w:rsid w:val="007A1F02"/>
    <w:rsid w:val="008269FF"/>
    <w:rsid w:val="009A3A86"/>
    <w:rsid w:val="009A648D"/>
    <w:rsid w:val="00A501B9"/>
    <w:rsid w:val="00AA1D8D"/>
    <w:rsid w:val="00AC01F6"/>
    <w:rsid w:val="00B47730"/>
    <w:rsid w:val="00B63A5F"/>
    <w:rsid w:val="00CB0664"/>
    <w:rsid w:val="00DD4E81"/>
    <w:rsid w:val="00E72F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BDDD8"/>
  <w14:defaultImageDpi w14:val="300"/>
  <w15:docId w15:val="{7C4F07BF-BC8A-4AA5-BC12-E54687BB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40" w:line="240" w:lineRule="auto"/>
    </w:pPr>
    <w:rPr>
      <w:rFonts w:ascii="Arial" w:hAnsi="Arial"/>
      <w:b/>
      <w:sz w:val="40"/>
    </w:rPr>
  </w:style>
  <w:style w:type="paragraph" w:customStyle="1" w:styleId="Section">
    <w:name w:val="Section"/>
    <w:pPr>
      <w:spacing w:before="140" w:after="40" w:line="240" w:lineRule="auto"/>
    </w:pPr>
    <w:rPr>
      <w:rFonts w:ascii="Arial" w:hAnsi="Arial"/>
      <w:b/>
      <w:sz w:val="23"/>
    </w:rPr>
  </w:style>
  <w:style w:type="paragraph" w:customStyle="1" w:styleId="Job">
    <w:name w:val="Job"/>
    <w:pPr>
      <w:spacing w:before="40" w:after="0" w:line="240" w:lineRule="auto"/>
    </w:pPr>
    <w:rPr>
      <w:rFonts w:ascii="Arial" w:hAnsi="Arial"/>
      <w:sz w:val="20"/>
    </w:rPr>
  </w:style>
  <w:style w:type="paragraph" w:customStyle="1" w:styleId="Date1">
    <w:name w:val="Date1"/>
    <w:pPr>
      <w:spacing w:after="20" w:line="240" w:lineRule="auto"/>
    </w:pPr>
    <w:rPr>
      <w:rFonts w:ascii="Arial" w:hAnsi="Arial"/>
      <w:sz w:val="17"/>
    </w:rPr>
  </w:style>
  <w:style w:type="paragraph" w:customStyle="1" w:styleId="Bullet">
    <w:name w:val="Bullet"/>
    <w:pPr>
      <w:spacing w:after="24" w:line="240" w:lineRule="auto"/>
    </w:pPr>
    <w:rPr>
      <w:rFonts w:ascii="Arial" w:hAnsi="Arial"/>
      <w:sz w:val="18"/>
    </w:rPr>
  </w:style>
  <w:style w:type="paragraph" w:customStyle="1" w:styleId="Small">
    <w:name w:val="Small"/>
    <w:pPr>
      <w:spacing w:after="0" w:line="240" w:lineRule="auto"/>
    </w:pPr>
    <w:rPr>
      <w:rFonts w:ascii="Arial" w:hAnsi="Arial"/>
      <w:sz w:val="17"/>
    </w:rPr>
  </w:style>
  <w:style w:type="character" w:styleId="Hyperlink">
    <w:name w:val="Hyperlink"/>
    <w:basedOn w:val="DefaultParagraphFont"/>
    <w:uiPriority w:val="99"/>
    <w:unhideWhenUsed/>
    <w:rsid w:val="009A3A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koreatimes.co.kr/business/companies/20250523/coupang-scrambles-after-pricing-error-sells-instant-noodles-at-10-cents-ea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606</Words>
  <Characters>3923</Characters>
  <Application>Microsoft Office Word</Application>
  <DocSecurity>0</DocSecurity>
  <Lines>67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Liu</cp:lastModifiedBy>
  <cp:revision>6</cp:revision>
  <dcterms:created xsi:type="dcterms:W3CDTF">2026-09-03T21:09:00Z</dcterms:created>
  <dcterms:modified xsi:type="dcterms:W3CDTF">2026-09-03T21:16:00Z</dcterms:modified>
  <cp:category/>
</cp:coreProperties>
</file>