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628" w:rsidRDefault="000A7628" w:rsidP="000A7628">
      <w:pPr>
        <w:pStyle w:val="1"/>
        <w:shd w:val="clear" w:color="auto" w:fill="FFFFFF"/>
        <w:spacing w:before="0" w:after="0"/>
        <w:ind w:firstLine="720"/>
        <w:rPr>
          <w:rFonts w:ascii="微软雅黑" w:eastAsia="微软雅黑" w:hAnsi="微软雅黑"/>
          <w:color w:val="333333"/>
          <w:kern w:val="36"/>
          <w:sz w:val="36"/>
          <w:szCs w:val="36"/>
        </w:rPr>
      </w:pPr>
      <w:r>
        <w:rPr>
          <w:rFonts w:ascii="微软雅黑" w:eastAsia="微软雅黑" w:hAnsi="微软雅黑" w:hint="eastAsia"/>
          <w:color w:val="333333"/>
          <w:sz w:val="36"/>
          <w:szCs w:val="36"/>
        </w:rPr>
        <w:t>CRC的校验原理</w:t>
      </w:r>
    </w:p>
    <w:p w:rsidR="00F01FF9" w:rsidRDefault="00F01FF9" w:rsidP="00C07F4D">
      <w:pPr>
        <w:pStyle w:val="21"/>
        <w:spacing w:before="652"/>
        <w:ind w:firstLine="480"/>
      </w:pPr>
    </w:p>
    <w:p w:rsidR="006C199F" w:rsidRDefault="006C199F" w:rsidP="006C199F">
      <w:pPr>
        <w:ind w:firstLine="480"/>
        <w:rPr>
          <w:rFonts w:hint="eastAsia"/>
        </w:rPr>
      </w:pPr>
      <w:r>
        <w:rPr>
          <w:rFonts w:hint="eastAsia"/>
        </w:rPr>
        <w:t>一、基本原理</w:t>
      </w:r>
    </w:p>
    <w:p w:rsidR="006C199F" w:rsidRDefault="006C199F" w:rsidP="006C199F">
      <w:pPr>
        <w:ind w:firstLine="480"/>
      </w:pPr>
    </w:p>
    <w:p w:rsidR="006C199F" w:rsidRDefault="006C199F" w:rsidP="006C199F">
      <w:pPr>
        <w:ind w:firstLine="480"/>
        <w:rPr>
          <w:rFonts w:hint="eastAsia"/>
        </w:rPr>
      </w:pPr>
      <w:r>
        <w:rPr>
          <w:rFonts w:hint="eastAsia"/>
        </w:rPr>
        <w:t>    CRC</w:t>
      </w:r>
      <w:r>
        <w:rPr>
          <w:rFonts w:hint="eastAsia"/>
        </w:rPr>
        <w:t>检验原理实际上就是在一个</w:t>
      </w:r>
      <w:r>
        <w:rPr>
          <w:rFonts w:hint="eastAsia"/>
        </w:rPr>
        <w:t>p</w:t>
      </w:r>
      <w:r>
        <w:rPr>
          <w:rFonts w:hint="eastAsia"/>
        </w:rPr>
        <w:t>位二进制数据序列之后附加一个</w:t>
      </w:r>
      <w:r>
        <w:rPr>
          <w:rFonts w:hint="eastAsia"/>
        </w:rPr>
        <w:t>r</w:t>
      </w:r>
      <w:r>
        <w:rPr>
          <w:rFonts w:hint="eastAsia"/>
        </w:rPr>
        <w:t>位二进制检验码</w:t>
      </w:r>
      <w:r>
        <w:rPr>
          <w:rFonts w:hint="eastAsia"/>
        </w:rPr>
        <w:t>(</w:t>
      </w:r>
      <w:r>
        <w:rPr>
          <w:rFonts w:hint="eastAsia"/>
        </w:rPr>
        <w:t>序列</w:t>
      </w:r>
      <w:r>
        <w:rPr>
          <w:rFonts w:hint="eastAsia"/>
        </w:rPr>
        <w:t>)</w:t>
      </w:r>
      <w:r>
        <w:rPr>
          <w:rFonts w:hint="eastAsia"/>
        </w:rPr>
        <w:t>，从而构成一个总长为</w:t>
      </w:r>
      <w:r>
        <w:rPr>
          <w:rFonts w:hint="eastAsia"/>
        </w:rPr>
        <w:t>n</w:t>
      </w:r>
      <w:r>
        <w:rPr>
          <w:rFonts w:hint="eastAsia"/>
        </w:rPr>
        <w:t>＝</w:t>
      </w:r>
      <w:r>
        <w:rPr>
          <w:rFonts w:hint="eastAsia"/>
        </w:rPr>
        <w:t>p</w:t>
      </w:r>
      <w:r>
        <w:rPr>
          <w:rFonts w:hint="eastAsia"/>
        </w:rPr>
        <w:t>＋</w:t>
      </w:r>
      <w:r>
        <w:rPr>
          <w:rFonts w:hint="eastAsia"/>
        </w:rPr>
        <w:t>r</w:t>
      </w:r>
      <w:r>
        <w:rPr>
          <w:rFonts w:hint="eastAsia"/>
        </w:rPr>
        <w:t>位的二进制序列；附加在数据序列之后的这个检验码与数据序列的内容之间存在着某种特定的关系。如果因干扰等原因使数据序列中的某一位或某些位发生错误，这种特定关系就会被破坏。因此，通过检查这一关系，就可以实现对数据正确性的检验。</w:t>
      </w:r>
    </w:p>
    <w:p w:rsidR="006C199F" w:rsidRDefault="006C199F" w:rsidP="006C199F">
      <w:pPr>
        <w:ind w:firstLine="480"/>
      </w:pPr>
    </w:p>
    <w:p w:rsidR="006C199F" w:rsidRDefault="006C199F" w:rsidP="006C199F">
      <w:pPr>
        <w:ind w:firstLine="480"/>
      </w:pPr>
    </w:p>
    <w:p w:rsidR="00DC78BF" w:rsidRDefault="00DC78BF" w:rsidP="00DC78BF">
      <w:pPr>
        <w:ind w:firstLine="480"/>
      </w:pPr>
    </w:p>
    <w:p w:rsidR="006C199F" w:rsidRPr="006C199F" w:rsidRDefault="006C199F" w:rsidP="006C199F">
      <w:pPr>
        <w:ind w:firstLine="420"/>
        <w:rPr>
          <w:rFonts w:hint="eastAsia"/>
          <w:sz w:val="21"/>
          <w:szCs w:val="21"/>
        </w:rPr>
      </w:pPr>
      <w:r w:rsidRPr="006C199F">
        <w:rPr>
          <w:rFonts w:hint="eastAsia"/>
          <w:sz w:val="21"/>
          <w:szCs w:val="21"/>
        </w:rPr>
        <w:t>二、几个基本概念</w:t>
      </w:r>
    </w:p>
    <w:p w:rsidR="006C199F" w:rsidRPr="006C199F" w:rsidRDefault="006C199F" w:rsidP="006C199F">
      <w:pPr>
        <w:ind w:firstLine="420"/>
        <w:rPr>
          <w:sz w:val="21"/>
          <w:szCs w:val="21"/>
        </w:rPr>
      </w:pPr>
    </w:p>
    <w:p w:rsidR="006C199F" w:rsidRPr="006C199F" w:rsidRDefault="006C199F" w:rsidP="006C199F">
      <w:pPr>
        <w:ind w:firstLine="420"/>
        <w:rPr>
          <w:rFonts w:hint="eastAsia"/>
          <w:sz w:val="21"/>
          <w:szCs w:val="21"/>
        </w:rPr>
      </w:pPr>
      <w:r w:rsidRPr="006C199F">
        <w:rPr>
          <w:rFonts w:hint="eastAsia"/>
          <w:sz w:val="21"/>
          <w:szCs w:val="21"/>
        </w:rPr>
        <w:t>1</w:t>
      </w:r>
      <w:r w:rsidRPr="006C199F">
        <w:rPr>
          <w:rFonts w:hint="eastAsia"/>
          <w:sz w:val="21"/>
          <w:szCs w:val="21"/>
        </w:rPr>
        <w:t>、帧检验序列</w:t>
      </w:r>
      <w:r w:rsidRPr="006C199F">
        <w:rPr>
          <w:rFonts w:hint="eastAsia"/>
          <w:sz w:val="21"/>
          <w:szCs w:val="21"/>
        </w:rPr>
        <w:t>FCS</w:t>
      </w:r>
      <w:r w:rsidRPr="006C199F">
        <w:rPr>
          <w:rFonts w:hint="eastAsia"/>
          <w:sz w:val="21"/>
          <w:szCs w:val="21"/>
        </w:rPr>
        <w:t>（</w:t>
      </w:r>
      <w:r w:rsidRPr="006C199F">
        <w:rPr>
          <w:rFonts w:hint="eastAsia"/>
          <w:sz w:val="21"/>
          <w:szCs w:val="21"/>
        </w:rPr>
        <w:t>Frame Check Sequence</w:t>
      </w:r>
      <w:r w:rsidRPr="006C199F">
        <w:rPr>
          <w:rFonts w:hint="eastAsia"/>
          <w:sz w:val="21"/>
          <w:szCs w:val="21"/>
        </w:rPr>
        <w:t>）：为了进行差错检验而添加的冗余码。</w:t>
      </w:r>
    </w:p>
    <w:p w:rsidR="006C199F" w:rsidRPr="006C199F" w:rsidRDefault="006C199F" w:rsidP="006C199F">
      <w:pPr>
        <w:ind w:firstLine="420"/>
        <w:rPr>
          <w:sz w:val="21"/>
          <w:szCs w:val="21"/>
        </w:rPr>
      </w:pPr>
    </w:p>
    <w:p w:rsidR="006C199F" w:rsidRPr="006C199F" w:rsidRDefault="006C199F" w:rsidP="006C199F">
      <w:pPr>
        <w:ind w:firstLine="420"/>
        <w:rPr>
          <w:rFonts w:hint="eastAsia"/>
          <w:sz w:val="21"/>
          <w:szCs w:val="21"/>
        </w:rPr>
      </w:pPr>
      <w:r w:rsidRPr="006C199F">
        <w:rPr>
          <w:rFonts w:hint="eastAsia"/>
          <w:sz w:val="21"/>
          <w:szCs w:val="21"/>
        </w:rPr>
        <w:t>2</w:t>
      </w:r>
      <w:r w:rsidRPr="006C199F">
        <w:rPr>
          <w:rFonts w:hint="eastAsia"/>
          <w:sz w:val="21"/>
          <w:szCs w:val="21"/>
        </w:rPr>
        <w:t>、多项式模</w:t>
      </w:r>
      <w:r w:rsidRPr="006C199F">
        <w:rPr>
          <w:rFonts w:hint="eastAsia"/>
          <w:sz w:val="21"/>
          <w:szCs w:val="21"/>
        </w:rPr>
        <w:t>2</w:t>
      </w:r>
      <w:r w:rsidRPr="006C199F">
        <w:rPr>
          <w:rFonts w:hint="eastAsia"/>
          <w:sz w:val="21"/>
          <w:szCs w:val="21"/>
        </w:rPr>
        <w:t>运行：实际上是</w:t>
      </w:r>
      <w:proofErr w:type="gramStart"/>
      <w:r w:rsidRPr="006C199F">
        <w:rPr>
          <w:rFonts w:hint="eastAsia"/>
          <w:sz w:val="21"/>
          <w:szCs w:val="21"/>
        </w:rPr>
        <w:t>按位异或</w:t>
      </w:r>
      <w:proofErr w:type="gramEnd"/>
      <w:r w:rsidRPr="006C199F">
        <w:rPr>
          <w:rFonts w:hint="eastAsia"/>
          <w:sz w:val="21"/>
          <w:szCs w:val="21"/>
        </w:rPr>
        <w:t>(Exclusive OR)</w:t>
      </w:r>
      <w:r w:rsidRPr="006C199F">
        <w:rPr>
          <w:rFonts w:hint="eastAsia"/>
          <w:sz w:val="21"/>
          <w:szCs w:val="21"/>
        </w:rPr>
        <w:t>运算，即相同为</w:t>
      </w:r>
      <w:r w:rsidRPr="006C199F">
        <w:rPr>
          <w:rFonts w:hint="eastAsia"/>
          <w:sz w:val="21"/>
          <w:szCs w:val="21"/>
        </w:rPr>
        <w:t>0</w:t>
      </w:r>
      <w:r w:rsidRPr="006C199F">
        <w:rPr>
          <w:rFonts w:hint="eastAsia"/>
          <w:sz w:val="21"/>
          <w:szCs w:val="21"/>
        </w:rPr>
        <w:t>，相异为</w:t>
      </w:r>
      <w:r w:rsidRPr="006C199F">
        <w:rPr>
          <w:rFonts w:hint="eastAsia"/>
          <w:sz w:val="21"/>
          <w:szCs w:val="21"/>
        </w:rPr>
        <w:t>1</w:t>
      </w:r>
      <w:r w:rsidRPr="006C199F">
        <w:rPr>
          <w:rFonts w:hint="eastAsia"/>
          <w:sz w:val="21"/>
          <w:szCs w:val="21"/>
        </w:rPr>
        <w:t>，也就是不考虑进位、借位的二进制加减运算。如：</w:t>
      </w:r>
      <w:r w:rsidRPr="006C199F">
        <w:rPr>
          <w:rFonts w:hint="eastAsia"/>
          <w:sz w:val="21"/>
          <w:szCs w:val="21"/>
        </w:rPr>
        <w:t>10011011 + 11001010 = 01010001</w:t>
      </w:r>
      <w:r w:rsidRPr="006C199F">
        <w:rPr>
          <w:rFonts w:hint="eastAsia"/>
          <w:sz w:val="21"/>
          <w:szCs w:val="21"/>
        </w:rPr>
        <w:t>。</w:t>
      </w:r>
    </w:p>
    <w:p w:rsidR="006C199F" w:rsidRPr="006C199F" w:rsidRDefault="006C199F" w:rsidP="006C199F">
      <w:pPr>
        <w:ind w:firstLine="420"/>
        <w:rPr>
          <w:sz w:val="21"/>
          <w:szCs w:val="21"/>
        </w:rPr>
      </w:pPr>
    </w:p>
    <w:p w:rsidR="006C199F" w:rsidRPr="006C199F" w:rsidRDefault="006C199F" w:rsidP="006C199F">
      <w:pPr>
        <w:ind w:firstLine="420"/>
        <w:rPr>
          <w:rFonts w:hint="eastAsia"/>
          <w:sz w:val="21"/>
          <w:szCs w:val="21"/>
        </w:rPr>
      </w:pPr>
      <w:r w:rsidRPr="006C199F">
        <w:rPr>
          <w:rFonts w:hint="eastAsia"/>
          <w:sz w:val="21"/>
          <w:szCs w:val="21"/>
        </w:rPr>
        <w:t>3</w:t>
      </w:r>
      <w:r w:rsidRPr="006C199F">
        <w:rPr>
          <w:rFonts w:hint="eastAsia"/>
          <w:sz w:val="21"/>
          <w:szCs w:val="21"/>
        </w:rPr>
        <w:t>、生成多项式（</w:t>
      </w:r>
      <w:r w:rsidRPr="006C199F">
        <w:rPr>
          <w:rFonts w:hint="eastAsia"/>
          <w:sz w:val="21"/>
          <w:szCs w:val="21"/>
        </w:rPr>
        <w:t>generator polynomial</w:t>
      </w:r>
      <w:r w:rsidRPr="006C199F">
        <w:rPr>
          <w:rFonts w:hint="eastAsia"/>
          <w:sz w:val="21"/>
          <w:szCs w:val="21"/>
        </w:rPr>
        <w:t>）：当进行</w:t>
      </w:r>
      <w:r w:rsidRPr="006C199F">
        <w:rPr>
          <w:rFonts w:hint="eastAsia"/>
          <w:sz w:val="21"/>
          <w:szCs w:val="21"/>
        </w:rPr>
        <w:t>CRC</w:t>
      </w:r>
      <w:r w:rsidRPr="006C199F">
        <w:rPr>
          <w:rFonts w:hint="eastAsia"/>
          <w:sz w:val="21"/>
          <w:szCs w:val="21"/>
        </w:rPr>
        <w:t>检验时，发送方与接收方需要事先约定一个除数，即生成多项式，一般记作</w:t>
      </w:r>
      <w:r w:rsidRPr="006C199F">
        <w:rPr>
          <w:rFonts w:hint="eastAsia"/>
          <w:sz w:val="21"/>
          <w:szCs w:val="21"/>
        </w:rPr>
        <w:t>G</w:t>
      </w:r>
      <w:r w:rsidRPr="006C199F">
        <w:rPr>
          <w:rFonts w:hint="eastAsia"/>
          <w:sz w:val="21"/>
          <w:szCs w:val="21"/>
        </w:rPr>
        <w:t>（</w:t>
      </w:r>
      <w:r w:rsidRPr="006C199F">
        <w:rPr>
          <w:rFonts w:hint="eastAsia"/>
          <w:sz w:val="21"/>
          <w:szCs w:val="21"/>
        </w:rPr>
        <w:t>x</w:t>
      </w:r>
      <w:r w:rsidRPr="006C199F">
        <w:rPr>
          <w:rFonts w:hint="eastAsia"/>
          <w:sz w:val="21"/>
          <w:szCs w:val="21"/>
        </w:rPr>
        <w:t>）。生成多项式的最高位与最低位必须是</w:t>
      </w:r>
      <w:r w:rsidRPr="006C199F">
        <w:rPr>
          <w:rFonts w:hint="eastAsia"/>
          <w:sz w:val="21"/>
          <w:szCs w:val="21"/>
        </w:rPr>
        <w:t>1</w:t>
      </w:r>
      <w:r w:rsidRPr="006C199F">
        <w:rPr>
          <w:rFonts w:hint="eastAsia"/>
          <w:sz w:val="21"/>
          <w:szCs w:val="21"/>
        </w:rPr>
        <w:t>。常用的</w:t>
      </w:r>
      <w:r w:rsidRPr="006C199F">
        <w:rPr>
          <w:rFonts w:hint="eastAsia"/>
          <w:sz w:val="21"/>
          <w:szCs w:val="21"/>
        </w:rPr>
        <w:t>CRC</w:t>
      </w:r>
      <w:r w:rsidRPr="006C199F">
        <w:rPr>
          <w:rFonts w:hint="eastAsia"/>
          <w:sz w:val="21"/>
          <w:szCs w:val="21"/>
        </w:rPr>
        <w:t>码的生成多项式有：</w:t>
      </w:r>
    </w:p>
    <w:p w:rsidR="006C199F" w:rsidRPr="006C199F" w:rsidRDefault="006C199F" w:rsidP="006C199F">
      <w:pPr>
        <w:ind w:firstLine="420"/>
        <w:rPr>
          <w:sz w:val="21"/>
          <w:szCs w:val="21"/>
        </w:rPr>
      </w:pPr>
    </w:p>
    <w:p w:rsidR="006C199F" w:rsidRPr="006C199F" w:rsidRDefault="006C199F" w:rsidP="006C199F">
      <w:pPr>
        <w:ind w:firstLine="420"/>
        <w:rPr>
          <w:sz w:val="21"/>
          <w:szCs w:val="21"/>
        </w:rPr>
      </w:pPr>
      <w:r w:rsidRPr="006C199F">
        <w:rPr>
          <w:sz w:val="21"/>
          <w:szCs w:val="21"/>
        </w:rPr>
        <w:t>CRC8=X8+X5+X4+1</w:t>
      </w:r>
    </w:p>
    <w:p w:rsidR="006C199F" w:rsidRPr="006C199F" w:rsidRDefault="006C199F" w:rsidP="006C199F">
      <w:pPr>
        <w:ind w:firstLine="420"/>
        <w:rPr>
          <w:sz w:val="21"/>
          <w:szCs w:val="21"/>
        </w:rPr>
      </w:pPr>
    </w:p>
    <w:p w:rsidR="006C199F" w:rsidRPr="006C199F" w:rsidRDefault="006C199F" w:rsidP="006C199F">
      <w:pPr>
        <w:ind w:firstLine="420"/>
        <w:rPr>
          <w:sz w:val="21"/>
          <w:szCs w:val="21"/>
        </w:rPr>
      </w:pPr>
      <w:r w:rsidRPr="006C199F">
        <w:rPr>
          <w:sz w:val="21"/>
          <w:szCs w:val="21"/>
        </w:rPr>
        <w:t>CRC-CCITT=X16+X12+X5+1</w:t>
      </w:r>
    </w:p>
    <w:p w:rsidR="006C199F" w:rsidRPr="006C199F" w:rsidRDefault="006C199F" w:rsidP="006C199F">
      <w:pPr>
        <w:ind w:firstLine="420"/>
        <w:rPr>
          <w:sz w:val="21"/>
          <w:szCs w:val="21"/>
        </w:rPr>
      </w:pPr>
      <w:bookmarkStart w:id="0" w:name="_GoBack"/>
      <w:bookmarkEnd w:id="0"/>
    </w:p>
    <w:p w:rsidR="006C199F" w:rsidRPr="006C199F" w:rsidRDefault="006C199F" w:rsidP="006C199F">
      <w:pPr>
        <w:ind w:firstLine="420"/>
        <w:rPr>
          <w:sz w:val="21"/>
          <w:szCs w:val="21"/>
        </w:rPr>
      </w:pPr>
      <w:r w:rsidRPr="006C199F">
        <w:rPr>
          <w:sz w:val="21"/>
          <w:szCs w:val="21"/>
        </w:rPr>
        <w:t>CRC16=X16+X15+X5+1</w:t>
      </w:r>
    </w:p>
    <w:p w:rsidR="006C199F" w:rsidRPr="006C199F" w:rsidRDefault="006C199F" w:rsidP="006C199F">
      <w:pPr>
        <w:ind w:firstLine="420"/>
        <w:rPr>
          <w:sz w:val="21"/>
          <w:szCs w:val="21"/>
        </w:rPr>
      </w:pPr>
    </w:p>
    <w:p w:rsidR="006C199F" w:rsidRPr="006C199F" w:rsidRDefault="006C199F" w:rsidP="006C199F">
      <w:pPr>
        <w:ind w:firstLine="420"/>
        <w:rPr>
          <w:sz w:val="21"/>
          <w:szCs w:val="21"/>
        </w:rPr>
      </w:pPr>
      <w:r w:rsidRPr="006C199F">
        <w:rPr>
          <w:sz w:val="21"/>
          <w:szCs w:val="21"/>
        </w:rPr>
        <w:t>CRC12=X12+X11+X3+X2+1</w:t>
      </w:r>
    </w:p>
    <w:p w:rsidR="006C199F" w:rsidRPr="006C199F" w:rsidRDefault="006C199F" w:rsidP="006C199F">
      <w:pPr>
        <w:ind w:firstLine="420"/>
        <w:rPr>
          <w:sz w:val="21"/>
          <w:szCs w:val="21"/>
        </w:rPr>
      </w:pPr>
    </w:p>
    <w:p w:rsidR="006C199F" w:rsidRPr="006C199F" w:rsidRDefault="006C199F" w:rsidP="006C199F">
      <w:pPr>
        <w:ind w:firstLine="420"/>
        <w:rPr>
          <w:sz w:val="21"/>
          <w:szCs w:val="21"/>
        </w:rPr>
      </w:pPr>
      <w:r w:rsidRPr="006C199F">
        <w:rPr>
          <w:sz w:val="21"/>
          <w:szCs w:val="21"/>
        </w:rPr>
        <w:lastRenderedPageBreak/>
        <w:t>CRC32=X32+X26+X23+X22+X16+X12+X11+X10+X8+X7+X5+X4+X2+X1+1</w:t>
      </w:r>
    </w:p>
    <w:p w:rsidR="006C199F" w:rsidRPr="006C199F" w:rsidRDefault="006C199F" w:rsidP="006C199F">
      <w:pPr>
        <w:ind w:firstLine="420"/>
        <w:rPr>
          <w:sz w:val="21"/>
          <w:szCs w:val="21"/>
        </w:rPr>
      </w:pPr>
    </w:p>
    <w:p w:rsidR="006C199F" w:rsidRPr="006C199F" w:rsidRDefault="006C199F" w:rsidP="006C199F">
      <w:pPr>
        <w:ind w:firstLine="420"/>
        <w:rPr>
          <w:rFonts w:hint="eastAsia"/>
          <w:sz w:val="21"/>
          <w:szCs w:val="21"/>
        </w:rPr>
      </w:pPr>
      <w:r w:rsidRPr="006C199F">
        <w:rPr>
          <w:rFonts w:hint="eastAsia"/>
          <w:sz w:val="21"/>
          <w:szCs w:val="21"/>
        </w:rPr>
        <w:t>每一个生成多项式都可以与一个代码相对应，如</w:t>
      </w:r>
      <w:r w:rsidRPr="006C199F">
        <w:rPr>
          <w:rFonts w:hint="eastAsia"/>
          <w:sz w:val="21"/>
          <w:szCs w:val="21"/>
        </w:rPr>
        <w:t>CRC8</w:t>
      </w:r>
      <w:r w:rsidRPr="006C199F">
        <w:rPr>
          <w:rFonts w:hint="eastAsia"/>
          <w:sz w:val="21"/>
          <w:szCs w:val="21"/>
        </w:rPr>
        <w:t>对应代码：</w:t>
      </w:r>
      <w:r w:rsidRPr="006C199F">
        <w:rPr>
          <w:rFonts w:hint="eastAsia"/>
          <w:sz w:val="21"/>
          <w:szCs w:val="21"/>
        </w:rPr>
        <w:t>100110001</w:t>
      </w:r>
      <w:r w:rsidRPr="006C199F">
        <w:rPr>
          <w:rFonts w:hint="eastAsia"/>
          <w:sz w:val="21"/>
          <w:szCs w:val="21"/>
        </w:rPr>
        <w:t>。</w:t>
      </w:r>
    </w:p>
    <w:p w:rsidR="00E9640F" w:rsidRDefault="00E9640F" w:rsidP="00DC78BF">
      <w:pPr>
        <w:ind w:firstLine="480"/>
      </w:pPr>
    </w:p>
    <w:p w:rsidR="00E9640F" w:rsidRDefault="00E9640F" w:rsidP="00DC78BF">
      <w:pPr>
        <w:ind w:firstLine="480"/>
      </w:pPr>
    </w:p>
    <w:p w:rsidR="00E9640F" w:rsidRDefault="00E9640F" w:rsidP="00DC78BF">
      <w:pPr>
        <w:ind w:firstLine="480"/>
      </w:pPr>
    </w:p>
    <w:p w:rsidR="006C199F" w:rsidRDefault="006C199F" w:rsidP="006C199F">
      <w:pPr>
        <w:ind w:firstLine="480"/>
        <w:rPr>
          <w:rFonts w:hint="eastAsia"/>
        </w:rPr>
      </w:pPr>
      <w:r>
        <w:rPr>
          <w:rFonts w:hint="eastAsia"/>
        </w:rPr>
        <w:t>三，生成步骤</w:t>
      </w:r>
    </w:p>
    <w:p w:rsidR="006C199F" w:rsidRDefault="006C199F" w:rsidP="006C199F">
      <w:pPr>
        <w:ind w:firstLine="480"/>
      </w:pPr>
    </w:p>
    <w:p w:rsidR="006C199F" w:rsidRDefault="006C199F" w:rsidP="006C199F">
      <w:pPr>
        <w:ind w:firstLine="480"/>
        <w:rPr>
          <w:rFonts w:hint="eastAsia"/>
        </w:rPr>
      </w:pPr>
      <w:r>
        <w:rPr>
          <w:rFonts w:hint="eastAsia"/>
        </w:rPr>
        <w:t>1</w:t>
      </w:r>
      <w:r>
        <w:rPr>
          <w:rFonts w:hint="eastAsia"/>
        </w:rPr>
        <w:t>、将</w:t>
      </w:r>
      <w:r>
        <w:rPr>
          <w:rFonts w:hint="eastAsia"/>
        </w:rPr>
        <w:t>X</w:t>
      </w:r>
      <w:r>
        <w:rPr>
          <w:rFonts w:hint="eastAsia"/>
        </w:rPr>
        <w:t>的最高次</w:t>
      </w:r>
      <w:proofErr w:type="gramStart"/>
      <w:r>
        <w:rPr>
          <w:rFonts w:hint="eastAsia"/>
        </w:rPr>
        <w:t>幂</w:t>
      </w:r>
      <w:proofErr w:type="gramEnd"/>
      <w:r>
        <w:rPr>
          <w:rFonts w:hint="eastAsia"/>
        </w:rPr>
        <w:t>为</w:t>
      </w:r>
      <w:r>
        <w:rPr>
          <w:rFonts w:hint="eastAsia"/>
        </w:rPr>
        <w:t>R</w:t>
      </w:r>
      <w:r>
        <w:rPr>
          <w:rFonts w:hint="eastAsia"/>
        </w:rPr>
        <w:t>的生成多项式</w:t>
      </w:r>
      <w:r>
        <w:rPr>
          <w:rFonts w:hint="eastAsia"/>
        </w:rPr>
        <w:t>G(X)</w:t>
      </w:r>
      <w:r>
        <w:rPr>
          <w:rFonts w:hint="eastAsia"/>
        </w:rPr>
        <w:t>转换成对应的</w:t>
      </w:r>
      <w:r>
        <w:rPr>
          <w:rFonts w:hint="eastAsia"/>
        </w:rPr>
        <w:t>R+1</w:t>
      </w:r>
      <w:r>
        <w:rPr>
          <w:rFonts w:hint="eastAsia"/>
        </w:rPr>
        <w:t>位二进制数。</w:t>
      </w:r>
    </w:p>
    <w:p w:rsidR="006C199F" w:rsidRDefault="006C199F" w:rsidP="006C199F">
      <w:pPr>
        <w:ind w:firstLine="480"/>
      </w:pPr>
    </w:p>
    <w:p w:rsidR="006C199F" w:rsidRDefault="006C199F" w:rsidP="006C199F">
      <w:pPr>
        <w:ind w:firstLine="480"/>
        <w:rPr>
          <w:rFonts w:hint="eastAsia"/>
        </w:rPr>
      </w:pPr>
      <w:r>
        <w:rPr>
          <w:rFonts w:hint="eastAsia"/>
        </w:rPr>
        <w:t>2</w:t>
      </w:r>
      <w:r>
        <w:rPr>
          <w:rFonts w:hint="eastAsia"/>
        </w:rPr>
        <w:t>、将信息码左移</w:t>
      </w:r>
      <w:r>
        <w:rPr>
          <w:rFonts w:hint="eastAsia"/>
        </w:rPr>
        <w:t>R</w:t>
      </w:r>
      <w:r>
        <w:rPr>
          <w:rFonts w:hint="eastAsia"/>
        </w:rPr>
        <w:t>位，相当于对应的信息多项式</w:t>
      </w:r>
      <w:r>
        <w:rPr>
          <w:rFonts w:hint="eastAsia"/>
        </w:rPr>
        <w:t>C(X)*2R</w:t>
      </w:r>
      <w:r>
        <w:rPr>
          <w:rFonts w:hint="eastAsia"/>
        </w:rPr>
        <w:t>。</w:t>
      </w:r>
    </w:p>
    <w:p w:rsidR="006C199F" w:rsidRDefault="006C199F" w:rsidP="006C199F">
      <w:pPr>
        <w:ind w:firstLine="480"/>
      </w:pPr>
    </w:p>
    <w:p w:rsidR="006C199F" w:rsidRDefault="006C199F" w:rsidP="006C199F">
      <w:pPr>
        <w:ind w:firstLine="480"/>
        <w:rPr>
          <w:rFonts w:hint="eastAsia"/>
        </w:rPr>
      </w:pPr>
      <w:r>
        <w:rPr>
          <w:rFonts w:hint="eastAsia"/>
        </w:rPr>
        <w:t>3</w:t>
      </w:r>
      <w:r>
        <w:rPr>
          <w:rFonts w:hint="eastAsia"/>
        </w:rPr>
        <w:t>、用生成多项式（二进制数）对信息码做除，得到</w:t>
      </w:r>
      <w:r>
        <w:rPr>
          <w:rFonts w:hint="eastAsia"/>
        </w:rPr>
        <w:t>R</w:t>
      </w:r>
      <w:r>
        <w:rPr>
          <w:rFonts w:hint="eastAsia"/>
        </w:rPr>
        <w:t>位的余数。</w:t>
      </w:r>
    </w:p>
    <w:p w:rsidR="006C199F" w:rsidRDefault="006C199F" w:rsidP="006C199F">
      <w:pPr>
        <w:ind w:firstLine="480"/>
      </w:pPr>
    </w:p>
    <w:p w:rsidR="006C199F" w:rsidRDefault="006C199F" w:rsidP="006C199F">
      <w:pPr>
        <w:ind w:firstLine="480"/>
        <w:rPr>
          <w:rFonts w:hint="eastAsia"/>
        </w:rPr>
      </w:pPr>
      <w:r>
        <w:rPr>
          <w:rFonts w:hint="eastAsia"/>
        </w:rPr>
        <w:t>4</w:t>
      </w:r>
      <w:r>
        <w:rPr>
          <w:rFonts w:hint="eastAsia"/>
        </w:rPr>
        <w:t>、将余数拼到信息码左移后空出的位置，得到完整的</w:t>
      </w:r>
      <w:r>
        <w:rPr>
          <w:rFonts w:hint="eastAsia"/>
        </w:rPr>
        <w:t>CRC</w:t>
      </w:r>
      <w:r>
        <w:rPr>
          <w:rFonts w:hint="eastAsia"/>
        </w:rPr>
        <w:t>码。</w:t>
      </w:r>
    </w:p>
    <w:p w:rsidR="006C199F" w:rsidRDefault="006C199F" w:rsidP="006C199F">
      <w:pPr>
        <w:ind w:firstLine="480"/>
      </w:pPr>
    </w:p>
    <w:p w:rsidR="006C199F" w:rsidRDefault="006C199F" w:rsidP="006C199F">
      <w:pPr>
        <w:ind w:firstLine="480"/>
        <w:rPr>
          <w:rFonts w:hint="eastAsia"/>
        </w:rPr>
      </w:pPr>
      <w:r>
        <w:rPr>
          <w:rFonts w:hint="eastAsia"/>
        </w:rPr>
        <w:t>【例】假设使用的生成多项式是</w:t>
      </w:r>
      <w:r>
        <w:rPr>
          <w:rFonts w:hint="eastAsia"/>
        </w:rPr>
        <w:t>G(X)=X3+X+1</w:t>
      </w:r>
      <w:r>
        <w:rPr>
          <w:rFonts w:hint="eastAsia"/>
        </w:rPr>
        <w:t>。</w:t>
      </w:r>
      <w:r>
        <w:rPr>
          <w:rFonts w:hint="eastAsia"/>
        </w:rPr>
        <w:t>4</w:t>
      </w:r>
      <w:r>
        <w:rPr>
          <w:rFonts w:hint="eastAsia"/>
        </w:rPr>
        <w:t>位的原始报文为</w:t>
      </w:r>
      <w:r>
        <w:rPr>
          <w:rFonts w:hint="eastAsia"/>
        </w:rPr>
        <w:t>1010</w:t>
      </w:r>
      <w:r>
        <w:rPr>
          <w:rFonts w:hint="eastAsia"/>
        </w:rPr>
        <w:t>。</w:t>
      </w:r>
    </w:p>
    <w:p w:rsidR="006C199F" w:rsidRDefault="006C199F" w:rsidP="006C199F">
      <w:pPr>
        <w:ind w:firstLine="480"/>
      </w:pPr>
    </w:p>
    <w:p w:rsidR="006C199F" w:rsidRDefault="006C199F" w:rsidP="006C199F">
      <w:pPr>
        <w:ind w:firstLine="480"/>
      </w:pPr>
    </w:p>
    <w:p w:rsidR="00E9640F" w:rsidRDefault="00E9640F" w:rsidP="006C199F">
      <w:pPr>
        <w:ind w:firstLineChars="83" w:firstLine="199"/>
      </w:pPr>
    </w:p>
    <w:p w:rsidR="00E9640F" w:rsidRDefault="00E9640F" w:rsidP="00DC78BF">
      <w:pPr>
        <w:ind w:firstLine="480"/>
      </w:pPr>
    </w:p>
    <w:p w:rsidR="006C199F" w:rsidRDefault="006C199F" w:rsidP="006C199F">
      <w:pPr>
        <w:ind w:firstLine="480"/>
        <w:rPr>
          <w:rFonts w:hint="eastAsia"/>
        </w:rPr>
      </w:pPr>
      <w:r>
        <w:rPr>
          <w:rFonts w:hint="eastAsia"/>
        </w:rPr>
        <w:t>四、</w:t>
      </w:r>
      <w:r>
        <w:rPr>
          <w:rFonts w:hint="eastAsia"/>
        </w:rPr>
        <w:t>CRC</w:t>
      </w:r>
      <w:r>
        <w:rPr>
          <w:rFonts w:hint="eastAsia"/>
        </w:rPr>
        <w:t>检验码的计算</w:t>
      </w:r>
    </w:p>
    <w:p w:rsidR="006C199F" w:rsidRDefault="006C199F" w:rsidP="006C199F">
      <w:pPr>
        <w:ind w:firstLine="480"/>
      </w:pPr>
    </w:p>
    <w:p w:rsidR="006C199F" w:rsidRDefault="006C199F" w:rsidP="006C199F">
      <w:pPr>
        <w:ind w:firstLine="480"/>
        <w:rPr>
          <w:rFonts w:hint="eastAsia"/>
        </w:rPr>
      </w:pPr>
      <w:r>
        <w:rPr>
          <w:rFonts w:hint="eastAsia"/>
        </w:rPr>
        <w:t>设信息字段为</w:t>
      </w:r>
      <w:r>
        <w:rPr>
          <w:rFonts w:hint="eastAsia"/>
        </w:rPr>
        <w:t>K</w:t>
      </w:r>
      <w:r>
        <w:rPr>
          <w:rFonts w:hint="eastAsia"/>
        </w:rPr>
        <w:t>位，校验字段为</w:t>
      </w:r>
      <w:r>
        <w:rPr>
          <w:rFonts w:hint="eastAsia"/>
        </w:rPr>
        <w:t>R</w:t>
      </w:r>
      <w:r>
        <w:rPr>
          <w:rFonts w:hint="eastAsia"/>
        </w:rPr>
        <w:t>位，则码字长度为</w:t>
      </w:r>
      <w:r>
        <w:rPr>
          <w:rFonts w:hint="eastAsia"/>
        </w:rPr>
        <w:t>N(N=K+R)</w:t>
      </w:r>
      <w:r>
        <w:rPr>
          <w:rFonts w:hint="eastAsia"/>
        </w:rPr>
        <w:t>。</w:t>
      </w:r>
      <w:proofErr w:type="gramStart"/>
      <w:r>
        <w:rPr>
          <w:rFonts w:hint="eastAsia"/>
        </w:rPr>
        <w:t>设双方</w:t>
      </w:r>
      <w:proofErr w:type="gramEnd"/>
      <w:r>
        <w:rPr>
          <w:rFonts w:hint="eastAsia"/>
        </w:rPr>
        <w:t>事先约定了一个</w:t>
      </w:r>
      <w:r>
        <w:rPr>
          <w:rFonts w:hint="eastAsia"/>
        </w:rPr>
        <w:t>R</w:t>
      </w:r>
      <w:r>
        <w:rPr>
          <w:rFonts w:hint="eastAsia"/>
        </w:rPr>
        <w:t>次多项式</w:t>
      </w:r>
      <w:r>
        <w:rPr>
          <w:rFonts w:hint="eastAsia"/>
        </w:rPr>
        <w:t>g(x)</w:t>
      </w:r>
      <w:r>
        <w:rPr>
          <w:rFonts w:hint="eastAsia"/>
        </w:rPr>
        <w:t>，则</w:t>
      </w:r>
      <w:r>
        <w:rPr>
          <w:rFonts w:hint="eastAsia"/>
        </w:rPr>
        <w:t>CRC</w:t>
      </w:r>
      <w:r>
        <w:rPr>
          <w:rFonts w:hint="eastAsia"/>
        </w:rPr>
        <w:t>码：</w:t>
      </w:r>
    </w:p>
    <w:p w:rsidR="006C199F" w:rsidRDefault="006C199F" w:rsidP="006C199F">
      <w:pPr>
        <w:ind w:firstLine="480"/>
      </w:pPr>
    </w:p>
    <w:p w:rsidR="006C199F" w:rsidRDefault="006C199F" w:rsidP="006C199F">
      <w:pPr>
        <w:ind w:firstLine="480"/>
      </w:pPr>
      <w:r>
        <w:t>V(x)=A(x)g(x)=</w:t>
      </w:r>
      <w:proofErr w:type="spellStart"/>
      <w:r>
        <w:t>xRm</w:t>
      </w:r>
      <w:proofErr w:type="spellEnd"/>
      <w:r>
        <w:t>(x)+r(x)</w:t>
      </w:r>
    </w:p>
    <w:p w:rsidR="006C199F" w:rsidRDefault="006C199F" w:rsidP="006C199F">
      <w:pPr>
        <w:ind w:firstLine="480"/>
      </w:pPr>
    </w:p>
    <w:p w:rsidR="006C199F" w:rsidRDefault="006C199F" w:rsidP="006C199F">
      <w:pPr>
        <w:ind w:firstLine="480"/>
        <w:rPr>
          <w:rFonts w:hint="eastAsia"/>
        </w:rPr>
      </w:pPr>
      <w:r>
        <w:rPr>
          <w:rFonts w:hint="eastAsia"/>
        </w:rPr>
        <w:t>其中</w:t>
      </w:r>
      <w:r>
        <w:rPr>
          <w:rFonts w:hint="eastAsia"/>
        </w:rPr>
        <w:t>:   m(x)</w:t>
      </w:r>
      <w:r>
        <w:rPr>
          <w:rFonts w:hint="eastAsia"/>
        </w:rPr>
        <w:t>为</w:t>
      </w:r>
      <w:r>
        <w:rPr>
          <w:rFonts w:hint="eastAsia"/>
        </w:rPr>
        <w:t>K</w:t>
      </w:r>
      <w:r>
        <w:rPr>
          <w:rFonts w:hint="eastAsia"/>
        </w:rPr>
        <w:t>次信息多项式，</w:t>
      </w:r>
      <w:r>
        <w:rPr>
          <w:rFonts w:hint="eastAsia"/>
        </w:rPr>
        <w:t>r(x)</w:t>
      </w:r>
      <w:r>
        <w:rPr>
          <w:rFonts w:hint="eastAsia"/>
        </w:rPr>
        <w:t>为</w:t>
      </w:r>
      <w:r>
        <w:rPr>
          <w:rFonts w:hint="eastAsia"/>
        </w:rPr>
        <w:t>R-1</w:t>
      </w:r>
      <w:r>
        <w:rPr>
          <w:rFonts w:hint="eastAsia"/>
        </w:rPr>
        <w:t>次校验多项式。</w:t>
      </w:r>
    </w:p>
    <w:p w:rsidR="006C199F" w:rsidRDefault="006C199F" w:rsidP="006C199F">
      <w:pPr>
        <w:ind w:firstLine="480"/>
      </w:pPr>
    </w:p>
    <w:p w:rsidR="006C199F" w:rsidRDefault="006C199F" w:rsidP="006C199F">
      <w:pPr>
        <w:ind w:firstLine="480"/>
        <w:rPr>
          <w:rFonts w:hint="eastAsia"/>
        </w:rPr>
      </w:pPr>
      <w:r>
        <w:rPr>
          <w:rFonts w:hint="eastAsia"/>
        </w:rPr>
        <w:lastRenderedPageBreak/>
        <w:t>这里</w:t>
      </w:r>
      <w:r>
        <w:rPr>
          <w:rFonts w:hint="eastAsia"/>
        </w:rPr>
        <w:t>r(x)</w:t>
      </w:r>
      <w:r>
        <w:rPr>
          <w:rFonts w:hint="eastAsia"/>
        </w:rPr>
        <w:t>对应的代码即为冗余码，加在原信息字段后即形成</w:t>
      </w:r>
      <w:r>
        <w:rPr>
          <w:rFonts w:hint="eastAsia"/>
        </w:rPr>
        <w:t>CRC</w:t>
      </w:r>
      <w:r>
        <w:rPr>
          <w:rFonts w:hint="eastAsia"/>
        </w:rPr>
        <w:t>码。</w:t>
      </w:r>
    </w:p>
    <w:p w:rsidR="006C199F" w:rsidRDefault="006C199F" w:rsidP="006C199F">
      <w:pPr>
        <w:ind w:firstLine="480"/>
      </w:pPr>
    </w:p>
    <w:p w:rsidR="006C199F" w:rsidRDefault="006C199F" w:rsidP="006C199F">
      <w:pPr>
        <w:ind w:firstLine="480"/>
        <w:rPr>
          <w:rFonts w:hint="eastAsia"/>
        </w:rPr>
      </w:pPr>
      <w:r>
        <w:rPr>
          <w:rFonts w:hint="eastAsia"/>
        </w:rPr>
        <w:t>r(x)</w:t>
      </w:r>
      <w:r>
        <w:rPr>
          <w:rFonts w:hint="eastAsia"/>
        </w:rPr>
        <w:t>的计算方法为：在</w:t>
      </w:r>
      <w:r>
        <w:rPr>
          <w:rFonts w:hint="eastAsia"/>
        </w:rPr>
        <w:t>K</w:t>
      </w:r>
      <w:r>
        <w:rPr>
          <w:rFonts w:hint="eastAsia"/>
        </w:rPr>
        <w:t>位信息字段的后面添加</w:t>
      </w:r>
      <w:r>
        <w:rPr>
          <w:rFonts w:hint="eastAsia"/>
        </w:rPr>
        <w:t>R</w:t>
      </w:r>
      <w:proofErr w:type="gramStart"/>
      <w:r>
        <w:rPr>
          <w:rFonts w:hint="eastAsia"/>
        </w:rPr>
        <w:t>个</w:t>
      </w:r>
      <w:proofErr w:type="gramEnd"/>
      <w:r>
        <w:rPr>
          <w:rFonts w:hint="eastAsia"/>
        </w:rPr>
        <w:t>0</w:t>
      </w:r>
      <w:r>
        <w:rPr>
          <w:rFonts w:hint="eastAsia"/>
        </w:rPr>
        <w:t>，再除以</w:t>
      </w:r>
      <w:r>
        <w:rPr>
          <w:rFonts w:hint="eastAsia"/>
        </w:rPr>
        <w:t>g(x)</w:t>
      </w:r>
      <w:r>
        <w:rPr>
          <w:rFonts w:hint="eastAsia"/>
        </w:rPr>
        <w:t>对应的代码序列，得到的余数即为</w:t>
      </w:r>
      <w:r>
        <w:rPr>
          <w:rFonts w:hint="eastAsia"/>
        </w:rPr>
        <w:t>r(x)</w:t>
      </w:r>
      <w:r>
        <w:rPr>
          <w:rFonts w:hint="eastAsia"/>
        </w:rPr>
        <w:t>对应的代码</w:t>
      </w:r>
      <w:r>
        <w:rPr>
          <w:rFonts w:hint="eastAsia"/>
        </w:rPr>
        <w:t>(</w:t>
      </w:r>
      <w:r>
        <w:rPr>
          <w:rFonts w:hint="eastAsia"/>
        </w:rPr>
        <w:t>应为</w:t>
      </w:r>
      <w:r>
        <w:rPr>
          <w:rFonts w:hint="eastAsia"/>
        </w:rPr>
        <w:t>R</w:t>
      </w:r>
      <w:r>
        <w:rPr>
          <w:rFonts w:hint="eastAsia"/>
        </w:rPr>
        <w:t>－</w:t>
      </w:r>
      <w:r>
        <w:rPr>
          <w:rFonts w:hint="eastAsia"/>
        </w:rPr>
        <w:t>1</w:t>
      </w:r>
      <w:r>
        <w:rPr>
          <w:rFonts w:hint="eastAsia"/>
        </w:rPr>
        <w:t>位；若不足，而在高位补</w:t>
      </w:r>
      <w:r>
        <w:rPr>
          <w:rFonts w:hint="eastAsia"/>
        </w:rPr>
        <w:t>0)</w:t>
      </w:r>
      <w:r>
        <w:rPr>
          <w:rFonts w:hint="eastAsia"/>
        </w:rPr>
        <w:t>。</w:t>
      </w:r>
    </w:p>
    <w:p w:rsidR="006C199F" w:rsidRDefault="006C199F" w:rsidP="006C199F">
      <w:pPr>
        <w:ind w:firstLine="480"/>
      </w:pPr>
    </w:p>
    <w:p w:rsidR="00DC78BF" w:rsidRDefault="00DC78BF" w:rsidP="00DC78BF">
      <w:pPr>
        <w:ind w:firstLine="480"/>
      </w:pPr>
    </w:p>
    <w:p w:rsidR="00DC78BF" w:rsidRDefault="006C199F" w:rsidP="00DC78BF">
      <w:pPr>
        <w:ind w:firstLine="540"/>
        <w:rPr>
          <w:rStyle w:val="af1"/>
          <w:rFonts w:ascii="微软雅黑" w:eastAsia="微软雅黑" w:hAnsi="微软雅黑"/>
          <w:color w:val="FF0000"/>
          <w:sz w:val="27"/>
          <w:szCs w:val="27"/>
          <w:shd w:val="clear" w:color="auto" w:fill="FFFFFF"/>
        </w:rPr>
      </w:pPr>
      <w:r>
        <w:rPr>
          <w:rStyle w:val="af1"/>
          <w:rFonts w:ascii="微软雅黑" w:eastAsia="微软雅黑" w:hAnsi="微软雅黑" w:hint="eastAsia"/>
          <w:color w:val="FF0000"/>
          <w:sz w:val="27"/>
          <w:szCs w:val="27"/>
          <w:shd w:val="clear" w:color="auto" w:fill="FFFFFF"/>
        </w:rPr>
        <w:t>计算示例：</w:t>
      </w: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6C199F">
      <w:pPr>
        <w:pStyle w:val="ab"/>
      </w:pPr>
      <w:r>
        <w:rPr>
          <w:noProof/>
        </w:rPr>
        <w:drawing>
          <wp:inline distT="0" distB="0" distL="0" distR="0" wp14:anchorId="1F515988" wp14:editId="1C2135D3">
            <wp:extent cx="4190337" cy="3736881"/>
            <wp:effectExtent l="0" t="0" r="1270" b="0"/>
            <wp:docPr id="2" name="图片 2" descr="https://img-blog.csdn.net/20170507222028791?watermark/2/text/aHR0cDovL2Jsb2cuY3Nkbi5uZXQvcXFfMzI2MTYzMT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0507222028791?watermark/2/text/aHR0cDovL2Jsb2cuY3Nkbi5uZXQvcXFfMzI2MTYzMTU=/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336" cy="3796630"/>
                    </a:xfrm>
                    <a:prstGeom prst="rect">
                      <a:avLst/>
                    </a:prstGeom>
                    <a:noFill/>
                    <a:ln>
                      <a:noFill/>
                    </a:ln>
                  </pic:spPr>
                </pic:pic>
              </a:graphicData>
            </a:graphic>
          </wp:inline>
        </w:drawing>
      </w:r>
    </w:p>
    <w:p w:rsidR="006C199F" w:rsidRDefault="006C199F" w:rsidP="00DC78BF">
      <w:pPr>
        <w:ind w:firstLine="480"/>
      </w:pPr>
    </w:p>
    <w:p w:rsidR="006C199F" w:rsidRDefault="006C199F" w:rsidP="006C199F">
      <w:pPr>
        <w:pStyle w:val="af2"/>
        <w:shd w:val="clear" w:color="auto" w:fill="FFFFFF"/>
        <w:spacing w:before="0" w:beforeAutospacing="0" w:after="240" w:afterAutospacing="0" w:line="390" w:lineRule="atLeast"/>
        <w:ind w:firstLine="540"/>
        <w:rPr>
          <w:rFonts w:ascii="微软雅黑" w:eastAsia="微软雅黑" w:hAnsi="微软雅黑"/>
          <w:color w:val="4F4F4F"/>
        </w:rPr>
      </w:pPr>
      <w:r>
        <w:rPr>
          <w:rFonts w:ascii="微软雅黑" w:eastAsia="微软雅黑" w:hAnsi="微软雅黑" w:hint="eastAsia"/>
          <w:color w:val="4F4F4F"/>
          <w:sz w:val="27"/>
          <w:szCs w:val="27"/>
        </w:rPr>
        <w:t>五、错误检测</w:t>
      </w:r>
    </w:p>
    <w:p w:rsidR="006C199F" w:rsidRDefault="006C199F" w:rsidP="006C199F">
      <w:pPr>
        <w:pStyle w:val="af2"/>
        <w:shd w:val="clear" w:color="auto" w:fill="FFFFFF"/>
        <w:spacing w:before="0" w:beforeAutospacing="0" w:after="240" w:afterAutospacing="0" w:line="390" w:lineRule="atLeast"/>
        <w:ind w:firstLine="540"/>
        <w:rPr>
          <w:rFonts w:ascii="微软雅黑" w:eastAsia="微软雅黑" w:hAnsi="微软雅黑" w:hint="eastAsia"/>
          <w:color w:val="4F4F4F"/>
        </w:rPr>
      </w:pPr>
      <w:r>
        <w:rPr>
          <w:rFonts w:ascii="微软雅黑" w:eastAsia="微软雅黑" w:hAnsi="微软雅黑" w:hint="eastAsia"/>
          <w:color w:val="4F4F4F"/>
          <w:sz w:val="27"/>
          <w:szCs w:val="27"/>
        </w:rPr>
        <w:t>    </w:t>
      </w:r>
      <w:r>
        <w:rPr>
          <w:rFonts w:hint="eastAsia"/>
          <w:color w:val="4F4F4F"/>
          <w:sz w:val="27"/>
          <w:szCs w:val="27"/>
        </w:rPr>
        <w:t>当接收</w:t>
      </w:r>
      <w:proofErr w:type="gramStart"/>
      <w:r>
        <w:rPr>
          <w:rFonts w:hint="eastAsia"/>
          <w:color w:val="4F4F4F"/>
          <w:sz w:val="27"/>
          <w:szCs w:val="27"/>
        </w:rPr>
        <w:t>方收到</w:t>
      </w:r>
      <w:proofErr w:type="gramEnd"/>
      <w:r>
        <w:rPr>
          <w:rFonts w:hint="eastAsia"/>
          <w:color w:val="4F4F4F"/>
          <w:sz w:val="27"/>
          <w:szCs w:val="27"/>
        </w:rPr>
        <w:t>数据后，</w:t>
      </w:r>
      <w:proofErr w:type="gramStart"/>
      <w:r>
        <w:rPr>
          <w:rFonts w:hint="eastAsia"/>
          <w:color w:val="4F4F4F"/>
          <w:sz w:val="27"/>
          <w:szCs w:val="27"/>
        </w:rPr>
        <w:t>用收到</w:t>
      </w:r>
      <w:proofErr w:type="gramEnd"/>
      <w:r>
        <w:rPr>
          <w:rFonts w:hint="eastAsia"/>
          <w:color w:val="4F4F4F"/>
          <w:sz w:val="27"/>
          <w:szCs w:val="27"/>
        </w:rPr>
        <w:t>的数据对</w:t>
      </w:r>
      <w:r>
        <w:rPr>
          <w:rFonts w:ascii="Calibri" w:eastAsia="微软雅黑" w:hAnsi="Calibri" w:cs="Calibri"/>
          <w:color w:val="4F4F4F"/>
          <w:sz w:val="27"/>
          <w:szCs w:val="27"/>
        </w:rPr>
        <w:t>P</w:t>
      </w:r>
      <w:r>
        <w:rPr>
          <w:rFonts w:hint="eastAsia"/>
          <w:color w:val="4F4F4F"/>
          <w:sz w:val="27"/>
          <w:szCs w:val="27"/>
        </w:rPr>
        <w:t>（事先约定的）进行模</w:t>
      </w:r>
      <w:r>
        <w:rPr>
          <w:rFonts w:ascii="Calibri" w:eastAsia="微软雅黑" w:hAnsi="Calibri" w:cs="Calibri"/>
          <w:color w:val="4F4F4F"/>
          <w:sz w:val="27"/>
          <w:szCs w:val="27"/>
        </w:rPr>
        <w:t>2</w:t>
      </w:r>
      <w:r>
        <w:rPr>
          <w:rFonts w:hint="eastAsia"/>
          <w:color w:val="4F4F4F"/>
          <w:sz w:val="27"/>
          <w:szCs w:val="27"/>
        </w:rPr>
        <w:t>除法，若余数为</w:t>
      </w:r>
      <w:r>
        <w:rPr>
          <w:rFonts w:ascii="Calibri" w:eastAsia="微软雅黑" w:hAnsi="Calibri" w:cs="Calibri"/>
          <w:color w:val="4F4F4F"/>
          <w:sz w:val="27"/>
          <w:szCs w:val="27"/>
        </w:rPr>
        <w:t>0</w:t>
      </w:r>
      <w:r>
        <w:rPr>
          <w:rFonts w:hint="eastAsia"/>
          <w:color w:val="4F4F4F"/>
          <w:sz w:val="27"/>
          <w:szCs w:val="27"/>
        </w:rPr>
        <w:t>，则认为数据传输无差错；若余数不为</w:t>
      </w:r>
      <w:r>
        <w:rPr>
          <w:rFonts w:ascii="Calibri" w:eastAsia="微软雅黑" w:hAnsi="Calibri" w:cs="Calibri"/>
          <w:color w:val="4F4F4F"/>
          <w:sz w:val="27"/>
          <w:szCs w:val="27"/>
        </w:rPr>
        <w:t>0</w:t>
      </w:r>
      <w:r>
        <w:rPr>
          <w:rFonts w:hint="eastAsia"/>
          <w:color w:val="4F4F4F"/>
          <w:sz w:val="27"/>
          <w:szCs w:val="27"/>
        </w:rPr>
        <w:t>，则认为数据传输出现了错误，由于不知道错误发生在什么地方，因而不能进行自动纠正，一般的做法是丢弃接收的数据。</w:t>
      </w:r>
    </w:p>
    <w:p w:rsidR="006C199F" w:rsidRP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rPr>
          <w:rFonts w:hint="eastAsia"/>
        </w:rPr>
      </w:pPr>
    </w:p>
    <w:p w:rsidR="006C199F" w:rsidRDefault="006C199F" w:rsidP="00DC78BF">
      <w:pPr>
        <w:ind w:firstLine="480"/>
      </w:pPr>
    </w:p>
    <w:p w:rsidR="006C199F" w:rsidRDefault="006C199F" w:rsidP="00DC78BF">
      <w:pPr>
        <w:ind w:firstLine="480"/>
      </w:pPr>
    </w:p>
    <w:p w:rsidR="006C199F" w:rsidRDefault="006C199F" w:rsidP="006C199F">
      <w:pPr>
        <w:ind w:firstLine="480"/>
        <w:rPr>
          <w:rFonts w:hint="eastAsia"/>
        </w:rPr>
      </w:pPr>
      <w:r>
        <w:rPr>
          <w:rFonts w:hint="eastAsia"/>
        </w:rPr>
        <w:t>注释</w:t>
      </w:r>
      <w:r>
        <w:rPr>
          <w:rFonts w:hint="eastAsia"/>
        </w:rPr>
        <w:t xml:space="preserve"> </w:t>
      </w:r>
      <w:r>
        <w:rPr>
          <w:rFonts w:hint="eastAsia"/>
        </w:rPr>
        <w:t>几点说明：</w:t>
      </w:r>
    </w:p>
    <w:p w:rsidR="006C199F" w:rsidRDefault="006C199F" w:rsidP="006C199F">
      <w:pPr>
        <w:ind w:firstLine="480"/>
      </w:pPr>
    </w:p>
    <w:p w:rsidR="006C199F" w:rsidRDefault="006C199F" w:rsidP="006C199F">
      <w:pPr>
        <w:ind w:firstLine="480"/>
        <w:rPr>
          <w:rFonts w:hint="eastAsia"/>
        </w:rPr>
      </w:pPr>
      <w:r>
        <w:rPr>
          <w:rFonts w:hint="eastAsia"/>
        </w:rPr>
        <w:t>    1</w:t>
      </w:r>
      <w:r>
        <w:rPr>
          <w:rFonts w:hint="eastAsia"/>
        </w:rPr>
        <w:t>、</w:t>
      </w:r>
      <w:r>
        <w:rPr>
          <w:rFonts w:hint="eastAsia"/>
        </w:rPr>
        <w:t>CRC</w:t>
      </w:r>
      <w:r>
        <w:rPr>
          <w:rFonts w:hint="eastAsia"/>
        </w:rPr>
        <w:t>是一种常用的检错码，并不能用于自动纠错。</w:t>
      </w:r>
    </w:p>
    <w:p w:rsidR="006C199F" w:rsidRDefault="006C199F" w:rsidP="006C199F">
      <w:pPr>
        <w:ind w:firstLine="480"/>
      </w:pPr>
    </w:p>
    <w:p w:rsidR="006C199F" w:rsidRDefault="006C199F" w:rsidP="006C199F">
      <w:pPr>
        <w:ind w:firstLine="480"/>
        <w:rPr>
          <w:rFonts w:hint="eastAsia"/>
        </w:rPr>
      </w:pPr>
      <w:r>
        <w:rPr>
          <w:rFonts w:hint="eastAsia"/>
        </w:rPr>
        <w:t>    2</w:t>
      </w:r>
      <w:r>
        <w:rPr>
          <w:rFonts w:hint="eastAsia"/>
        </w:rPr>
        <w:t>、只要经过严格的挑选，并使用位数足够多的除数</w:t>
      </w:r>
      <w:r>
        <w:rPr>
          <w:rFonts w:hint="eastAsia"/>
        </w:rPr>
        <w:t>P</w:t>
      </w:r>
      <w:r>
        <w:rPr>
          <w:rFonts w:hint="eastAsia"/>
        </w:rPr>
        <w:t>，那么出现检测不到的差错的概率就很小很小。</w:t>
      </w:r>
    </w:p>
    <w:p w:rsidR="006C199F" w:rsidRDefault="006C199F" w:rsidP="006C199F">
      <w:pPr>
        <w:ind w:firstLine="480"/>
      </w:pPr>
    </w:p>
    <w:p w:rsidR="006C199F" w:rsidRDefault="006C199F" w:rsidP="006C199F">
      <w:pPr>
        <w:ind w:firstLine="480"/>
        <w:rPr>
          <w:rFonts w:hint="eastAsia"/>
        </w:rPr>
      </w:pPr>
      <w:r>
        <w:rPr>
          <w:rFonts w:hint="eastAsia"/>
        </w:rPr>
        <w:t>    3</w:t>
      </w:r>
      <w:r>
        <w:rPr>
          <w:rFonts w:hint="eastAsia"/>
        </w:rPr>
        <w:t>、仅用循环冗余检验</w:t>
      </w:r>
      <w:r>
        <w:rPr>
          <w:rFonts w:hint="eastAsia"/>
        </w:rPr>
        <w:t xml:space="preserve"> CRC </w:t>
      </w:r>
      <w:r>
        <w:rPr>
          <w:rFonts w:hint="eastAsia"/>
        </w:rPr>
        <w:t>差错检测技术只能做到无差错接受（只是非常近似的认为是无差错的），并不能保证可靠传输。</w:t>
      </w:r>
    </w:p>
    <w:p w:rsidR="006C199F" w:rsidRDefault="006C199F" w:rsidP="006C199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Default="006C199F" w:rsidP="00DC78BF">
      <w:pPr>
        <w:ind w:firstLine="480"/>
      </w:pPr>
    </w:p>
    <w:p w:rsidR="006C199F" w:rsidRPr="00F01FF9" w:rsidRDefault="006C199F" w:rsidP="00DC78BF">
      <w:pPr>
        <w:ind w:firstLine="480"/>
        <w:rPr>
          <w:rFonts w:hint="eastAsia"/>
        </w:rPr>
      </w:pPr>
    </w:p>
    <w:sectPr w:rsidR="006C199F" w:rsidRPr="00F01FF9" w:rsidSect="00A724D2">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289F" w:rsidRDefault="00B0289F">
      <w:pPr>
        <w:spacing w:line="240" w:lineRule="auto"/>
        <w:ind w:firstLine="480"/>
      </w:pPr>
      <w:r>
        <w:separator/>
      </w:r>
    </w:p>
  </w:endnote>
  <w:endnote w:type="continuationSeparator" w:id="0">
    <w:p w:rsidR="00B0289F" w:rsidRDefault="00B0289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289F" w:rsidRDefault="00B0289F">
      <w:pPr>
        <w:spacing w:line="240" w:lineRule="auto"/>
        <w:ind w:firstLine="480"/>
      </w:pPr>
      <w:r>
        <w:separator/>
      </w:r>
    </w:p>
  </w:footnote>
  <w:footnote w:type="continuationSeparator" w:id="0">
    <w:p w:rsidR="00B0289F" w:rsidRDefault="00B0289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5183" w:rsidRDefault="00C95183">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A7628"/>
    <w:rsid w:val="000B1171"/>
    <w:rsid w:val="000F6084"/>
    <w:rsid w:val="000F78D1"/>
    <w:rsid w:val="00115089"/>
    <w:rsid w:val="00123A17"/>
    <w:rsid w:val="001812F5"/>
    <w:rsid w:val="00183653"/>
    <w:rsid w:val="001A2D00"/>
    <w:rsid w:val="001E2DD4"/>
    <w:rsid w:val="001E3AAD"/>
    <w:rsid w:val="001F35E9"/>
    <w:rsid w:val="00211E0E"/>
    <w:rsid w:val="00246560"/>
    <w:rsid w:val="0026709B"/>
    <w:rsid w:val="00273B91"/>
    <w:rsid w:val="002B7F80"/>
    <w:rsid w:val="002C020E"/>
    <w:rsid w:val="00316BBE"/>
    <w:rsid w:val="003A4F70"/>
    <w:rsid w:val="003A5BFE"/>
    <w:rsid w:val="004653A9"/>
    <w:rsid w:val="004B3988"/>
    <w:rsid w:val="004D7402"/>
    <w:rsid w:val="004E4402"/>
    <w:rsid w:val="00556712"/>
    <w:rsid w:val="00561572"/>
    <w:rsid w:val="00576A69"/>
    <w:rsid w:val="005A5C9C"/>
    <w:rsid w:val="00615E93"/>
    <w:rsid w:val="00631C21"/>
    <w:rsid w:val="00645621"/>
    <w:rsid w:val="00662C5D"/>
    <w:rsid w:val="00674B8F"/>
    <w:rsid w:val="006A3B40"/>
    <w:rsid w:val="006A593C"/>
    <w:rsid w:val="006B6116"/>
    <w:rsid w:val="006C199F"/>
    <w:rsid w:val="006E5A61"/>
    <w:rsid w:val="006E7EB1"/>
    <w:rsid w:val="006F4D99"/>
    <w:rsid w:val="00706042"/>
    <w:rsid w:val="00717E9C"/>
    <w:rsid w:val="007562F5"/>
    <w:rsid w:val="0076214E"/>
    <w:rsid w:val="00774A52"/>
    <w:rsid w:val="007F2CCA"/>
    <w:rsid w:val="008074D0"/>
    <w:rsid w:val="00815211"/>
    <w:rsid w:val="008700D9"/>
    <w:rsid w:val="0088230E"/>
    <w:rsid w:val="008C07A0"/>
    <w:rsid w:val="008C5965"/>
    <w:rsid w:val="00902E5A"/>
    <w:rsid w:val="0091019D"/>
    <w:rsid w:val="00950518"/>
    <w:rsid w:val="009975C3"/>
    <w:rsid w:val="00A15AEE"/>
    <w:rsid w:val="00A20218"/>
    <w:rsid w:val="00A724D2"/>
    <w:rsid w:val="00A7359B"/>
    <w:rsid w:val="00AB7880"/>
    <w:rsid w:val="00AD35EB"/>
    <w:rsid w:val="00B0289F"/>
    <w:rsid w:val="00B44842"/>
    <w:rsid w:val="00B84F94"/>
    <w:rsid w:val="00BB4784"/>
    <w:rsid w:val="00BC2A5E"/>
    <w:rsid w:val="00BD7264"/>
    <w:rsid w:val="00BF5CB0"/>
    <w:rsid w:val="00C010FB"/>
    <w:rsid w:val="00C07F4D"/>
    <w:rsid w:val="00C54259"/>
    <w:rsid w:val="00C73544"/>
    <w:rsid w:val="00C8591D"/>
    <w:rsid w:val="00C95183"/>
    <w:rsid w:val="00C97768"/>
    <w:rsid w:val="00CD76E1"/>
    <w:rsid w:val="00CD7A57"/>
    <w:rsid w:val="00CF56B9"/>
    <w:rsid w:val="00D56222"/>
    <w:rsid w:val="00D8019C"/>
    <w:rsid w:val="00D95B8C"/>
    <w:rsid w:val="00DA4911"/>
    <w:rsid w:val="00DC78BF"/>
    <w:rsid w:val="00E16AF1"/>
    <w:rsid w:val="00E30B1C"/>
    <w:rsid w:val="00E400B4"/>
    <w:rsid w:val="00E41278"/>
    <w:rsid w:val="00E704AA"/>
    <w:rsid w:val="00E9640F"/>
    <w:rsid w:val="00EF14D2"/>
    <w:rsid w:val="00F01FF9"/>
    <w:rsid w:val="00F67723"/>
    <w:rsid w:val="00F91540"/>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0E1D9"/>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7F4D"/>
    <w:pPr>
      <w:widowControl w:val="0"/>
      <w:spacing w:line="5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pPr>
      <w:keepNext/>
      <w:keepLines/>
      <w:spacing w:before="120" w:after="120" w:line="400" w:lineRule="exact"/>
      <w:ind w:firstLineChars="0" w:firstLine="0"/>
      <w:outlineLvl w:val="2"/>
    </w:pPr>
    <w:rPr>
      <w:rFonts w:eastAsia="等线 Light"/>
      <w:bCs/>
      <w:sz w:val="30"/>
      <w:szCs w:val="32"/>
    </w:rPr>
  </w:style>
  <w:style w:type="paragraph" w:styleId="4">
    <w:name w:val="heading 4"/>
    <w:basedOn w:val="a0"/>
    <w:next w:val="a0"/>
    <w:link w:val="40"/>
    <w:uiPriority w:val="9"/>
    <w:unhideWhenUsed/>
    <w:qFormat/>
    <w:pPr>
      <w:keepNext/>
      <w:keepLines/>
      <w:spacing w:line="240" w:lineRule="auto"/>
      <w:ind w:firstLineChars="0" w:firstLine="0"/>
      <w:outlineLvl w:val="3"/>
    </w:pPr>
    <w:rPr>
      <w:rFonts w:eastAsia="等线 Light"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Pr>
      <w:rFonts w:ascii="Segoe UI" w:eastAsia="等线 Light" w:hAnsi="Segoe UI" w:cstheme="majorBidi"/>
      <w:bCs/>
      <w:sz w:val="32"/>
      <w:szCs w:val="32"/>
    </w:rPr>
  </w:style>
  <w:style w:type="character" w:customStyle="1" w:styleId="30">
    <w:name w:val="标题 3 字符"/>
    <w:basedOn w:val="a1"/>
    <w:link w:val="3"/>
    <w:uiPriority w:val="9"/>
    <w:qFormat/>
    <w:rPr>
      <w:rFonts w:ascii="Segoe UI" w:eastAsia="等线 Light" w:hAnsi="Segoe UI"/>
      <w:bCs/>
      <w:sz w:val="30"/>
      <w:szCs w:val="32"/>
    </w:rPr>
  </w:style>
  <w:style w:type="character" w:customStyle="1" w:styleId="40">
    <w:name w:val="标题 4 字符"/>
    <w:basedOn w:val="a1"/>
    <w:link w:val="4"/>
    <w:uiPriority w:val="9"/>
    <w:rPr>
      <w:rFonts w:ascii="Segoe UI" w:eastAsia="等线 Light" w:hAnsi="Segoe UI" w:cstheme="majorBidi"/>
      <w:bCs/>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pPr>
      <w:adjustRightInd w:val="0"/>
      <w:spacing w:line="240" w:lineRule="auto"/>
      <w:ind w:firstLineChars="0" w:firstLine="0"/>
      <w:jc w:val="center"/>
    </w:pPr>
  </w:style>
  <w:style w:type="character" w:customStyle="1" w:styleId="ac">
    <w:name w:val="图片 字符"/>
    <w:basedOn w:val="a1"/>
    <w:link w:val="ab"/>
    <w:rPr>
      <w:rFonts w:ascii="Segoe UI" w:eastAsia="楷体" w:hAnsi="Segoe UI"/>
      <w:sz w:val="28"/>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01FF9"/>
    <w:pPr>
      <w:spacing w:before="240" w:after="60" w:line="312" w:lineRule="atLeast"/>
      <w:jc w:val="right"/>
      <w:outlineLvl w:val="1"/>
    </w:pPr>
    <w:rPr>
      <w:rFonts w:asciiTheme="minorHAnsi" w:eastAsiaTheme="minorEastAsia" w:hAnsiTheme="minorHAnsi"/>
      <w:bCs/>
      <w:i/>
      <w:kern w:val="28"/>
      <w:sz w:val="32"/>
      <w:szCs w:val="32"/>
    </w:rPr>
  </w:style>
  <w:style w:type="character" w:customStyle="1" w:styleId="af0">
    <w:name w:val="副标题 字符"/>
    <w:basedOn w:val="a1"/>
    <w:link w:val="af"/>
    <w:uiPriority w:val="11"/>
    <w:rsid w:val="00F01FF9"/>
    <w:rPr>
      <w:bCs/>
      <w:i/>
      <w:kern w:val="28"/>
      <w:sz w:val="32"/>
      <w:szCs w:val="32"/>
    </w:rPr>
  </w:style>
  <w:style w:type="paragraph" w:customStyle="1" w:styleId="21">
    <w:name w:val="缩进2字符"/>
    <w:basedOn w:val="a0"/>
    <w:qFormat/>
    <w:rsid w:val="00C07F4D"/>
    <w:pPr>
      <w:spacing w:beforeLines="200" w:before="200"/>
    </w:pPr>
  </w:style>
  <w:style w:type="character" w:styleId="af1">
    <w:name w:val="Strong"/>
    <w:basedOn w:val="a1"/>
    <w:uiPriority w:val="22"/>
    <w:qFormat/>
    <w:rsid w:val="006C199F"/>
    <w:rPr>
      <w:b/>
      <w:bCs/>
    </w:rPr>
  </w:style>
  <w:style w:type="paragraph" w:styleId="af2">
    <w:name w:val="Normal (Web)"/>
    <w:basedOn w:val="a0"/>
    <w:uiPriority w:val="99"/>
    <w:semiHidden/>
    <w:unhideWhenUsed/>
    <w:rsid w:val="006C199F"/>
    <w:pPr>
      <w:widowControl/>
      <w:spacing w:before="100" w:beforeAutospacing="1" w:after="100" w:afterAutospacing="1" w:line="240" w:lineRule="auto"/>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84119">
      <w:bodyDiv w:val="1"/>
      <w:marLeft w:val="0"/>
      <w:marRight w:val="0"/>
      <w:marTop w:val="0"/>
      <w:marBottom w:val="0"/>
      <w:divBdr>
        <w:top w:val="none" w:sz="0" w:space="0" w:color="auto"/>
        <w:left w:val="none" w:sz="0" w:space="0" w:color="auto"/>
        <w:bottom w:val="none" w:sz="0" w:space="0" w:color="auto"/>
        <w:right w:val="none" w:sz="0" w:space="0" w:color="auto"/>
      </w:divBdr>
    </w:div>
    <w:div w:id="1044603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EC3BDB-B329-40B7-B0BC-6B419264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6</cp:revision>
  <dcterms:created xsi:type="dcterms:W3CDTF">2019-01-24T02:52:00Z</dcterms:created>
  <dcterms:modified xsi:type="dcterms:W3CDTF">2019-01-31T13:56:00Z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