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6A429">
      <w:pPr>
        <w:pStyle w:val="2"/>
        <w:bidi w:val="0"/>
        <w:rPr>
          <w:rFonts w:hint="default"/>
        </w:rPr>
      </w:pPr>
      <w:r>
        <w:rPr>
          <w:rFonts w:hint="default"/>
        </w:rPr>
        <w:t>C++_多态_02_通用性多态特定性多态</w:t>
      </w:r>
    </w:p>
    <w:p w14:paraId="2C31E909">
      <w:pPr>
        <w:pStyle w:val="3"/>
        <w:bidi w:val="0"/>
        <w:rPr>
          <w:rFonts w:hint="default"/>
        </w:rPr>
      </w:pPr>
      <w:r>
        <w:rPr>
          <w:rFonts w:hint="default"/>
        </w:rPr>
        <w:t>引言</w:t>
      </w:r>
    </w:p>
    <w:p w14:paraId="513275B7">
      <w:pPr>
        <w:bidi w:val="0"/>
        <w:rPr>
          <w:rFonts w:hint="default"/>
        </w:rPr>
      </w:pPr>
      <w:r>
        <w:rPr>
          <w:rFonts w:hint="default"/>
        </w:rPr>
        <w:t>多态从应用的角度可以分为两类：通用性多态和特定性多态。</w:t>
      </w:r>
    </w:p>
    <w:p w14:paraId="6D63C74B">
      <w:pPr>
        <w:bidi w:val="0"/>
        <w:rPr>
          <w:rFonts w:hint="default"/>
        </w:rPr>
      </w:pPr>
      <w:r>
        <w:rPr>
          <w:rFonts w:hint="default"/>
        </w:rPr>
        <w:t>通用性多态分为：参数多态(parametric)和包含多态(inclusion)；</w:t>
      </w:r>
    </w:p>
    <w:p w14:paraId="75A92907">
      <w:pPr>
        <w:bidi w:val="0"/>
        <w:rPr>
          <w:rFonts w:hint="default"/>
        </w:rPr>
      </w:pPr>
      <w:r>
        <w:rPr>
          <w:rFonts w:hint="default"/>
        </w:rPr>
        <w:t>特定性多态分为：重载多态(overloading)和强制多态(coercion)。</w:t>
      </w:r>
    </w:p>
    <w:p w14:paraId="284C7469">
      <w:pPr>
        <w:pStyle w:val="3"/>
        <w:bidi w:val="0"/>
        <w:rPr>
          <w:rFonts w:hint="default"/>
        </w:rPr>
      </w:pPr>
      <w:r>
        <w:rPr>
          <w:rFonts w:hint="default"/>
        </w:rPr>
        <w:t>参数多态</w:t>
      </w:r>
    </w:p>
    <w:p w14:paraId="7CAE2DDF">
      <w:pPr>
        <w:bidi w:val="0"/>
        <w:rPr>
          <w:rFonts w:hint="default"/>
        </w:rPr>
      </w:pPr>
      <w:r>
        <w:rPr>
          <w:rFonts w:hint="default"/>
        </w:rPr>
        <w:t>类型参数化多态是指当</w:t>
      </w:r>
      <w:r>
        <w:rPr>
          <w:rFonts w:hint="eastAsia"/>
          <w:lang w:val="en-US" w:eastAsia="zh-CN"/>
        </w:rPr>
        <w:t>一</w:t>
      </w:r>
      <w:r>
        <w:rPr>
          <w:rFonts w:hint="default"/>
        </w:rPr>
        <w:t>个函数(或类)对若干个类型参数操作时</w:t>
      </w:r>
      <w:r>
        <w:rPr>
          <w:rFonts w:hint="eastAsia"/>
          <w:lang w:eastAsia="zh-CN"/>
        </w:rPr>
        <w:t>，</w:t>
      </w:r>
      <w:r>
        <w:rPr>
          <w:rFonts w:hint="default"/>
        </w:rPr>
        <w:t>这些类型具有某些公共的语义特性</w:t>
      </w:r>
      <w:r>
        <w:rPr>
          <w:rFonts w:hint="eastAsia"/>
          <w:lang w:eastAsia="zh-CN"/>
        </w:rPr>
        <w:t>，</w:t>
      </w:r>
      <w:r>
        <w:rPr>
          <w:rFonts w:hint="default"/>
        </w:rPr>
        <w:t>可以用该函数(或类)来描述这些公共语义特性。C++中的模板是实现类型参数化多态的工具</w:t>
      </w:r>
      <w:r>
        <w:rPr>
          <w:rFonts w:hint="eastAsia"/>
          <w:lang w:eastAsia="zh-CN"/>
        </w:rPr>
        <w:t>，</w:t>
      </w:r>
      <w:r>
        <w:rPr>
          <w:rFonts w:hint="default"/>
        </w:rPr>
        <w:t>分为类模板和函数模板。</w:t>
      </w:r>
    </w:p>
    <w:p w14:paraId="30795020">
      <w:pPr>
        <w:bidi w:val="0"/>
        <w:rPr>
          <w:rFonts w:hint="default"/>
        </w:rPr>
      </w:pPr>
      <w:r>
        <w:rPr>
          <w:rFonts w:hint="default"/>
        </w:rPr>
        <w:t>参数多态与类模板相关联，它把功能相似仅数据类型(或类类型)不同的函数或类类设计为通用的函数模板或类模板，从而实现了相同的函数或类的成员函数对多种数据类型的数据处理。泛型编程：编写与类型无关的通用代码，是代码复用的一种手段，模板是泛型编程的基础。</w:t>
      </w:r>
    </w:p>
    <w:p w14:paraId="45B2CDFD">
      <w:pPr>
        <w:pStyle w:val="4"/>
        <w:bidi w:val="0"/>
        <w:rPr>
          <w:rFonts w:hint="default"/>
        </w:rPr>
      </w:pPr>
      <w:r>
        <w:rPr>
          <w:rFonts w:hint="default"/>
        </w:rPr>
        <w:t>类模板</w:t>
      </w:r>
    </w:p>
    <w:p w14:paraId="7C2BB70C">
      <w:pPr>
        <w:bidi w:val="0"/>
        <w:rPr>
          <w:rFonts w:hint="default"/>
        </w:rPr>
      </w:pPr>
      <w:r>
        <w:rPr>
          <w:rFonts w:hint="default"/>
        </w:rPr>
        <w:t>一个类模板可以表示一组类。下面是一个通用栈类,它可以存放整数、字符或类对象。</w:t>
      </w:r>
    </w:p>
    <w:p w14:paraId="1281FF93">
      <w:pPr>
        <w:pStyle w:val="27"/>
        <w:bidi w:val="0"/>
        <w:rPr>
          <w:rFonts w:hint="default" w:eastAsia="杨任东竹石体-Semibold"/>
          <w:lang w:val="en-US" w:eastAsia="zh-CN"/>
        </w:rPr>
      </w:pPr>
    </w:p>
    <w:p w14:paraId="70D86671">
      <w:pPr>
        <w:pStyle w:val="27"/>
        <w:bidi w:val="0"/>
        <w:rPr>
          <w:rFonts w:hint="default"/>
        </w:rPr>
      </w:pPr>
      <w:r>
        <w:rPr>
          <w:rFonts w:hint="default"/>
        </w:rPr>
        <w:t># include&lt;stdlib.h&gt;</w:t>
      </w:r>
    </w:p>
    <w:p w14:paraId="4FE3205A">
      <w:pPr>
        <w:pStyle w:val="27"/>
        <w:bidi w:val="0"/>
        <w:rPr>
          <w:rFonts w:hint="default"/>
        </w:rPr>
      </w:pPr>
    </w:p>
    <w:p w14:paraId="7E25781C">
      <w:pPr>
        <w:pStyle w:val="27"/>
        <w:bidi w:val="0"/>
        <w:rPr>
          <w:rFonts w:hint="default"/>
        </w:rPr>
      </w:pPr>
      <w:r>
        <w:rPr>
          <w:rFonts w:hint="default"/>
        </w:rPr>
        <w:t xml:space="preserve">template &lt;class T&gt; class stack </w:t>
      </w:r>
      <w:r>
        <w:rPr>
          <w:rFonts w:hint="eastAsia"/>
          <w:lang w:val="en-US" w:eastAsia="zh-CN"/>
        </w:rPr>
        <w:t xml:space="preserve">   </w:t>
      </w:r>
      <w:r>
        <w:rPr>
          <w:rFonts w:hint="default"/>
        </w:rPr>
        <w:t>// stack 类模板</w:t>
      </w:r>
    </w:p>
    <w:p w14:paraId="7EE65EEE">
      <w:pPr>
        <w:pStyle w:val="27"/>
        <w:bidi w:val="0"/>
        <w:rPr>
          <w:rFonts w:hint="default"/>
        </w:rPr>
      </w:pPr>
      <w:r>
        <w:rPr>
          <w:rFonts w:hint="default"/>
        </w:rPr>
        <w:t xml:space="preserve">{ </w:t>
      </w:r>
    </w:p>
    <w:p w14:paraId="173B1155">
      <w:pPr>
        <w:pStyle w:val="27"/>
        <w:bidi w:val="0"/>
        <w:rPr>
          <w:rFonts w:hint="default"/>
        </w:rPr>
      </w:pPr>
      <w:r>
        <w:rPr>
          <w:rFonts w:hint="default"/>
        </w:rPr>
        <w:t xml:space="preserve">    T * v;</w:t>
      </w:r>
    </w:p>
    <w:p w14:paraId="6F898302">
      <w:pPr>
        <w:pStyle w:val="27"/>
        <w:bidi w:val="0"/>
        <w:rPr>
          <w:rFonts w:hint="default"/>
        </w:rPr>
      </w:pPr>
      <w:r>
        <w:rPr>
          <w:rFonts w:hint="default"/>
        </w:rPr>
        <w:t xml:space="preserve">    T * p;</w:t>
      </w:r>
    </w:p>
    <w:p w14:paraId="751AC1CE">
      <w:pPr>
        <w:pStyle w:val="27"/>
        <w:bidi w:val="0"/>
        <w:rPr>
          <w:rFonts w:hint="default"/>
        </w:rPr>
      </w:pPr>
      <w:r>
        <w:rPr>
          <w:rFonts w:hint="default"/>
        </w:rPr>
        <w:t xml:space="preserve">    int sz ;</w:t>
      </w:r>
    </w:p>
    <w:p w14:paraId="4C162E6E">
      <w:pPr>
        <w:pStyle w:val="27"/>
        <w:bidi w:val="0"/>
        <w:rPr>
          <w:rFonts w:hint="default"/>
        </w:rPr>
      </w:pPr>
      <w:r>
        <w:rPr>
          <w:rFonts w:hint="default"/>
        </w:rPr>
        <w:t xml:space="preserve">  public :</w:t>
      </w:r>
    </w:p>
    <w:p w14:paraId="08F99679">
      <w:pPr>
        <w:pStyle w:val="27"/>
        <w:bidi w:val="0"/>
        <w:rPr>
          <w:rFonts w:hint="default"/>
        </w:rPr>
      </w:pPr>
      <w:r>
        <w:rPr>
          <w:rFonts w:hint="default"/>
        </w:rPr>
        <w:t xml:space="preserve">    stack(int s) {v = p = new T[ sz = s];}</w:t>
      </w:r>
    </w:p>
    <w:p w14:paraId="02A8D67D">
      <w:pPr>
        <w:pStyle w:val="27"/>
        <w:bidi w:val="0"/>
        <w:rPr>
          <w:rFonts w:hint="default"/>
        </w:rPr>
      </w:pPr>
      <w:r>
        <w:rPr>
          <w:rFonts w:hint="default"/>
        </w:rPr>
        <w:t xml:space="preserve">    ～stack( ) {delete [ ] v;}</w:t>
      </w:r>
    </w:p>
    <w:p w14:paraId="001F0906">
      <w:pPr>
        <w:pStyle w:val="27"/>
        <w:bidi w:val="0"/>
        <w:rPr>
          <w:rFonts w:hint="default"/>
        </w:rPr>
      </w:pPr>
      <w:r>
        <w:rPr>
          <w:rFonts w:hint="default"/>
        </w:rPr>
        <w:t xml:space="preserve">    </w:t>
      </w:r>
    </w:p>
    <w:p w14:paraId="7BBDA850">
      <w:pPr>
        <w:pStyle w:val="27"/>
        <w:bidi w:val="0"/>
        <w:rPr>
          <w:rFonts w:hint="default"/>
        </w:rPr>
      </w:pPr>
      <w:r>
        <w:rPr>
          <w:rFonts w:hint="default"/>
        </w:rPr>
        <w:t xml:space="preserve">    void push( T a) { &amp;p++ = a;}</w:t>
      </w:r>
    </w:p>
    <w:p w14:paraId="5A017813">
      <w:pPr>
        <w:pStyle w:val="27"/>
        <w:bidi w:val="0"/>
        <w:rPr>
          <w:rFonts w:hint="default"/>
        </w:rPr>
      </w:pPr>
      <w:r>
        <w:rPr>
          <w:rFonts w:hint="default"/>
        </w:rPr>
        <w:t xml:space="preserve">    T pop( ) { return 3 22p;}</w:t>
      </w:r>
    </w:p>
    <w:p w14:paraId="76168F9B">
      <w:pPr>
        <w:pStyle w:val="27"/>
        <w:bidi w:val="0"/>
        <w:rPr>
          <w:rFonts w:hint="default"/>
        </w:rPr>
      </w:pPr>
      <w:r>
        <w:rPr>
          <w:rFonts w:hint="default"/>
        </w:rPr>
        <w:t xml:space="preserve">    int size( ) const {return p2v;}</w:t>
      </w:r>
    </w:p>
    <w:p w14:paraId="4ADF947B">
      <w:pPr>
        <w:pStyle w:val="27"/>
        <w:bidi w:val="0"/>
        <w:rPr>
          <w:rFonts w:hint="default"/>
        </w:rPr>
      </w:pPr>
      <w:r>
        <w:rPr>
          <w:rFonts w:hint="default"/>
        </w:rPr>
        <w:t>}</w:t>
      </w:r>
    </w:p>
    <w:p w14:paraId="2B674AF2">
      <w:pPr>
        <w:pStyle w:val="27"/>
        <w:bidi w:val="0"/>
        <w:rPr>
          <w:rFonts w:hint="default"/>
        </w:rPr>
      </w:pPr>
    </w:p>
    <w:p w14:paraId="021AE1CB">
      <w:pPr>
        <w:pStyle w:val="27"/>
        <w:bidi w:val="0"/>
        <w:rPr>
          <w:rFonts w:hint="default"/>
        </w:rPr>
      </w:pPr>
      <w:r>
        <w:rPr>
          <w:rFonts w:hint="default"/>
        </w:rPr>
        <w:t>void main( )</w:t>
      </w:r>
    </w:p>
    <w:p w14:paraId="77B1A2CA">
      <w:pPr>
        <w:pStyle w:val="27"/>
        <w:bidi w:val="0"/>
        <w:rPr>
          <w:rFonts w:hint="default"/>
        </w:rPr>
      </w:pPr>
      <w:r>
        <w:rPr>
          <w:rFonts w:hint="default"/>
        </w:rPr>
        <w:t>{</w:t>
      </w:r>
    </w:p>
    <w:p w14:paraId="5D52610A">
      <w:pPr>
        <w:pStyle w:val="27"/>
        <w:bidi w:val="0"/>
        <w:rPr>
          <w:rFonts w:hint="default"/>
        </w:rPr>
      </w:pPr>
      <w:r>
        <w:rPr>
          <w:rFonts w:hint="default"/>
        </w:rPr>
        <w:t xml:space="preserve">    stack &lt;char&gt; sch(20); </w:t>
      </w:r>
      <w:r>
        <w:rPr>
          <w:rFonts w:hint="eastAsia"/>
          <w:lang w:val="en-US" w:eastAsia="zh-CN"/>
        </w:rPr>
        <w:t xml:space="preserve">   </w:t>
      </w:r>
      <w:r>
        <w:rPr>
          <w:rFonts w:hint="default"/>
        </w:rPr>
        <w:t>// stack 类模板用char 实例化后创建对象</w:t>
      </w:r>
    </w:p>
    <w:p w14:paraId="60E2E212">
      <w:pPr>
        <w:pStyle w:val="27"/>
        <w:bidi w:val="0"/>
        <w:rPr>
          <w:rFonts w:hint="default"/>
        </w:rPr>
      </w:pPr>
      <w:r>
        <w:rPr>
          <w:rFonts w:hint="default"/>
        </w:rPr>
        <w:t xml:space="preserve">    stack &lt;int&gt; si(20); </w:t>
      </w:r>
      <w:r>
        <w:rPr>
          <w:rFonts w:hint="eastAsia"/>
          <w:lang w:val="en-US" w:eastAsia="zh-CN"/>
        </w:rPr>
        <w:t xml:space="preserve">      </w:t>
      </w:r>
      <w:r>
        <w:rPr>
          <w:rFonts w:hint="default"/>
        </w:rPr>
        <w:t>// stack 类模板用int 实例化后创建对象</w:t>
      </w:r>
    </w:p>
    <w:p w14:paraId="476E2123">
      <w:pPr>
        <w:pStyle w:val="27"/>
        <w:bidi w:val="0"/>
        <w:rPr>
          <w:rFonts w:hint="default"/>
        </w:rPr>
      </w:pPr>
      <w:r>
        <w:rPr>
          <w:rFonts w:hint="default"/>
        </w:rPr>
        <w:t xml:space="preserve">    sch.push('a');</w:t>
      </w:r>
    </w:p>
    <w:p w14:paraId="1C03E40A">
      <w:pPr>
        <w:pStyle w:val="27"/>
        <w:bidi w:val="0"/>
        <w:rPr>
          <w:rFonts w:hint="default"/>
        </w:rPr>
      </w:pPr>
      <w:r>
        <w:rPr>
          <w:rFonts w:hint="default"/>
        </w:rPr>
        <w:t xml:space="preserve">    si.push( 10);</w:t>
      </w:r>
    </w:p>
    <w:p w14:paraId="6437C1AE">
      <w:pPr>
        <w:pStyle w:val="27"/>
        <w:bidi w:val="0"/>
        <w:rPr>
          <w:rFonts w:hint="default"/>
        </w:rPr>
      </w:pPr>
      <w:r>
        <w:rPr>
          <w:rFonts w:hint="default"/>
        </w:rPr>
        <w:t>}</w:t>
      </w:r>
    </w:p>
    <w:p w14:paraId="76BB840E">
      <w:pPr>
        <w:pStyle w:val="27"/>
        <w:bidi w:val="0"/>
        <w:rPr>
          <w:rFonts w:hint="default"/>
        </w:rPr>
      </w:pPr>
    </w:p>
    <w:p w14:paraId="44A02583">
      <w:pPr>
        <w:bidi w:val="0"/>
        <w:ind w:left="0" w:leftChars="0" w:firstLine="0" w:firstLineChars="0"/>
      </w:pPr>
    </w:p>
    <w:p w14:paraId="7A4236DE">
      <w:pPr>
        <w:bidi w:val="0"/>
        <w:ind w:left="0" w:leftChars="0" w:firstLine="0" w:firstLineChars="0"/>
      </w:pPr>
    </w:p>
    <w:p w14:paraId="49ED8FF0">
      <w:pPr>
        <w:bidi w:val="0"/>
        <w:ind w:left="0" w:leftChars="0" w:firstLine="0" w:firstLineChars="0"/>
      </w:pPr>
    </w:p>
    <w:p w14:paraId="7348FBA1">
      <w:pPr>
        <w:bidi w:val="0"/>
        <w:rPr>
          <w:rFonts w:hint="default"/>
        </w:rPr>
      </w:pPr>
      <w:r>
        <w:rPr>
          <w:rFonts w:hint="default"/>
        </w:rPr>
        <w:t>其中</w:t>
      </w:r>
      <w:r>
        <w:rPr>
          <w:rFonts w:hint="eastAsia"/>
          <w:lang w:eastAsia="zh-CN"/>
        </w:rPr>
        <w:t>，</w:t>
      </w:r>
      <w:r>
        <w:rPr>
          <w:rFonts w:hint="default"/>
        </w:rPr>
        <w:t>stack类模板中带有一个类型参数T</w:t>
      </w:r>
      <w:r>
        <w:rPr>
          <w:rFonts w:hint="eastAsia"/>
          <w:lang w:eastAsia="zh-CN"/>
        </w:rPr>
        <w:t>，</w:t>
      </w:r>
      <w:r>
        <w:rPr>
          <w:rFonts w:hint="default"/>
        </w:rPr>
        <w:t>表示栈中存放对象的类型</w:t>
      </w:r>
      <w:r>
        <w:rPr>
          <w:rFonts w:hint="eastAsia"/>
          <w:lang w:eastAsia="zh-CN"/>
        </w:rPr>
        <w:t>，</w:t>
      </w:r>
      <w:r>
        <w:rPr>
          <w:rFonts w:hint="default"/>
        </w:rPr>
        <w:t>它不是实际类型</w:t>
      </w:r>
      <w:r>
        <w:rPr>
          <w:rFonts w:hint="eastAsia"/>
          <w:lang w:eastAsia="zh-CN"/>
        </w:rPr>
        <w:t>。</w:t>
      </w:r>
      <w:r>
        <w:rPr>
          <w:rFonts w:hint="default"/>
        </w:rPr>
        <w:t>因此不能用类模板直接生成实例对象</w:t>
      </w:r>
      <w:r>
        <w:rPr>
          <w:rFonts w:hint="eastAsia"/>
          <w:lang w:eastAsia="zh-CN"/>
        </w:rPr>
        <w:t>。</w:t>
      </w:r>
      <w:r>
        <w:rPr>
          <w:rFonts w:hint="default"/>
        </w:rPr>
        <w:t>通过对类模板的实例化(即给类模板的参数指定具体类型的过程)</w:t>
      </w:r>
      <w:r>
        <w:rPr>
          <w:rFonts w:hint="eastAsia"/>
          <w:lang w:eastAsia="zh-CN"/>
        </w:rPr>
        <w:t>，</w:t>
      </w:r>
      <w:r>
        <w:rPr>
          <w:rFonts w:hint="default"/>
        </w:rPr>
        <w:t>类模板实例化后的结果是类而不是实例对象</w:t>
      </w:r>
      <w:r>
        <w:rPr>
          <w:rFonts w:hint="eastAsia"/>
          <w:lang w:eastAsia="zh-CN"/>
        </w:rPr>
        <w:t>，</w:t>
      </w:r>
      <w:r>
        <w:rPr>
          <w:rFonts w:hint="default"/>
        </w:rPr>
        <w:t>因此可用类模板实例化后的结果类产生实例对象。在main( )函数中</w:t>
      </w:r>
      <w:r>
        <w:rPr>
          <w:rFonts w:hint="eastAsia"/>
          <w:lang w:eastAsia="zh-CN"/>
        </w:rPr>
        <w:t>，</w:t>
      </w:r>
      <w:r>
        <w:rPr>
          <w:rFonts w:hint="default"/>
        </w:rPr>
        <w:t>从stack类模板实例化了两个模板类:stack</w:t>
      </w:r>
      <w:r>
        <w:t>&lt;char&gt;</w:t>
      </w:r>
      <w:r>
        <w:rPr>
          <w:rFonts w:hint="default"/>
        </w:rPr>
        <w:t>和stack&lt;int&gt;</w:t>
      </w:r>
      <w:r>
        <w:rPr>
          <w:rFonts w:hint="eastAsia"/>
          <w:lang w:eastAsia="zh-CN"/>
        </w:rPr>
        <w:t>，</w:t>
      </w:r>
      <w:r>
        <w:rPr>
          <w:rFonts w:hint="default"/>
        </w:rPr>
        <w:t>然后又由这两个模板类分别实例化各自对象:sch和si。</w:t>
      </w:r>
    </w:p>
    <w:p w14:paraId="06703EDE">
      <w:pPr>
        <w:pStyle w:val="4"/>
        <w:bidi w:val="0"/>
        <w:rPr>
          <w:rFonts w:hint="default"/>
        </w:rPr>
      </w:pPr>
      <w:r>
        <w:rPr>
          <w:rFonts w:hint="default"/>
        </w:rPr>
        <w:t>函数模板</w:t>
      </w:r>
    </w:p>
    <w:p w14:paraId="1F2220AF">
      <w:pPr>
        <w:bidi w:val="0"/>
        <w:rPr>
          <w:rFonts w:hint="eastAsia" w:eastAsia="杨任东竹石体-Semibold"/>
          <w:lang w:eastAsia="zh-CN"/>
        </w:rPr>
      </w:pPr>
      <w:r>
        <w:rPr>
          <w:rFonts w:hint="default"/>
        </w:rPr>
        <w:t>与类模板相似</w:t>
      </w:r>
      <w:r>
        <w:rPr>
          <w:rFonts w:hint="eastAsia"/>
          <w:lang w:eastAsia="zh-CN"/>
        </w:rPr>
        <w:t>，</w:t>
      </w:r>
      <w:r>
        <w:rPr>
          <w:rFonts w:hint="default"/>
        </w:rPr>
        <w:t>可以定义操纵一组类型的函数</w:t>
      </w:r>
      <w:r>
        <w:rPr>
          <w:rFonts w:hint="eastAsia"/>
          <w:lang w:eastAsia="zh-CN"/>
        </w:rPr>
        <w:t>。</w:t>
      </w:r>
      <w:r>
        <w:rPr>
          <w:rFonts w:hint="default"/>
        </w:rPr>
        <w:t>下面定义了一个求两对象间的最大值的函数模板</w:t>
      </w:r>
      <w:r>
        <w:rPr>
          <w:rFonts w:hint="eastAsia"/>
          <w:lang w:eastAsia="zh-CN"/>
        </w:rPr>
        <w:t>。</w:t>
      </w:r>
    </w:p>
    <w:p w14:paraId="2940DCFB">
      <w:pPr>
        <w:pStyle w:val="27"/>
        <w:bidi w:val="0"/>
        <w:rPr>
          <w:rFonts w:hint="default"/>
        </w:rPr>
      </w:pPr>
      <w:r>
        <w:rPr>
          <w:rFonts w:hint="default"/>
        </w:rPr>
        <w:t>template &lt; class T &gt; T max ( T a , T b) {return a &gt; b ? a :b ;}</w:t>
      </w:r>
    </w:p>
    <w:p w14:paraId="1B7B26A1">
      <w:pPr>
        <w:bidi w:val="0"/>
        <w:rPr>
          <w:rFonts w:hint="eastAsia"/>
          <w:lang w:eastAsia="zh-CN"/>
        </w:rPr>
      </w:pPr>
      <w:r>
        <w:rPr>
          <w:rFonts w:hint="default"/>
        </w:rPr>
        <w:t>该函数模板可以求int , char , float 指针或任何重载了&gt; 运算符的类对象间的最大</w:t>
      </w:r>
      <w:r>
        <w:rPr>
          <w:rFonts w:hint="eastAsia"/>
          <w:lang w:eastAsia="zh-CN"/>
        </w:rPr>
        <w:t>。</w:t>
      </w:r>
      <w:r>
        <w:rPr>
          <w:rFonts w:hint="default"/>
        </w:rPr>
        <w:t>函数模板也要实例化</w:t>
      </w:r>
      <w:r>
        <w:rPr>
          <w:rFonts w:hint="eastAsia"/>
          <w:lang w:eastAsia="zh-CN"/>
        </w:rPr>
        <w:t>，</w:t>
      </w:r>
      <w:r>
        <w:rPr>
          <w:rFonts w:hint="default"/>
        </w:rPr>
        <w:t>实例化后就生成了具体的函数代码(即特定于参数的类型)</w:t>
      </w:r>
      <w:r>
        <w:rPr>
          <w:rFonts w:hint="eastAsia"/>
          <w:lang w:eastAsia="zh-CN"/>
        </w:rPr>
        <w:t>，</w:t>
      </w:r>
      <w:r>
        <w:rPr>
          <w:rFonts w:hint="default"/>
        </w:rPr>
        <w:t>与类模板不同的是</w:t>
      </w:r>
      <w:r>
        <w:rPr>
          <w:rFonts w:hint="eastAsia"/>
          <w:lang w:eastAsia="zh-CN"/>
        </w:rPr>
        <w:t>，</w:t>
      </w:r>
      <w:r>
        <w:rPr>
          <w:rFonts w:hint="default"/>
        </w:rPr>
        <w:t>它的实例化不需要用户显式进行</w:t>
      </w:r>
      <w:r>
        <w:rPr>
          <w:rFonts w:hint="eastAsia"/>
          <w:lang w:eastAsia="zh-CN"/>
        </w:rPr>
        <w:t>，</w:t>
      </w:r>
      <w:r>
        <w:rPr>
          <w:rFonts w:hint="default"/>
        </w:rPr>
        <w:t>而是在函数调用时由编译器来处理</w:t>
      </w:r>
      <w:r>
        <w:rPr>
          <w:rFonts w:hint="eastAsia"/>
          <w:lang w:eastAsia="zh-CN"/>
        </w:rPr>
        <w:t>。</w:t>
      </w:r>
    </w:p>
    <w:p w14:paraId="1DB2A9FA">
      <w:pPr>
        <w:bidi w:val="0"/>
        <w:rPr>
          <w:rFonts w:hint="default"/>
        </w:rPr>
      </w:pPr>
      <w:r>
        <w:rPr>
          <w:rFonts w:hint="default"/>
        </w:rPr>
        <w:t>例如:</w:t>
      </w:r>
    </w:p>
    <w:p w14:paraId="127C82D2">
      <w:pPr>
        <w:pStyle w:val="27"/>
        <w:bidi w:val="0"/>
        <w:rPr>
          <w:rFonts w:hint="default"/>
        </w:rPr>
      </w:pPr>
      <w:r>
        <w:rPr>
          <w:rFonts w:hint="default"/>
        </w:rPr>
        <w:t>int a , b;</w:t>
      </w:r>
    </w:p>
    <w:p w14:paraId="7FEB1968">
      <w:pPr>
        <w:pStyle w:val="27"/>
        <w:bidi w:val="0"/>
        <w:rPr>
          <w:rFonts w:hint="default"/>
        </w:rPr>
      </w:pPr>
      <w:r>
        <w:rPr>
          <w:rFonts w:hint="default"/>
        </w:rPr>
        <w:t>char c , d;</w:t>
      </w:r>
    </w:p>
    <w:p w14:paraId="31588FE6">
      <w:pPr>
        <w:pStyle w:val="27"/>
        <w:bidi w:val="0"/>
        <w:rPr>
          <w:rFonts w:hint="default"/>
        </w:rPr>
      </w:pPr>
      <w:r>
        <w:rPr>
          <w:rFonts w:hint="default"/>
        </w:rPr>
        <w:t xml:space="preserve">int m1 = max( a , b) ; </w:t>
      </w:r>
      <w:r>
        <w:rPr>
          <w:rFonts w:hint="eastAsia"/>
          <w:lang w:val="en-US" w:eastAsia="zh-CN"/>
        </w:rPr>
        <w:t xml:space="preserve">   </w:t>
      </w:r>
      <w:r>
        <w:rPr>
          <w:rFonts w:hint="default"/>
        </w:rPr>
        <w:t>// 调用max( int a , int b) ;</w:t>
      </w:r>
    </w:p>
    <w:p w14:paraId="677208A8">
      <w:pPr>
        <w:pStyle w:val="27"/>
        <w:bidi w:val="0"/>
        <w:rPr>
          <w:rFonts w:hint="default"/>
        </w:rPr>
      </w:pPr>
      <w:r>
        <w:rPr>
          <w:rFonts w:hint="default"/>
        </w:rPr>
        <w:t xml:space="preserve">int m2 = max( c , d) ; </w:t>
      </w:r>
      <w:r>
        <w:rPr>
          <w:rFonts w:hint="eastAsia"/>
          <w:lang w:val="en-US" w:eastAsia="zh-CN"/>
        </w:rPr>
        <w:t xml:space="preserve">   </w:t>
      </w:r>
      <w:r>
        <w:rPr>
          <w:rFonts w:hint="default"/>
        </w:rPr>
        <w:t>// 调用max( char c , char d) ;</w:t>
      </w:r>
    </w:p>
    <w:p w14:paraId="3B4D6042">
      <w:pPr>
        <w:bidi w:val="0"/>
        <w:rPr>
          <w:rFonts w:hint="eastAsia" w:eastAsia="杨任东竹石体-Semibold"/>
          <w:lang w:eastAsia="zh-CN"/>
        </w:rPr>
      </w:pPr>
      <w:r>
        <w:rPr>
          <w:rFonts w:hint="default"/>
        </w:rPr>
        <w:t>事实上</w:t>
      </w:r>
      <w:r>
        <w:rPr>
          <w:rFonts w:hint="eastAsia"/>
          <w:lang w:eastAsia="zh-CN"/>
        </w:rPr>
        <w:t>，</w:t>
      </w:r>
      <w:r>
        <w:rPr>
          <w:rFonts w:hint="default"/>
        </w:rPr>
        <w:t>函数模板表示了一组名字相同的函数</w:t>
      </w:r>
      <w:r>
        <w:rPr>
          <w:rFonts w:hint="eastAsia"/>
          <w:lang w:eastAsia="zh-CN"/>
        </w:rPr>
        <w:t>，</w:t>
      </w:r>
      <w:r>
        <w:rPr>
          <w:rFonts w:hint="default"/>
        </w:rPr>
        <w:t>这些函数之间以及这些函数与其它同名函数之间是重载函数的关系</w:t>
      </w:r>
      <w:r>
        <w:rPr>
          <w:rFonts w:hint="eastAsia"/>
          <w:lang w:eastAsia="zh-CN"/>
        </w:rPr>
        <w:t>。</w:t>
      </w:r>
      <w:r>
        <w:rPr>
          <w:rFonts w:hint="default"/>
        </w:rPr>
        <w:t>在使用函数模板时</w:t>
      </w:r>
      <w:r>
        <w:rPr>
          <w:rFonts w:hint="eastAsia"/>
          <w:lang w:eastAsia="zh-CN"/>
        </w:rPr>
        <w:t>，</w:t>
      </w:r>
      <w:r>
        <w:rPr>
          <w:rFonts w:hint="default"/>
        </w:rPr>
        <w:t>应保证函数的参数与模板函数的参数正好相配</w:t>
      </w:r>
      <w:r>
        <w:rPr>
          <w:rFonts w:hint="eastAsia"/>
          <w:lang w:eastAsia="zh-CN"/>
        </w:rPr>
        <w:t>，</w:t>
      </w:r>
      <w:r>
        <w:rPr>
          <w:rFonts w:hint="default"/>
        </w:rPr>
        <w:t>因为编译器不会给模板函数的参数提供任何形式的转换</w:t>
      </w:r>
      <w:r>
        <w:rPr>
          <w:rFonts w:hint="eastAsia"/>
          <w:lang w:eastAsia="zh-CN"/>
        </w:rPr>
        <w:t>。</w:t>
      </w:r>
    </w:p>
    <w:p w14:paraId="515CC50E">
      <w:pPr>
        <w:bidi w:val="0"/>
        <w:rPr>
          <w:rFonts w:hint="eastAsia" w:eastAsia="杨任东竹石体-Semibold"/>
          <w:lang w:eastAsia="zh-CN"/>
        </w:rPr>
      </w:pPr>
      <w:r>
        <w:rPr>
          <w:rFonts w:hint="default"/>
        </w:rPr>
        <w:t>总之</w:t>
      </w:r>
      <w:r>
        <w:rPr>
          <w:rFonts w:hint="eastAsia"/>
          <w:lang w:eastAsia="zh-CN"/>
        </w:rPr>
        <w:t>，</w:t>
      </w:r>
      <w:r>
        <w:rPr>
          <w:rFonts w:hint="default"/>
        </w:rPr>
        <w:t>模板描述了一组类或一组函数</w:t>
      </w:r>
      <w:r>
        <w:rPr>
          <w:rFonts w:hint="eastAsia"/>
          <w:lang w:eastAsia="zh-CN"/>
        </w:rPr>
        <w:t>，</w:t>
      </w:r>
      <w:r>
        <w:rPr>
          <w:rFonts w:hint="default"/>
        </w:rPr>
        <w:t>避免了为各种不同的数据类型进行重复的编码工作</w:t>
      </w:r>
      <w:r>
        <w:rPr>
          <w:rFonts w:hint="eastAsia"/>
          <w:lang w:eastAsia="zh-CN"/>
        </w:rPr>
        <w:t>。</w:t>
      </w:r>
    </w:p>
    <w:p w14:paraId="36F62BD5">
      <w:pPr>
        <w:pStyle w:val="3"/>
        <w:bidi w:val="0"/>
        <w:rPr>
          <w:rFonts w:hint="default"/>
        </w:rPr>
      </w:pPr>
      <w:r>
        <w:rPr>
          <w:rFonts w:hint="default"/>
        </w:rPr>
        <w:t>包含多态</w:t>
      </w:r>
    </w:p>
    <w:p w14:paraId="7FB2EB94">
      <w:pPr>
        <w:bidi w:val="0"/>
        <w:rPr>
          <w:rFonts w:hint="eastAsia" w:eastAsia="杨任东竹石体-Semibold"/>
          <w:lang w:eastAsia="zh-CN"/>
        </w:rPr>
      </w:pPr>
      <w:r>
        <w:rPr>
          <w:rFonts w:hint="default"/>
        </w:rPr>
        <w:t>包含多态就是运行时多态。在C++中公有继承关系是一种包含关系</w:t>
      </w:r>
      <w:r>
        <w:rPr>
          <w:rFonts w:hint="eastAsia"/>
          <w:lang w:eastAsia="zh-CN"/>
        </w:rPr>
        <w:t>。</w:t>
      </w:r>
      <w:r>
        <w:rPr>
          <w:rFonts w:hint="default"/>
        </w:rPr>
        <w:t>派生类直接公有继承基类定义中的属性或服务,如果</w:t>
      </w:r>
      <w:r>
        <w:rPr>
          <w:rFonts w:hint="eastAsia"/>
          <w:lang w:val="en-US" w:eastAsia="zh-CN"/>
        </w:rPr>
        <w:t>一</w:t>
      </w:r>
      <w:r>
        <w:rPr>
          <w:rFonts w:hint="default"/>
        </w:rPr>
        <w:t>个程序段既能处理基类的对象也能处理基类的派生类的对象</w:t>
      </w:r>
      <w:r>
        <w:rPr>
          <w:rFonts w:hint="eastAsia"/>
          <w:lang w:eastAsia="zh-CN"/>
        </w:rPr>
        <w:t>，</w:t>
      </w:r>
      <w:r>
        <w:rPr>
          <w:rFonts w:hint="default"/>
        </w:rPr>
        <w:t>该程序段称为多态程序段</w:t>
      </w:r>
      <w:r>
        <w:rPr>
          <w:rFonts w:hint="eastAsia"/>
          <w:lang w:eastAsia="zh-CN"/>
        </w:rPr>
        <w:t>。</w:t>
      </w:r>
    </w:p>
    <w:p w14:paraId="7F9B219B">
      <w:pPr>
        <w:bidi w:val="0"/>
        <w:rPr>
          <w:rFonts w:hint="eastAsia" w:eastAsia="杨任东竹石体-Semibold"/>
          <w:lang w:eastAsia="zh-CN"/>
        </w:rPr>
      </w:pPr>
      <w:r>
        <w:rPr>
          <w:rFonts w:hint="default"/>
        </w:rPr>
        <w:t>C++采用虚函数实现包含多态，同样的操作可用于一个类型及其子类型。一个函数一旦声明为虚函数</w:t>
      </w:r>
      <w:r>
        <w:rPr>
          <w:rFonts w:hint="eastAsia"/>
          <w:lang w:eastAsia="zh-CN"/>
        </w:rPr>
        <w:t>，</w:t>
      </w:r>
      <w:r>
        <w:rPr>
          <w:rFonts w:hint="default"/>
        </w:rPr>
        <w:t>在编译阶段</w:t>
      </w:r>
      <w:r>
        <w:rPr>
          <w:rFonts w:hint="eastAsia"/>
          <w:lang w:eastAsia="zh-CN"/>
        </w:rPr>
        <w:t>，</w:t>
      </w:r>
      <w:r>
        <w:rPr>
          <w:rFonts w:hint="default"/>
        </w:rPr>
        <w:t>编译器并不按照它的静态类型为它生成调用此函数的版本</w:t>
      </w:r>
      <w:r>
        <w:rPr>
          <w:rFonts w:hint="eastAsia"/>
          <w:lang w:eastAsia="zh-CN"/>
        </w:rPr>
        <w:t>，</w:t>
      </w:r>
      <w:r>
        <w:rPr>
          <w:rFonts w:hint="default"/>
        </w:rPr>
        <w:t>而只为它生成虚函数表(表中存放与此函数同名、同参数、同返回值的虚函数的地址)</w:t>
      </w:r>
      <w:r>
        <w:rPr>
          <w:rFonts w:hint="eastAsia"/>
          <w:lang w:eastAsia="zh-CN"/>
        </w:rPr>
        <w:t>。</w:t>
      </w:r>
      <w:r>
        <w:rPr>
          <w:rFonts w:hint="default"/>
        </w:rPr>
        <w:t>在程序运行时</w:t>
      </w:r>
      <w:r>
        <w:rPr>
          <w:rFonts w:hint="eastAsia"/>
          <w:lang w:eastAsia="zh-CN"/>
        </w:rPr>
        <w:t>，</w:t>
      </w:r>
      <w:r>
        <w:rPr>
          <w:rFonts w:hint="default"/>
        </w:rPr>
        <w:t>再根据实际对象的类型</w:t>
      </w:r>
      <w:r>
        <w:rPr>
          <w:rFonts w:hint="eastAsia"/>
          <w:lang w:eastAsia="zh-CN"/>
        </w:rPr>
        <w:t>，</w:t>
      </w:r>
      <w:r>
        <w:rPr>
          <w:rFonts w:hint="default"/>
        </w:rPr>
        <w:t>查虚函数表</w:t>
      </w:r>
      <w:r>
        <w:rPr>
          <w:rFonts w:hint="eastAsia"/>
          <w:lang w:eastAsia="zh-CN"/>
        </w:rPr>
        <w:t>，</w:t>
      </w:r>
      <w:r>
        <w:rPr>
          <w:rFonts w:hint="default"/>
        </w:rPr>
        <w:t>找出相应版本的函数后</w:t>
      </w:r>
      <w:r>
        <w:rPr>
          <w:rFonts w:hint="eastAsia"/>
          <w:lang w:eastAsia="zh-CN"/>
        </w:rPr>
        <w:t>，</w:t>
      </w:r>
      <w:r>
        <w:rPr>
          <w:rFonts w:hint="default"/>
        </w:rPr>
        <w:t>才能使用它</w:t>
      </w:r>
      <w:r>
        <w:rPr>
          <w:rFonts w:hint="eastAsia"/>
          <w:lang w:eastAsia="zh-CN"/>
        </w:rPr>
        <w:t>。</w:t>
      </w:r>
      <w:r>
        <w:rPr>
          <w:rFonts w:hint="default"/>
        </w:rPr>
        <w:t>因此</w:t>
      </w:r>
      <w:r>
        <w:rPr>
          <w:rFonts w:hint="eastAsia"/>
          <w:lang w:eastAsia="zh-CN"/>
        </w:rPr>
        <w:t>，</w:t>
      </w:r>
      <w:r>
        <w:rPr>
          <w:rFonts w:hint="default"/>
        </w:rPr>
        <w:t>这种不是在编译阶段而是在运行阶段动态确定应使用哪一个虚函数的方式叫动态束定</w:t>
      </w:r>
      <w:r>
        <w:rPr>
          <w:rFonts w:hint="eastAsia"/>
          <w:lang w:eastAsia="zh-CN"/>
        </w:rPr>
        <w:t>。</w:t>
      </w:r>
    </w:p>
    <w:p w14:paraId="3A86BD62">
      <w:pPr>
        <w:bidi w:val="0"/>
        <w:rPr>
          <w:rFonts w:hint="default"/>
        </w:rPr>
      </w:pPr>
      <w:r>
        <w:rPr>
          <w:rFonts w:hint="default"/>
        </w:rPr>
        <w:t>要把一个函数声明为虚函数</w:t>
      </w:r>
      <w:r>
        <w:rPr>
          <w:rFonts w:hint="eastAsia"/>
          <w:lang w:eastAsia="zh-CN"/>
        </w:rPr>
        <w:t>，</w:t>
      </w:r>
      <w:r>
        <w:rPr>
          <w:rFonts w:hint="default"/>
        </w:rPr>
        <w:t>只要在原函数的声明之前加上virtul关键字即可。利用虚函数进行动态束定</w:t>
      </w:r>
      <w:r>
        <w:rPr>
          <w:rFonts w:hint="eastAsia"/>
          <w:lang w:eastAsia="zh-CN"/>
        </w:rPr>
        <w:t>，</w:t>
      </w:r>
      <w:r>
        <w:rPr>
          <w:rFonts w:hint="default"/>
        </w:rPr>
        <w:t>必须用指向基类的指针或引用来访问它</w:t>
      </w:r>
      <w:r>
        <w:rPr>
          <w:rFonts w:hint="eastAsia"/>
          <w:lang w:eastAsia="zh-CN"/>
        </w:rPr>
        <w:t>，</w:t>
      </w:r>
      <w:r>
        <w:rPr>
          <w:rFonts w:hint="default"/>
        </w:rPr>
        <w:t>这是因为C++是类型系统</w:t>
      </w:r>
      <w:r>
        <w:rPr>
          <w:rFonts w:hint="eastAsia"/>
          <w:lang w:eastAsia="zh-CN"/>
        </w:rPr>
        <w:t>，</w:t>
      </w:r>
      <w:r>
        <w:rPr>
          <w:rFonts w:hint="default"/>
        </w:rPr>
        <w:t>在编译阶段</w:t>
      </w:r>
      <w:r>
        <w:rPr>
          <w:rFonts w:hint="eastAsia"/>
          <w:lang w:eastAsia="zh-CN"/>
        </w:rPr>
        <w:t>，</w:t>
      </w:r>
      <w:r>
        <w:rPr>
          <w:rFonts w:hint="default"/>
        </w:rPr>
        <w:t>C++的变量名或函数名就与相应的存储单元联系起来</w:t>
      </w:r>
      <w:r>
        <w:rPr>
          <w:rFonts w:hint="eastAsia"/>
          <w:lang w:eastAsia="zh-CN"/>
        </w:rPr>
        <w:t>，</w:t>
      </w:r>
      <w:r>
        <w:rPr>
          <w:rFonts w:hint="default"/>
        </w:rPr>
        <w:t>使用名字也就是使用对应的存储单元。这有利于检查类型系统</w:t>
      </w:r>
      <w:r>
        <w:rPr>
          <w:rFonts w:hint="eastAsia"/>
          <w:lang w:eastAsia="zh-CN"/>
        </w:rPr>
        <w:t>，</w:t>
      </w:r>
      <w:r>
        <w:rPr>
          <w:rFonts w:hint="default"/>
        </w:rPr>
        <w:t>并可产生高效代码</w:t>
      </w:r>
      <w:r>
        <w:rPr>
          <w:rFonts w:hint="eastAsia"/>
          <w:lang w:eastAsia="zh-CN"/>
        </w:rPr>
        <w:t>。</w:t>
      </w:r>
      <w:r>
        <w:rPr>
          <w:rFonts w:hint="default"/>
        </w:rPr>
        <w:t>但这种类型的限制缺乏灵活性</w:t>
      </w:r>
      <w:r>
        <w:rPr>
          <w:rFonts w:hint="eastAsia"/>
          <w:lang w:eastAsia="zh-CN"/>
        </w:rPr>
        <w:t>，</w:t>
      </w:r>
      <w:r>
        <w:rPr>
          <w:rFonts w:hint="default"/>
        </w:rPr>
        <w:t>不能在运行时改变名字的含义</w:t>
      </w:r>
      <w:r>
        <w:rPr>
          <w:rFonts w:hint="eastAsia"/>
          <w:lang w:eastAsia="zh-CN"/>
        </w:rPr>
        <w:t>，</w:t>
      </w:r>
      <w:r>
        <w:rPr>
          <w:rFonts w:hint="default"/>
        </w:rPr>
        <w:t>然而多态要求在不同的上下文中</w:t>
      </w:r>
      <w:r>
        <w:rPr>
          <w:rFonts w:hint="eastAsia"/>
          <w:lang w:eastAsia="zh-CN"/>
        </w:rPr>
        <w:t>，</w:t>
      </w:r>
      <w:r>
        <w:rPr>
          <w:rFonts w:hint="default"/>
        </w:rPr>
        <w:t>同一名字有多种含义</w:t>
      </w:r>
      <w:r>
        <w:rPr>
          <w:rFonts w:hint="eastAsia"/>
          <w:lang w:eastAsia="zh-CN"/>
        </w:rPr>
        <w:t>，</w:t>
      </w:r>
      <w:r>
        <w:rPr>
          <w:rFonts w:hint="default"/>
        </w:rPr>
        <w:t>C++引入虚函数的目的是告诉编译器在运行时才能确定要调用哪一个虚函数</w:t>
      </w:r>
      <w:r>
        <w:rPr>
          <w:rFonts w:hint="eastAsia"/>
          <w:lang w:eastAsia="zh-CN"/>
        </w:rPr>
        <w:t>。</w:t>
      </w:r>
      <w:r>
        <w:rPr>
          <w:rFonts w:hint="default"/>
        </w:rPr>
        <w:t>为了把变量名与相应的存储单元分开</w:t>
      </w:r>
      <w:r>
        <w:rPr>
          <w:rFonts w:hint="eastAsia"/>
          <w:lang w:eastAsia="zh-CN"/>
        </w:rPr>
        <w:t>，</w:t>
      </w:r>
      <w:r>
        <w:rPr>
          <w:rFonts w:hint="default"/>
        </w:rPr>
        <w:t>它用指针来调用虚函数</w:t>
      </w:r>
      <w:r>
        <w:rPr>
          <w:rFonts w:hint="eastAsia"/>
          <w:lang w:eastAsia="zh-CN"/>
        </w:rPr>
        <w:t>。</w:t>
      </w:r>
      <w:r>
        <w:rPr>
          <w:rFonts w:hint="default"/>
        </w:rPr>
        <w:t>这样</w:t>
      </w:r>
      <w:r>
        <w:rPr>
          <w:rFonts w:hint="eastAsia"/>
          <w:lang w:eastAsia="zh-CN"/>
        </w:rPr>
        <w:t>，</w:t>
      </w:r>
      <w:r>
        <w:rPr>
          <w:rFonts w:hint="default"/>
        </w:rPr>
        <w:t>只要改变指针所存地址的值</w:t>
      </w:r>
      <w:r>
        <w:rPr>
          <w:rFonts w:hint="eastAsia"/>
          <w:lang w:eastAsia="zh-CN"/>
        </w:rPr>
        <w:t>，</w:t>
      </w:r>
      <w:r>
        <w:rPr>
          <w:rFonts w:hint="default"/>
        </w:rPr>
        <w:t>也就间接地改变了调用对象。</w:t>
      </w:r>
    </w:p>
    <w:p w14:paraId="7E3317D1">
      <w:pPr>
        <w:bidi w:val="0"/>
        <w:rPr>
          <w:rFonts w:hint="default"/>
        </w:rPr>
      </w:pPr>
      <w:r>
        <w:rPr>
          <w:rFonts w:hint="default"/>
        </w:rPr>
        <w:t>如果派生类中覆盖了基类对象的函数，根据赋值兼容，用基类类型的指针或引用指向派生类，就可以通过这个指针或引用来使用派生类的成员函数。</w:t>
      </w:r>
      <w:r>
        <w:rPr>
          <w:rStyle w:val="32"/>
          <w:rFonts w:hint="default"/>
        </w:rPr>
        <w:t>如果这个函数是普通成员函数，通过基类指针访问到的只能是基类的成员成员。如果将其设置为虚函数，则可以使用基类类型的指针访问到指针正在指向的派生类的同名函数，这样通过基类类型的指针就可以使属于不同派生类的不同对象产生不同的行为，从而实现运行时过程的多态。</w:t>
      </w:r>
    </w:p>
    <w:p w14:paraId="0527BB4C">
      <w:pPr>
        <w:bidi w:val="0"/>
        <w:rPr>
          <w:rFonts w:hint="default"/>
        </w:rPr>
      </w:pPr>
      <w:r>
        <w:rPr>
          <w:rFonts w:hint="default"/>
        </w:rPr>
        <w:t>包含多态的及实现包含多态的构成条件：</w:t>
      </w:r>
    </w:p>
    <w:p w14:paraId="0255BD05">
      <w:pPr>
        <w:pStyle w:val="39"/>
        <w:bidi w:val="0"/>
        <w:rPr>
          <w:rFonts w:hint="default"/>
        </w:rPr>
      </w:pPr>
      <w:r>
        <w:rPr>
          <w:rFonts w:hint="default"/>
        </w:rPr>
        <w:t>基类中必须包含有虚函数</w:t>
      </w:r>
    </w:p>
    <w:p w14:paraId="7BB13E54">
      <w:pPr>
        <w:pStyle w:val="39"/>
        <w:bidi w:val="0"/>
        <w:rPr>
          <w:rFonts w:hint="default"/>
        </w:rPr>
      </w:pPr>
      <w:r>
        <w:rPr>
          <w:rFonts w:hint="default"/>
        </w:rPr>
        <w:t>在派生类中必须对基类中的虚函数进行重写。</w:t>
      </w:r>
    </w:p>
    <w:p w14:paraId="153C42B5">
      <w:pPr>
        <w:pStyle w:val="39"/>
        <w:bidi w:val="0"/>
        <w:rPr>
          <w:rFonts w:hint="default"/>
        </w:rPr>
      </w:pPr>
      <w:r>
        <w:rPr>
          <w:rFonts w:hint="default"/>
        </w:rPr>
        <w:t>必须通过基类的指针或者引用来调用虚函数。</w:t>
      </w:r>
    </w:p>
    <w:p w14:paraId="54B5AABB">
      <w:pPr>
        <w:pStyle w:val="27"/>
        <w:bidi w:val="0"/>
        <w:rPr>
          <w:rFonts w:hint="default"/>
        </w:rPr>
      </w:pPr>
      <w:r>
        <w:rPr>
          <w:rFonts w:hint="default"/>
        </w:rPr>
        <w:t>#include &lt; iostream. h &gt;</w:t>
      </w:r>
    </w:p>
    <w:p w14:paraId="62BDA965">
      <w:pPr>
        <w:pStyle w:val="27"/>
        <w:bidi w:val="0"/>
        <w:rPr>
          <w:rFonts w:hint="default"/>
        </w:rPr>
      </w:pPr>
      <w:r>
        <w:rPr>
          <w:rFonts w:hint="default"/>
        </w:rPr>
        <w:t>class Point  // 定义基类Point</w:t>
      </w:r>
    </w:p>
    <w:p w14:paraId="601F1E20">
      <w:pPr>
        <w:pStyle w:val="27"/>
        <w:bidi w:val="0"/>
        <w:rPr>
          <w:rFonts w:hint="default"/>
        </w:rPr>
      </w:pPr>
      <w:r>
        <w:rPr>
          <w:rFonts w:hint="default"/>
        </w:rPr>
        <w:t>{</w:t>
      </w:r>
    </w:p>
    <w:p w14:paraId="209FFBBF">
      <w:pPr>
        <w:pStyle w:val="27"/>
        <w:bidi w:val="0"/>
        <w:rPr>
          <w:rFonts w:hint="default"/>
        </w:rPr>
      </w:pPr>
      <w:r>
        <w:rPr>
          <w:rFonts w:hint="default"/>
        </w:rPr>
        <w:t xml:space="preserve">   private:</w:t>
      </w:r>
    </w:p>
    <w:p w14:paraId="22A7549D">
      <w:pPr>
        <w:pStyle w:val="27"/>
        <w:bidi w:val="0"/>
        <w:rPr>
          <w:rFonts w:hint="default"/>
        </w:rPr>
      </w:pPr>
      <w:r>
        <w:rPr>
          <w:rFonts w:hint="default"/>
        </w:rPr>
        <w:t xml:space="preserve">    float x, y;</w:t>
      </w:r>
    </w:p>
    <w:p w14:paraId="3A8BF226">
      <w:pPr>
        <w:pStyle w:val="27"/>
        <w:bidi w:val="0"/>
        <w:rPr>
          <w:rFonts w:hint="default"/>
        </w:rPr>
      </w:pPr>
    </w:p>
    <w:p w14:paraId="2E0E0F6E">
      <w:pPr>
        <w:pStyle w:val="27"/>
        <w:bidi w:val="0"/>
        <w:rPr>
          <w:rFonts w:hint="default"/>
        </w:rPr>
      </w:pPr>
      <w:r>
        <w:rPr>
          <w:rFonts w:hint="default"/>
        </w:rPr>
        <w:t xml:space="preserve">   public:</w:t>
      </w:r>
    </w:p>
    <w:p w14:paraId="106F2BCD">
      <w:pPr>
        <w:pStyle w:val="27"/>
        <w:bidi w:val="0"/>
        <w:rPr>
          <w:rFonts w:hint="default"/>
        </w:rPr>
      </w:pPr>
      <w:r>
        <w:rPr>
          <w:rFonts w:hint="default"/>
        </w:rPr>
        <w:t xml:space="preserve">    Point() {};</w:t>
      </w:r>
    </w:p>
    <w:p w14:paraId="534B17E0">
      <w:pPr>
        <w:pStyle w:val="27"/>
        <w:bidi w:val="0"/>
        <w:rPr>
          <w:rFonts w:hint="default"/>
        </w:rPr>
      </w:pPr>
      <w:r>
        <w:rPr>
          <w:rFonts w:hint="default"/>
        </w:rPr>
        <w:t xml:space="preserve">    Point(float i, float j)</w:t>
      </w:r>
    </w:p>
    <w:p w14:paraId="64E0170C">
      <w:pPr>
        <w:pStyle w:val="27"/>
        <w:bidi w:val="0"/>
        <w:rPr>
          <w:rFonts w:hint="default"/>
        </w:rPr>
      </w:pPr>
      <w:r>
        <w:rPr>
          <w:rFonts w:hint="default"/>
        </w:rPr>
        <w:t xml:space="preserve">    {</w:t>
      </w:r>
    </w:p>
    <w:p w14:paraId="116760FF">
      <w:pPr>
        <w:pStyle w:val="27"/>
        <w:bidi w:val="0"/>
        <w:rPr>
          <w:rFonts w:hint="default"/>
        </w:rPr>
      </w:pPr>
      <w:r>
        <w:rPr>
          <w:rFonts w:hint="default"/>
        </w:rPr>
        <w:t xml:space="preserve">        x = i;</w:t>
      </w:r>
    </w:p>
    <w:p w14:paraId="0CF0CC4A">
      <w:pPr>
        <w:pStyle w:val="27"/>
        <w:bidi w:val="0"/>
        <w:rPr>
          <w:rFonts w:hint="default"/>
        </w:rPr>
      </w:pPr>
      <w:r>
        <w:rPr>
          <w:rFonts w:hint="default"/>
        </w:rPr>
        <w:t xml:space="preserve">        y = j;</w:t>
      </w:r>
    </w:p>
    <w:p w14:paraId="406F3155">
      <w:pPr>
        <w:pStyle w:val="27"/>
        <w:bidi w:val="0"/>
        <w:rPr>
          <w:rFonts w:hint="default"/>
        </w:rPr>
      </w:pPr>
      <w:r>
        <w:rPr>
          <w:rFonts w:hint="default"/>
        </w:rPr>
        <w:t xml:space="preserve">    }</w:t>
      </w:r>
    </w:p>
    <w:p w14:paraId="58EC6A34">
      <w:pPr>
        <w:pStyle w:val="27"/>
        <w:bidi w:val="0"/>
        <w:rPr>
          <w:rFonts w:hint="default"/>
        </w:rPr>
      </w:pPr>
      <w:r>
        <w:rPr>
          <w:rFonts w:hint="default"/>
        </w:rPr>
        <w:t xml:space="preserve">    virtul float area()  // 声明为虚函数</w:t>
      </w:r>
    </w:p>
    <w:p w14:paraId="59F1A0DB">
      <w:pPr>
        <w:pStyle w:val="27"/>
        <w:bidi w:val="0"/>
        <w:rPr>
          <w:rFonts w:hint="default"/>
        </w:rPr>
      </w:pPr>
      <w:r>
        <w:rPr>
          <w:rFonts w:hint="default"/>
        </w:rPr>
        <w:t xml:space="preserve">    {</w:t>
      </w:r>
    </w:p>
    <w:p w14:paraId="1630577F">
      <w:pPr>
        <w:pStyle w:val="27"/>
        <w:bidi w:val="0"/>
        <w:rPr>
          <w:rFonts w:hint="default"/>
        </w:rPr>
      </w:pPr>
      <w:r>
        <w:rPr>
          <w:rFonts w:hint="default"/>
        </w:rPr>
        <w:t xml:space="preserve">        return 0. 0;</w:t>
      </w:r>
    </w:p>
    <w:p w14:paraId="72F29026">
      <w:pPr>
        <w:pStyle w:val="27"/>
        <w:bidi w:val="0"/>
        <w:rPr>
          <w:rFonts w:hint="default"/>
        </w:rPr>
      </w:pPr>
      <w:r>
        <w:rPr>
          <w:rFonts w:hint="default"/>
        </w:rPr>
        <w:t xml:space="preserve">    }</w:t>
      </w:r>
    </w:p>
    <w:p w14:paraId="2B013611">
      <w:pPr>
        <w:pStyle w:val="27"/>
        <w:bidi w:val="0"/>
        <w:rPr>
          <w:rFonts w:hint="default"/>
        </w:rPr>
      </w:pPr>
      <w:r>
        <w:rPr>
          <w:rFonts w:hint="default"/>
        </w:rPr>
        <w:t>};</w:t>
      </w:r>
    </w:p>
    <w:p w14:paraId="0D6F3555">
      <w:pPr>
        <w:pStyle w:val="27"/>
        <w:bidi w:val="0"/>
        <w:rPr>
          <w:rFonts w:hint="default"/>
        </w:rPr>
      </w:pPr>
    </w:p>
    <w:p w14:paraId="449911E6">
      <w:pPr>
        <w:pStyle w:val="27"/>
        <w:bidi w:val="0"/>
        <w:rPr>
          <w:rFonts w:hint="default"/>
        </w:rPr>
      </w:pPr>
      <w:r>
        <w:rPr>
          <w:rFonts w:hint="default"/>
        </w:rPr>
        <w:t>const float Pi = 3. 141593;</w:t>
      </w:r>
    </w:p>
    <w:p w14:paraId="4F151FA6">
      <w:pPr>
        <w:pStyle w:val="27"/>
        <w:bidi w:val="0"/>
        <w:rPr>
          <w:rFonts w:hint="default"/>
        </w:rPr>
      </w:pPr>
      <w:r>
        <w:rPr>
          <w:rFonts w:hint="default"/>
        </w:rPr>
        <w:t>class Circle : public Point  // 定义派生类Circle</w:t>
      </w:r>
    </w:p>
    <w:p w14:paraId="7E5E22F7">
      <w:pPr>
        <w:pStyle w:val="27"/>
        <w:bidi w:val="0"/>
        <w:rPr>
          <w:rFonts w:hint="default"/>
        </w:rPr>
      </w:pPr>
      <w:r>
        <w:rPr>
          <w:rFonts w:hint="default"/>
        </w:rPr>
        <w:t>{</w:t>
      </w:r>
    </w:p>
    <w:p w14:paraId="18CFB5D7">
      <w:pPr>
        <w:pStyle w:val="27"/>
        <w:bidi w:val="0"/>
        <w:rPr>
          <w:rFonts w:hint="default"/>
        </w:rPr>
      </w:pPr>
      <w:r>
        <w:rPr>
          <w:rFonts w:hint="default"/>
        </w:rPr>
        <w:t xml:space="preserve">   private:</w:t>
      </w:r>
    </w:p>
    <w:p w14:paraId="2209A400">
      <w:pPr>
        <w:pStyle w:val="27"/>
        <w:bidi w:val="0"/>
        <w:rPr>
          <w:rFonts w:hint="default"/>
        </w:rPr>
      </w:pPr>
      <w:r>
        <w:rPr>
          <w:rFonts w:hint="default"/>
        </w:rPr>
        <w:t xml:space="preserve">    float radius;</w:t>
      </w:r>
    </w:p>
    <w:p w14:paraId="5E23B935">
      <w:pPr>
        <w:pStyle w:val="27"/>
        <w:bidi w:val="0"/>
        <w:rPr>
          <w:rFonts w:hint="default"/>
        </w:rPr>
      </w:pPr>
    </w:p>
    <w:p w14:paraId="76E5CF0A">
      <w:pPr>
        <w:pStyle w:val="27"/>
        <w:bidi w:val="0"/>
        <w:rPr>
          <w:rFonts w:hint="default"/>
        </w:rPr>
      </w:pPr>
      <w:r>
        <w:rPr>
          <w:rFonts w:hint="default"/>
        </w:rPr>
        <w:t xml:space="preserve">   public:</w:t>
      </w:r>
    </w:p>
    <w:p w14:paraId="0AEACAAF">
      <w:pPr>
        <w:pStyle w:val="27"/>
        <w:bidi w:val="0"/>
        <w:rPr>
          <w:rFonts w:hint="default"/>
        </w:rPr>
      </w:pPr>
      <w:r>
        <w:rPr>
          <w:rFonts w:hint="default"/>
        </w:rPr>
        <w:t xml:space="preserve">    Circle(float r)</w:t>
      </w:r>
    </w:p>
    <w:p w14:paraId="28B1B57F">
      <w:pPr>
        <w:pStyle w:val="27"/>
        <w:bidi w:val="0"/>
        <w:rPr>
          <w:rFonts w:hint="default"/>
        </w:rPr>
      </w:pPr>
      <w:r>
        <w:rPr>
          <w:rFonts w:hint="default"/>
        </w:rPr>
        <w:t xml:space="preserve">    {</w:t>
      </w:r>
    </w:p>
    <w:p w14:paraId="6D9899DC">
      <w:pPr>
        <w:pStyle w:val="27"/>
        <w:bidi w:val="0"/>
        <w:rPr>
          <w:rFonts w:hint="default"/>
        </w:rPr>
      </w:pPr>
      <w:r>
        <w:rPr>
          <w:rFonts w:hint="default"/>
        </w:rPr>
        <w:t xml:space="preserve">        radius = r;</w:t>
      </w:r>
    </w:p>
    <w:p w14:paraId="4237CD1A">
      <w:pPr>
        <w:pStyle w:val="27"/>
        <w:bidi w:val="0"/>
        <w:rPr>
          <w:rFonts w:hint="default"/>
        </w:rPr>
      </w:pPr>
      <w:r>
        <w:rPr>
          <w:rFonts w:hint="default"/>
        </w:rPr>
        <w:t xml:space="preserve">    }</w:t>
      </w:r>
    </w:p>
    <w:p w14:paraId="043E503D">
      <w:pPr>
        <w:pStyle w:val="27"/>
        <w:bidi w:val="0"/>
        <w:rPr>
          <w:rFonts w:hint="default"/>
        </w:rPr>
      </w:pPr>
      <w:r>
        <w:rPr>
          <w:rFonts w:hint="default"/>
        </w:rPr>
        <w:t xml:space="preserve">    virtul float area()</w:t>
      </w:r>
    </w:p>
    <w:p w14:paraId="599B982D">
      <w:pPr>
        <w:pStyle w:val="27"/>
        <w:bidi w:val="0"/>
        <w:rPr>
          <w:rFonts w:hint="default"/>
        </w:rPr>
      </w:pPr>
      <w:r>
        <w:rPr>
          <w:rFonts w:hint="default"/>
        </w:rPr>
        <w:t xml:space="preserve">    {</w:t>
      </w:r>
    </w:p>
    <w:p w14:paraId="0D18BB09">
      <w:pPr>
        <w:pStyle w:val="27"/>
        <w:bidi w:val="0"/>
        <w:rPr>
          <w:rFonts w:hint="default"/>
        </w:rPr>
      </w:pPr>
      <w:r>
        <w:rPr>
          <w:rFonts w:hint="default"/>
        </w:rPr>
        <w:t xml:space="preserve">        return Pi 3 radius 3 radius;</w:t>
      </w:r>
    </w:p>
    <w:p w14:paraId="670E817E">
      <w:pPr>
        <w:pStyle w:val="27"/>
        <w:bidi w:val="0"/>
        <w:rPr>
          <w:rFonts w:hint="default"/>
        </w:rPr>
      </w:pPr>
      <w:r>
        <w:rPr>
          <w:rFonts w:hint="default"/>
        </w:rPr>
        <w:t xml:space="preserve">    }</w:t>
      </w:r>
    </w:p>
    <w:p w14:paraId="17A0E059">
      <w:pPr>
        <w:pStyle w:val="27"/>
        <w:bidi w:val="0"/>
        <w:rPr>
          <w:rFonts w:hint="default"/>
        </w:rPr>
      </w:pPr>
      <w:r>
        <w:rPr>
          <w:rFonts w:hint="default"/>
        </w:rPr>
        <w:t>};</w:t>
      </w:r>
    </w:p>
    <w:p w14:paraId="655F7E33">
      <w:pPr>
        <w:pStyle w:val="27"/>
        <w:bidi w:val="0"/>
        <w:rPr>
          <w:rFonts w:hint="default"/>
        </w:rPr>
      </w:pPr>
    </w:p>
    <w:p w14:paraId="6220EC7A">
      <w:pPr>
        <w:pStyle w:val="27"/>
        <w:bidi w:val="0"/>
        <w:rPr>
          <w:rFonts w:hint="default"/>
        </w:rPr>
      </w:pPr>
      <w:r>
        <w:rPr>
          <w:rFonts w:hint="default"/>
        </w:rPr>
        <w:t>void main()</w:t>
      </w:r>
    </w:p>
    <w:p w14:paraId="2473B0A6">
      <w:pPr>
        <w:pStyle w:val="27"/>
        <w:bidi w:val="0"/>
        <w:rPr>
          <w:rFonts w:hint="default"/>
        </w:rPr>
      </w:pPr>
      <w:r>
        <w:rPr>
          <w:rFonts w:hint="default"/>
        </w:rPr>
        <w:t>{</w:t>
      </w:r>
    </w:p>
    <w:p w14:paraId="48A20484">
      <w:pPr>
        <w:pStyle w:val="27"/>
        <w:bidi w:val="0"/>
        <w:rPr>
          <w:rFonts w:hint="default"/>
        </w:rPr>
      </w:pPr>
      <w:r>
        <w:rPr>
          <w:rFonts w:hint="default"/>
        </w:rPr>
        <w:t xml:space="preserve">    Point* pp;  // 指向基类的指针pp</w:t>
      </w:r>
    </w:p>
    <w:p w14:paraId="3D50FC91">
      <w:pPr>
        <w:pStyle w:val="27"/>
        <w:bidi w:val="0"/>
        <w:rPr>
          <w:rFonts w:hint="default"/>
        </w:rPr>
      </w:pPr>
      <w:r>
        <w:rPr>
          <w:rFonts w:hint="default"/>
        </w:rPr>
        <w:t xml:space="preserve">    Circle c(5. 4321);</w:t>
      </w:r>
    </w:p>
    <w:p w14:paraId="1FA9EBDD">
      <w:pPr>
        <w:pStyle w:val="27"/>
        <w:bidi w:val="0"/>
        <w:rPr>
          <w:rFonts w:hint="default"/>
        </w:rPr>
      </w:pPr>
      <w:r>
        <w:rPr>
          <w:rFonts w:hint="default"/>
        </w:rPr>
        <w:t xml:space="preserve">    pp = &amp;c;</w:t>
      </w:r>
    </w:p>
    <w:p w14:paraId="080CA67D">
      <w:pPr>
        <w:pStyle w:val="27"/>
        <w:bidi w:val="0"/>
        <w:rPr>
          <w:rFonts w:hint="default"/>
        </w:rPr>
      </w:pPr>
      <w:r>
        <w:rPr>
          <w:rFonts w:hint="default"/>
        </w:rPr>
        <w:t xml:space="preserve">    cout &lt;&lt; pp-&gt;area() &lt;&lt; endl;  // 调用虚函数, 执行派生类中定义的函数area()</w:t>
      </w:r>
    </w:p>
    <w:p w14:paraId="5E6A4913">
      <w:pPr>
        <w:pStyle w:val="27"/>
        <w:bidi w:val="0"/>
        <w:rPr>
          <w:rFonts w:hint="default"/>
        </w:rPr>
      </w:pPr>
      <w:r>
        <w:rPr>
          <w:rFonts w:hint="default"/>
        </w:rPr>
        <w:t>}</w:t>
      </w:r>
    </w:p>
    <w:p w14:paraId="3C060E07">
      <w:pPr>
        <w:pStyle w:val="27"/>
        <w:bidi w:val="0"/>
        <w:rPr>
          <w:rFonts w:hint="default"/>
        </w:rPr>
      </w:pPr>
    </w:p>
    <w:p w14:paraId="3548FA6A">
      <w:pPr>
        <w:pStyle w:val="27"/>
        <w:bidi w:val="0"/>
        <w:rPr>
          <w:rFonts w:hint="default"/>
        </w:rPr>
      </w:pPr>
      <w:r>
        <w:rPr>
          <w:rFonts w:hint="default"/>
        </w:rPr>
        <w:t>class Person</w:t>
      </w:r>
    </w:p>
    <w:p w14:paraId="42CA51AC">
      <w:pPr>
        <w:pStyle w:val="27"/>
        <w:bidi w:val="0"/>
        <w:rPr>
          <w:rFonts w:hint="default"/>
        </w:rPr>
      </w:pPr>
      <w:r>
        <w:rPr>
          <w:rFonts w:hint="default"/>
        </w:rPr>
        <w:t>{</w:t>
      </w:r>
    </w:p>
    <w:p w14:paraId="4A724B5D">
      <w:pPr>
        <w:pStyle w:val="27"/>
        <w:bidi w:val="0"/>
        <w:rPr>
          <w:rFonts w:hint="default"/>
        </w:rPr>
      </w:pPr>
      <w:r>
        <w:rPr>
          <w:rFonts w:hint="default"/>
        </w:rPr>
        <w:t xml:space="preserve">   public:</w:t>
      </w:r>
    </w:p>
    <w:p w14:paraId="70775644">
      <w:pPr>
        <w:pStyle w:val="27"/>
        <w:bidi w:val="0"/>
        <w:rPr>
          <w:rFonts w:hint="default"/>
        </w:rPr>
      </w:pPr>
      <w:r>
        <w:rPr>
          <w:rFonts w:hint="default"/>
        </w:rPr>
        <w:t xml:space="preserve">    virtual void BuyTicket()</w:t>
      </w:r>
    </w:p>
    <w:p w14:paraId="60EFF2DE">
      <w:pPr>
        <w:pStyle w:val="27"/>
        <w:bidi w:val="0"/>
        <w:rPr>
          <w:rFonts w:hint="default"/>
        </w:rPr>
      </w:pPr>
      <w:r>
        <w:rPr>
          <w:rFonts w:hint="default"/>
        </w:rPr>
        <w:t xml:space="preserve">    {</w:t>
      </w:r>
    </w:p>
    <w:p w14:paraId="3626D73C">
      <w:pPr>
        <w:pStyle w:val="27"/>
        <w:bidi w:val="0"/>
        <w:rPr>
          <w:rFonts w:hint="default"/>
        </w:rPr>
      </w:pPr>
      <w:r>
        <w:rPr>
          <w:rFonts w:hint="default"/>
        </w:rPr>
        <w:t xml:space="preserve">        cout &lt;&lt; ""全价买票</w:t>
      </w:r>
    </w:p>
    <w:p w14:paraId="3043642D">
      <w:pPr>
        <w:pStyle w:val="27"/>
        <w:bidi w:val="0"/>
        <w:rPr>
          <w:rFonts w:hint="default"/>
        </w:rPr>
      </w:pPr>
      <w:r>
        <w:rPr>
          <w:rFonts w:hint="default"/>
        </w:rPr>
        <w:t xml:space="preserve">                ""</w:t>
      </w:r>
    </w:p>
    <w:p w14:paraId="2C220A47">
      <w:pPr>
        <w:pStyle w:val="27"/>
        <w:bidi w:val="0"/>
        <w:rPr>
          <w:rFonts w:hint="default"/>
        </w:rPr>
      </w:pPr>
      <w:r>
        <w:rPr>
          <w:rFonts w:hint="default"/>
        </w:rPr>
        <w:t xml:space="preserve">             &lt;&lt; endl;</w:t>
      </w:r>
    </w:p>
    <w:p w14:paraId="112D643E">
      <w:pPr>
        <w:pStyle w:val="27"/>
        <w:bidi w:val="0"/>
        <w:rPr>
          <w:rFonts w:hint="default"/>
        </w:rPr>
      </w:pPr>
      <w:r>
        <w:rPr>
          <w:rFonts w:hint="default"/>
        </w:rPr>
        <w:t xml:space="preserve">    }</w:t>
      </w:r>
    </w:p>
    <w:p w14:paraId="242F4CF8">
      <w:pPr>
        <w:pStyle w:val="27"/>
        <w:bidi w:val="0"/>
        <w:rPr>
          <w:rFonts w:hint="default"/>
        </w:rPr>
      </w:pPr>
      <w:r>
        <w:rPr>
          <w:rFonts w:hint="default"/>
        </w:rPr>
        <w:t>};</w:t>
      </w:r>
    </w:p>
    <w:p w14:paraId="323B965F">
      <w:pPr>
        <w:pStyle w:val="27"/>
        <w:bidi w:val="0"/>
        <w:rPr>
          <w:rFonts w:hint="default"/>
        </w:rPr>
      </w:pPr>
      <w:r>
        <w:rPr>
          <w:rFonts w:hint="default"/>
        </w:rPr>
        <w:t>class Student : public Person</w:t>
      </w:r>
    </w:p>
    <w:p w14:paraId="7B23A52C">
      <w:pPr>
        <w:pStyle w:val="27"/>
        <w:bidi w:val="0"/>
        <w:rPr>
          <w:rFonts w:hint="default"/>
        </w:rPr>
      </w:pPr>
      <w:r>
        <w:rPr>
          <w:rFonts w:hint="default"/>
        </w:rPr>
        <w:t>{</w:t>
      </w:r>
    </w:p>
    <w:p w14:paraId="59E54027">
      <w:pPr>
        <w:pStyle w:val="27"/>
        <w:bidi w:val="0"/>
        <w:rPr>
          <w:rFonts w:hint="default"/>
        </w:rPr>
      </w:pPr>
      <w:r>
        <w:rPr>
          <w:rFonts w:hint="default"/>
        </w:rPr>
        <w:t xml:space="preserve">   public:</w:t>
      </w:r>
    </w:p>
    <w:p w14:paraId="6FEAFEDE">
      <w:pPr>
        <w:pStyle w:val="27"/>
        <w:bidi w:val="0"/>
        <w:rPr>
          <w:rFonts w:hint="default"/>
        </w:rPr>
      </w:pPr>
      <w:r>
        <w:rPr>
          <w:rFonts w:hint="default"/>
        </w:rPr>
        <w:t xml:space="preserve">    virtual void BuyTicket()  // 虚函数的覆盖</w:t>
      </w:r>
    </w:p>
    <w:p w14:paraId="1818E785">
      <w:pPr>
        <w:pStyle w:val="27"/>
        <w:bidi w:val="0"/>
        <w:rPr>
          <w:rFonts w:hint="default"/>
        </w:rPr>
      </w:pPr>
      <w:r>
        <w:rPr>
          <w:rFonts w:hint="default"/>
        </w:rPr>
        <w:t xml:space="preserve">    {</w:t>
      </w:r>
    </w:p>
    <w:p w14:paraId="6912B941">
      <w:pPr>
        <w:pStyle w:val="27"/>
        <w:bidi w:val="0"/>
        <w:rPr>
          <w:rFonts w:hint="default"/>
        </w:rPr>
      </w:pPr>
      <w:r>
        <w:rPr>
          <w:rFonts w:hint="default"/>
        </w:rPr>
        <w:t xml:space="preserve">        cout &lt;&lt; ""半价买票</w:t>
      </w:r>
    </w:p>
    <w:p w14:paraId="785CBA1E">
      <w:pPr>
        <w:pStyle w:val="27"/>
        <w:bidi w:val="0"/>
        <w:rPr>
          <w:rFonts w:hint="default"/>
        </w:rPr>
      </w:pPr>
      <w:r>
        <w:rPr>
          <w:rFonts w:hint="default"/>
        </w:rPr>
        <w:t xml:space="preserve">                ""</w:t>
      </w:r>
    </w:p>
    <w:p w14:paraId="7981118F">
      <w:pPr>
        <w:pStyle w:val="27"/>
        <w:bidi w:val="0"/>
        <w:rPr>
          <w:rFonts w:hint="default"/>
        </w:rPr>
      </w:pPr>
      <w:r>
        <w:rPr>
          <w:rFonts w:hint="default"/>
        </w:rPr>
        <w:t xml:space="preserve">             &lt;&lt; endl;</w:t>
      </w:r>
    </w:p>
    <w:p w14:paraId="0516ABA9">
      <w:pPr>
        <w:pStyle w:val="27"/>
        <w:bidi w:val="0"/>
        <w:rPr>
          <w:rFonts w:hint="default"/>
        </w:rPr>
      </w:pPr>
      <w:r>
        <w:rPr>
          <w:rFonts w:hint="default"/>
        </w:rPr>
        <w:t xml:space="preserve">    }</w:t>
      </w:r>
    </w:p>
    <w:p w14:paraId="66123A69">
      <w:pPr>
        <w:pStyle w:val="27"/>
        <w:bidi w:val="0"/>
        <w:rPr>
          <w:rFonts w:hint="default"/>
        </w:rPr>
      </w:pPr>
      <w:r>
        <w:rPr>
          <w:rFonts w:hint="default"/>
        </w:rPr>
        <w:t>};</w:t>
      </w:r>
    </w:p>
    <w:p w14:paraId="1A534598">
      <w:pPr>
        <w:pStyle w:val="27"/>
        <w:bidi w:val="0"/>
        <w:rPr>
          <w:rFonts w:hint="default"/>
        </w:rPr>
      </w:pPr>
      <w:r>
        <w:rPr>
          <w:rFonts w:hint="default"/>
        </w:rPr>
        <w:t>void Func(Person&amp; people)</w:t>
      </w:r>
    </w:p>
    <w:p w14:paraId="6E26E2C7">
      <w:pPr>
        <w:pStyle w:val="27"/>
        <w:bidi w:val="0"/>
        <w:rPr>
          <w:rFonts w:hint="default"/>
        </w:rPr>
      </w:pPr>
      <w:r>
        <w:rPr>
          <w:rFonts w:hint="default"/>
        </w:rPr>
        <w:t>{</w:t>
      </w:r>
    </w:p>
    <w:p w14:paraId="763B31F0">
      <w:pPr>
        <w:pStyle w:val="27"/>
        <w:bidi w:val="0"/>
        <w:rPr>
          <w:rFonts w:hint="default"/>
        </w:rPr>
      </w:pPr>
      <w:r>
        <w:rPr>
          <w:rFonts w:hint="default"/>
        </w:rPr>
        <w:t xml:space="preserve">    people.BuyTicket();</w:t>
      </w:r>
    </w:p>
    <w:p w14:paraId="11EE6A80">
      <w:pPr>
        <w:pStyle w:val="27"/>
        <w:bidi w:val="0"/>
        <w:rPr>
          <w:rFonts w:hint="default"/>
        </w:rPr>
      </w:pPr>
      <w:r>
        <w:rPr>
          <w:rFonts w:hint="default"/>
        </w:rPr>
        <w:t>}</w:t>
      </w:r>
    </w:p>
    <w:p w14:paraId="1A65F523">
      <w:pPr>
        <w:pStyle w:val="27"/>
        <w:bidi w:val="0"/>
        <w:rPr>
          <w:rFonts w:hint="default"/>
        </w:rPr>
      </w:pPr>
      <w:r>
        <w:rPr>
          <w:rFonts w:hint="default"/>
        </w:rPr>
        <w:t>void Test()</w:t>
      </w:r>
    </w:p>
    <w:p w14:paraId="32939B4F">
      <w:pPr>
        <w:pStyle w:val="27"/>
        <w:bidi w:val="0"/>
        <w:rPr>
          <w:rFonts w:hint="default"/>
        </w:rPr>
      </w:pPr>
      <w:r>
        <w:rPr>
          <w:rFonts w:hint="default"/>
        </w:rPr>
        <w:t>{</w:t>
      </w:r>
    </w:p>
    <w:p w14:paraId="4621EC38">
      <w:pPr>
        <w:pStyle w:val="27"/>
        <w:bidi w:val="0"/>
        <w:rPr>
          <w:rFonts w:hint="default"/>
        </w:rPr>
      </w:pPr>
      <w:r>
        <w:rPr>
          <w:rFonts w:hint="default"/>
        </w:rPr>
        <w:t xml:space="preserve">    Person Mike;</w:t>
      </w:r>
    </w:p>
    <w:p w14:paraId="2F09730F">
      <w:pPr>
        <w:pStyle w:val="27"/>
        <w:bidi w:val="0"/>
        <w:rPr>
          <w:rFonts w:hint="default"/>
        </w:rPr>
      </w:pPr>
      <w:r>
        <w:rPr>
          <w:rFonts w:hint="default"/>
        </w:rPr>
        <w:t xml:space="preserve">    Func(Mike);  // 调用Person里的BuyTicket</w:t>
      </w:r>
    </w:p>
    <w:p w14:paraId="6E6B5005">
      <w:pPr>
        <w:pStyle w:val="27"/>
        <w:bidi w:val="0"/>
        <w:rPr>
          <w:rFonts w:hint="default"/>
        </w:rPr>
      </w:pPr>
      <w:r>
        <w:rPr>
          <w:rFonts w:hint="default"/>
        </w:rPr>
        <w:t xml:space="preserve">    Student Tom;</w:t>
      </w:r>
    </w:p>
    <w:p w14:paraId="109AA199">
      <w:pPr>
        <w:pStyle w:val="27"/>
        <w:bidi w:val="0"/>
        <w:rPr>
          <w:rFonts w:hint="default"/>
        </w:rPr>
      </w:pPr>
      <w:r>
        <w:rPr>
          <w:rFonts w:hint="default"/>
        </w:rPr>
        <w:t xml:space="preserve">    Func(Tom);  // 调用Student里的BuyTicket</w:t>
      </w:r>
    </w:p>
    <w:p w14:paraId="458DBE0B">
      <w:pPr>
        <w:pStyle w:val="27"/>
        <w:bidi w:val="0"/>
        <w:rPr>
          <w:rFonts w:hint="default"/>
        </w:rPr>
      </w:pPr>
      <w:r>
        <w:rPr>
          <w:rFonts w:hint="default"/>
        </w:rPr>
        <w:t>}</w:t>
      </w:r>
    </w:p>
    <w:p w14:paraId="6B374776">
      <w:pPr>
        <w:pStyle w:val="27"/>
        <w:bidi w:val="0"/>
        <w:rPr>
          <w:rFonts w:hint="default"/>
        </w:rPr>
      </w:pPr>
    </w:p>
    <w:p w14:paraId="59B635E7">
      <w:pPr>
        <w:bidi w:val="0"/>
        <w:ind w:left="0" w:leftChars="0" w:firstLine="0" w:firstLineChars="0"/>
        <w:rPr>
          <w:rFonts w:hint="eastAsia" w:eastAsia="杨任东竹石体-Semibold"/>
          <w:lang w:eastAsia="zh-CN"/>
        </w:rPr>
      </w:pPr>
      <w:r>
        <w:rPr>
          <w:rFonts w:hint="default"/>
        </w:rPr>
        <w:t>从上面例子可看出,利用虚函数可在基类和派生类中使用相同的函数名定义函数的不同实现,从而实现“一个接口</w:t>
      </w:r>
      <w:r>
        <w:rPr>
          <w:rFonts w:hint="eastAsia"/>
          <w:lang w:eastAsia="zh-CN"/>
        </w:rPr>
        <w:t>，</w:t>
      </w:r>
      <w:r>
        <w:rPr>
          <w:rFonts w:hint="default"/>
        </w:rPr>
        <w:t>多种方式”. 一般说来,外部函数不能声明为虚函数,成员函数(除构造函数)都可以声明为虚函数</w:t>
      </w:r>
      <w:r>
        <w:rPr>
          <w:rFonts w:hint="eastAsia"/>
          <w:lang w:eastAsia="zh-CN"/>
        </w:rPr>
        <w:t>。</w:t>
      </w:r>
      <w:r>
        <w:rPr>
          <w:rFonts w:hint="default"/>
        </w:rPr>
        <w:t>然而</w:t>
      </w:r>
      <w:r>
        <w:rPr>
          <w:rFonts w:hint="eastAsia"/>
          <w:lang w:eastAsia="zh-CN"/>
        </w:rPr>
        <w:t>，</w:t>
      </w:r>
      <w:r>
        <w:rPr>
          <w:rFonts w:hint="default"/>
        </w:rPr>
        <w:t>在处理虚函数时,要动态确定应该选用哪一版本函数</w:t>
      </w:r>
      <w:r>
        <w:rPr>
          <w:rFonts w:hint="eastAsia"/>
          <w:lang w:eastAsia="zh-CN"/>
        </w:rPr>
        <w:t>，</w:t>
      </w:r>
      <w:r>
        <w:rPr>
          <w:rFonts w:hint="default"/>
        </w:rPr>
        <w:t>故它比标准函数需要更多的存储空间</w:t>
      </w:r>
      <w:r>
        <w:rPr>
          <w:rFonts w:hint="eastAsia"/>
          <w:lang w:eastAsia="zh-CN"/>
        </w:rPr>
        <w:t>。</w:t>
      </w:r>
      <w:r>
        <w:rPr>
          <w:rFonts w:hint="default"/>
        </w:rPr>
        <w:t>因此</w:t>
      </w:r>
      <w:r>
        <w:rPr>
          <w:rFonts w:hint="eastAsia"/>
          <w:lang w:eastAsia="zh-CN"/>
        </w:rPr>
        <w:t>，</w:t>
      </w:r>
      <w:r>
        <w:rPr>
          <w:rFonts w:hint="default"/>
        </w:rPr>
        <w:t>虚函数仅用于处理派生类中一系列同名、同参数和同返回值的函数</w:t>
      </w:r>
      <w:r>
        <w:rPr>
          <w:rFonts w:hint="eastAsia"/>
          <w:lang w:eastAsia="zh-CN"/>
        </w:rPr>
        <w:t>。</w:t>
      </w:r>
    </w:p>
    <w:p w14:paraId="726872A0">
      <w:pPr>
        <w:pStyle w:val="3"/>
        <w:bidi w:val="0"/>
        <w:rPr>
          <w:rFonts w:hint="default"/>
        </w:rPr>
      </w:pPr>
      <w:r>
        <w:rPr>
          <w:rFonts w:hint="default"/>
        </w:rPr>
        <w:t>重载多态</w:t>
      </w:r>
    </w:p>
    <w:p w14:paraId="4A2C07C0">
      <w:pPr>
        <w:bidi w:val="0"/>
        <w:rPr>
          <w:rFonts w:hint="default"/>
        </w:rPr>
      </w:pPr>
      <w:r>
        <w:rPr>
          <w:rFonts w:hint="default"/>
        </w:rPr>
        <w:t>重载多态是多态性中最简单的形式</w:t>
      </w:r>
      <w:r>
        <w:rPr>
          <w:rFonts w:hint="eastAsia"/>
          <w:lang w:eastAsia="zh-CN"/>
        </w:rPr>
        <w:t>，</w:t>
      </w:r>
      <w:r>
        <w:rPr>
          <w:rFonts w:hint="eastAsia"/>
          <w:lang w:val="en-US" w:eastAsia="zh-CN"/>
        </w:rPr>
        <w:t>同时也属于编译时多态</w:t>
      </w:r>
      <w:r>
        <w:rPr>
          <w:rFonts w:hint="default"/>
        </w:rPr>
        <w:t>，它分为函数重载和运算符重载。</w:t>
      </w:r>
    </w:p>
    <w:p w14:paraId="6CD84F3E">
      <w:pPr>
        <w:numPr>
          <w:ilvl w:val="0"/>
          <w:numId w:val="4"/>
        </w:numPr>
        <w:bidi w:val="0"/>
        <w:rPr>
          <w:rFonts w:hint="default"/>
        </w:rPr>
      </w:pPr>
      <w:r>
        <w:rPr>
          <w:rFonts w:hint="default"/>
        </w:rPr>
        <w:t>函数重载 函数名相同，参数类型或参数个数不同构成的多态，编译器根据参数列表的不同区别不同函数。</w:t>
      </w:r>
    </w:p>
    <w:p w14:paraId="3D49D7AD">
      <w:pPr>
        <w:numPr>
          <w:ilvl w:val="0"/>
          <w:numId w:val="4"/>
        </w:numPr>
        <w:bidi w:val="0"/>
        <w:rPr>
          <w:rFonts w:hint="default"/>
        </w:rPr>
      </w:pPr>
      <w:r>
        <w:rPr>
          <w:rFonts w:hint="default"/>
        </w:rPr>
        <w:t>运算符重载 运算符重载是对已存在运算符赋予多重含义，同一个运算符作用于不同的类型数据导致不同类型的行为，它的实质是函数重载。</w:t>
      </w:r>
    </w:p>
    <w:p w14:paraId="0E70F88C">
      <w:pPr>
        <w:pStyle w:val="4"/>
        <w:bidi w:val="0"/>
        <w:rPr>
          <w:rFonts w:hint="default"/>
        </w:rPr>
      </w:pPr>
      <w:r>
        <w:rPr>
          <w:rFonts w:hint="default"/>
        </w:rPr>
        <w:t>函数重载</w:t>
      </w:r>
    </w:p>
    <w:p w14:paraId="49055C64">
      <w:pPr>
        <w:bidi w:val="0"/>
        <w:rPr>
          <w:rFonts w:hint="default"/>
        </w:rPr>
      </w:pPr>
      <w:r>
        <w:rPr>
          <w:rFonts w:hint="default"/>
        </w:rPr>
        <w:t xml:space="preserve">重载函数是指同一作用域内名字相同、但参数不同的函数. </w:t>
      </w:r>
    </w:p>
    <w:p w14:paraId="1406FD9C">
      <w:pPr>
        <w:bidi w:val="0"/>
        <w:rPr>
          <w:rFonts w:hint="default"/>
        </w:rPr>
      </w:pPr>
      <w:r>
        <w:rPr>
          <w:rFonts w:hint="default"/>
        </w:rPr>
        <w:t>例如:</w:t>
      </w:r>
    </w:p>
    <w:p w14:paraId="74E20AB5">
      <w:pPr>
        <w:pStyle w:val="27"/>
        <w:bidi w:val="0"/>
        <w:rPr>
          <w:rFonts w:hint="default"/>
        </w:rPr>
      </w:pPr>
      <w:r>
        <w:rPr>
          <w:rFonts w:hint="default"/>
        </w:rPr>
        <w:t>#include &lt;iostream.h&gt;</w:t>
      </w:r>
    </w:p>
    <w:p w14:paraId="4B7A230A">
      <w:pPr>
        <w:pStyle w:val="27"/>
        <w:bidi w:val="0"/>
        <w:rPr>
          <w:rFonts w:hint="default"/>
        </w:rPr>
      </w:pPr>
    </w:p>
    <w:p w14:paraId="4144A5F0">
      <w:pPr>
        <w:pStyle w:val="27"/>
        <w:bidi w:val="0"/>
        <w:rPr>
          <w:rFonts w:hint="default"/>
        </w:rPr>
      </w:pPr>
      <w:r>
        <w:rPr>
          <w:rFonts w:hint="default"/>
        </w:rPr>
        <w:t>int func( int x, int y)</w:t>
      </w:r>
    </w:p>
    <w:p w14:paraId="77A13FED">
      <w:pPr>
        <w:pStyle w:val="27"/>
        <w:bidi w:val="0"/>
        <w:rPr>
          <w:rFonts w:hint="default"/>
        </w:rPr>
      </w:pPr>
      <w:r>
        <w:rPr>
          <w:rFonts w:hint="default"/>
        </w:rPr>
        <w:t>{</w:t>
      </w:r>
    </w:p>
    <w:p w14:paraId="2985D5C6">
      <w:pPr>
        <w:pStyle w:val="27"/>
        <w:bidi w:val="0"/>
        <w:rPr>
          <w:rFonts w:hint="default"/>
        </w:rPr>
      </w:pPr>
      <w:r>
        <w:rPr>
          <w:rFonts w:hint="default"/>
        </w:rPr>
        <w:t xml:space="preserve">    return x &lt; y ? y :x;</w:t>
      </w:r>
    </w:p>
    <w:p w14:paraId="1110964A">
      <w:pPr>
        <w:pStyle w:val="27"/>
        <w:bidi w:val="0"/>
        <w:rPr>
          <w:rFonts w:hint="default"/>
        </w:rPr>
      </w:pPr>
      <w:r>
        <w:rPr>
          <w:rFonts w:hint="default"/>
        </w:rPr>
        <w:t>}</w:t>
      </w:r>
    </w:p>
    <w:p w14:paraId="30EBC4F2">
      <w:pPr>
        <w:pStyle w:val="27"/>
        <w:bidi w:val="0"/>
        <w:rPr>
          <w:rFonts w:hint="default"/>
        </w:rPr>
      </w:pPr>
    </w:p>
    <w:p w14:paraId="0A4E11A8">
      <w:pPr>
        <w:pStyle w:val="27"/>
        <w:bidi w:val="0"/>
        <w:rPr>
          <w:rFonts w:hint="default"/>
        </w:rPr>
      </w:pPr>
      <w:r>
        <w:rPr>
          <w:rFonts w:hint="default"/>
        </w:rPr>
        <w:t>float func( float x, float y)</w:t>
      </w:r>
    </w:p>
    <w:p w14:paraId="78F39CA4">
      <w:pPr>
        <w:pStyle w:val="27"/>
        <w:bidi w:val="0"/>
        <w:rPr>
          <w:rFonts w:hint="default"/>
        </w:rPr>
      </w:pPr>
      <w:r>
        <w:rPr>
          <w:rFonts w:hint="default"/>
        </w:rPr>
        <w:t>{</w:t>
      </w:r>
    </w:p>
    <w:p w14:paraId="32CAB8BF">
      <w:pPr>
        <w:pStyle w:val="27"/>
        <w:bidi w:val="0"/>
        <w:rPr>
          <w:rFonts w:hint="default"/>
        </w:rPr>
      </w:pPr>
      <w:r>
        <w:rPr>
          <w:rFonts w:hint="default"/>
        </w:rPr>
        <w:t xml:space="preserve">    return x &lt; y ? y :x;</w:t>
      </w:r>
    </w:p>
    <w:p w14:paraId="03B37BA2">
      <w:pPr>
        <w:pStyle w:val="27"/>
        <w:bidi w:val="0"/>
        <w:rPr>
          <w:rFonts w:hint="default"/>
        </w:rPr>
      </w:pPr>
      <w:r>
        <w:rPr>
          <w:rFonts w:hint="default"/>
        </w:rPr>
        <w:t>}</w:t>
      </w:r>
    </w:p>
    <w:p w14:paraId="34190256">
      <w:pPr>
        <w:pStyle w:val="27"/>
        <w:bidi w:val="0"/>
        <w:rPr>
          <w:rFonts w:hint="default"/>
        </w:rPr>
      </w:pPr>
    </w:p>
    <w:p w14:paraId="61A24B8B">
      <w:pPr>
        <w:pStyle w:val="27"/>
        <w:bidi w:val="0"/>
        <w:rPr>
          <w:rFonts w:hint="default"/>
        </w:rPr>
      </w:pPr>
      <w:r>
        <w:rPr>
          <w:rFonts w:hint="default"/>
        </w:rPr>
        <w:t>double func( double x, double y){</w:t>
      </w:r>
    </w:p>
    <w:p w14:paraId="01684D3B">
      <w:pPr>
        <w:pStyle w:val="27"/>
        <w:bidi w:val="0"/>
        <w:rPr>
          <w:rFonts w:hint="default"/>
        </w:rPr>
      </w:pPr>
      <w:r>
        <w:rPr>
          <w:rFonts w:hint="default"/>
        </w:rPr>
        <w:t xml:space="preserve">    return x &lt; y ? y :x;</w:t>
      </w:r>
    </w:p>
    <w:p w14:paraId="671AEE3B">
      <w:pPr>
        <w:pStyle w:val="27"/>
        <w:bidi w:val="0"/>
        <w:rPr>
          <w:rFonts w:hint="default"/>
        </w:rPr>
      </w:pPr>
      <w:r>
        <w:rPr>
          <w:rFonts w:hint="default"/>
        </w:rPr>
        <w:t>}</w:t>
      </w:r>
    </w:p>
    <w:p w14:paraId="40C490B5">
      <w:pPr>
        <w:pStyle w:val="27"/>
        <w:bidi w:val="0"/>
        <w:rPr>
          <w:rFonts w:hint="default"/>
        </w:rPr>
      </w:pPr>
    </w:p>
    <w:p w14:paraId="52FCDDAB">
      <w:pPr>
        <w:pStyle w:val="27"/>
        <w:bidi w:val="0"/>
        <w:rPr>
          <w:rFonts w:hint="default"/>
        </w:rPr>
      </w:pPr>
      <w:r>
        <w:rPr>
          <w:rFonts w:hint="default"/>
        </w:rPr>
        <w:t>void main()</w:t>
      </w:r>
    </w:p>
    <w:p w14:paraId="696F86B7">
      <w:pPr>
        <w:pStyle w:val="27"/>
        <w:bidi w:val="0"/>
        <w:rPr>
          <w:rFonts w:hint="default"/>
        </w:rPr>
      </w:pPr>
      <w:r>
        <w:rPr>
          <w:rFonts w:hint="default"/>
        </w:rPr>
        <w:t>{</w:t>
      </w:r>
    </w:p>
    <w:p w14:paraId="12511A72">
      <w:pPr>
        <w:pStyle w:val="27"/>
        <w:bidi w:val="0"/>
        <w:rPr>
          <w:rFonts w:hint="default"/>
        </w:rPr>
      </w:pPr>
      <w:r>
        <w:rPr>
          <w:rFonts w:hint="default"/>
        </w:rPr>
        <w:t xml:space="preserve">    int n1 = 8 , n2 = 10 ;</w:t>
      </w:r>
    </w:p>
    <w:p w14:paraId="56D64809">
      <w:pPr>
        <w:pStyle w:val="27"/>
        <w:bidi w:val="0"/>
        <w:rPr>
          <w:rFonts w:hint="default"/>
        </w:rPr>
      </w:pPr>
      <w:r>
        <w:rPr>
          <w:rFonts w:hint="default"/>
        </w:rPr>
        <w:t xml:space="preserve">    cout &lt; &lt;“the max is :”&lt; &lt; func( n1 ,n2) &lt; &lt; endl ;</w:t>
      </w:r>
    </w:p>
    <w:p w14:paraId="6ED45762">
      <w:pPr>
        <w:pStyle w:val="27"/>
        <w:bidi w:val="0"/>
        <w:rPr>
          <w:rFonts w:hint="default"/>
        </w:rPr>
      </w:pPr>
      <w:r>
        <w:rPr>
          <w:rFonts w:hint="default"/>
        </w:rPr>
        <w:t xml:space="preserve">    float m1 = 4. 3 , float m2 = 2. 6 ;</w:t>
      </w:r>
    </w:p>
    <w:p w14:paraId="3CA56941">
      <w:pPr>
        <w:pStyle w:val="27"/>
        <w:bidi w:val="0"/>
        <w:rPr>
          <w:rFonts w:hint="default"/>
        </w:rPr>
      </w:pPr>
      <w:r>
        <w:rPr>
          <w:rFonts w:hint="default"/>
        </w:rPr>
        <w:t xml:space="preserve">    cout &lt; &lt;“the max is :”&lt; &lt; func( m1 ,m2) &lt; &lt; endl ;</w:t>
      </w:r>
    </w:p>
    <w:p w14:paraId="60B1C696">
      <w:pPr>
        <w:pStyle w:val="27"/>
        <w:bidi w:val="0"/>
        <w:rPr>
          <w:rFonts w:hint="default"/>
        </w:rPr>
      </w:pPr>
      <w:r>
        <w:rPr>
          <w:rFonts w:hint="default"/>
        </w:rPr>
        <w:t xml:space="preserve">    double f1 = 2. 0 ,f2 = 4. 9 ;</w:t>
      </w:r>
    </w:p>
    <w:p w14:paraId="68D2E5AF">
      <w:pPr>
        <w:pStyle w:val="27"/>
        <w:bidi w:val="0"/>
        <w:rPr>
          <w:rFonts w:hint="default"/>
        </w:rPr>
      </w:pPr>
      <w:r>
        <w:rPr>
          <w:rFonts w:hint="default"/>
        </w:rPr>
        <w:t xml:space="preserve">    cout &lt; &lt;“the max is :”&lt; &lt; func( f1 ,f2) &lt; &lt; endl ;</w:t>
      </w:r>
    </w:p>
    <w:p w14:paraId="04D82E24">
      <w:pPr>
        <w:pStyle w:val="27"/>
        <w:bidi w:val="0"/>
        <w:rPr>
          <w:rFonts w:hint="default"/>
        </w:rPr>
      </w:pPr>
      <w:r>
        <w:rPr>
          <w:rFonts w:hint="default"/>
        </w:rPr>
        <w:t>}</w:t>
      </w:r>
    </w:p>
    <w:p w14:paraId="3B6C81FD">
      <w:pPr>
        <w:bidi w:val="0"/>
        <w:rPr>
          <w:rFonts w:hint="default"/>
        </w:rPr>
      </w:pPr>
      <w:r>
        <w:rPr>
          <w:rFonts w:hint="default"/>
        </w:rPr>
        <w:t>运行结果为:</w:t>
      </w:r>
    </w:p>
    <w:p w14:paraId="5EE97FC9">
      <w:pPr>
        <w:bidi w:val="0"/>
        <w:rPr>
          <w:rFonts w:hint="default"/>
        </w:rPr>
      </w:pPr>
      <w:r>
        <w:rPr>
          <w:rFonts w:hint="default"/>
        </w:rPr>
        <w:t>the max is :10</w:t>
      </w:r>
    </w:p>
    <w:p w14:paraId="5021C203">
      <w:pPr>
        <w:bidi w:val="0"/>
        <w:rPr>
          <w:rFonts w:hint="default"/>
        </w:rPr>
      </w:pPr>
      <w:r>
        <w:rPr>
          <w:rFonts w:hint="default"/>
        </w:rPr>
        <w:t>the max is :4. 3</w:t>
      </w:r>
    </w:p>
    <w:p w14:paraId="697E67B7">
      <w:pPr>
        <w:bidi w:val="0"/>
        <w:rPr>
          <w:rFonts w:hint="default"/>
        </w:rPr>
      </w:pPr>
      <w:r>
        <w:rPr>
          <w:rFonts w:hint="default"/>
        </w:rPr>
        <w:t>the max is :4. 9</w:t>
      </w:r>
    </w:p>
    <w:p w14:paraId="0BD98A85">
      <w:pPr>
        <w:bidi w:val="0"/>
        <w:rPr>
          <w:rFonts w:hint="default"/>
        </w:rPr>
      </w:pPr>
      <w:r>
        <w:rPr>
          <w:rFonts w:hint="default"/>
        </w:rPr>
        <w:t>上述3 个函数,函数名相同,函数参数不同,因为编译器是根据参数来识别重载函数,所以必须保证重载函数的参数有所不同,即两重载函数必须具有以下两种差别之一才能分辨.</w:t>
      </w:r>
    </w:p>
    <w:p w14:paraId="054EA3B4">
      <w:pPr>
        <w:bidi w:val="0"/>
        <w:rPr>
          <w:rFonts w:hint="default"/>
        </w:rPr>
      </w:pPr>
      <w:r>
        <w:rPr>
          <w:rFonts w:hint="default"/>
        </w:rPr>
        <w:t>(1) 函数的参数个数不同;</w:t>
      </w:r>
    </w:p>
    <w:p w14:paraId="269894B1">
      <w:pPr>
        <w:bidi w:val="0"/>
        <w:rPr>
          <w:rFonts w:hint="default"/>
        </w:rPr>
      </w:pPr>
      <w:r>
        <w:rPr>
          <w:rFonts w:hint="default"/>
        </w:rPr>
        <w:t>(2) 一个或多个参数的类型不同.</w:t>
      </w:r>
    </w:p>
    <w:p w14:paraId="5EC596C6">
      <w:pPr>
        <w:pStyle w:val="4"/>
        <w:bidi w:val="0"/>
        <w:rPr>
          <w:rFonts w:hint="default"/>
        </w:rPr>
      </w:pPr>
      <w:r>
        <w:rPr>
          <w:rFonts w:hint="default"/>
        </w:rPr>
        <w:t>运算符重载</w:t>
      </w:r>
    </w:p>
    <w:p w14:paraId="6B5F03F3">
      <w:pPr>
        <w:bidi w:val="0"/>
        <w:rPr>
          <w:rFonts w:hint="default"/>
        </w:rPr>
      </w:pPr>
      <w:r>
        <w:rPr>
          <w:rFonts w:hint="default"/>
        </w:rPr>
        <w:t>C++的基本类型(int, char, float 等以及它们的派生类型)既能描述数据的存储格式,又能描述施加在数据上的操作,这种操作用运算符来指定。在基本类型中运算符都按系统预定义好的方式来工作。</w:t>
      </w:r>
    </w:p>
    <w:p w14:paraId="126F2F5F">
      <w:pPr>
        <w:bidi w:val="0"/>
        <w:rPr>
          <w:rFonts w:hint="default"/>
        </w:rPr>
      </w:pPr>
      <w:r>
        <w:rPr>
          <w:rFonts w:hint="default"/>
        </w:rPr>
        <w:t>为了使用户定义的类型与基本类型一样，C++也允许用户定义类型使用运算符来表示操作。实质上</w:t>
      </w:r>
      <w:r>
        <w:rPr>
          <w:rFonts w:hint="eastAsia"/>
          <w:lang w:eastAsia="zh-CN"/>
        </w:rPr>
        <w:t>，</w:t>
      </w:r>
      <w:r>
        <w:rPr>
          <w:rFonts w:hint="default"/>
        </w:rPr>
        <w:t>运算符可以看成是一种函数，即运算符函数</w:t>
      </w:r>
      <w:r>
        <w:rPr>
          <w:rFonts w:hint="eastAsia"/>
          <w:lang w:eastAsia="zh-CN"/>
        </w:rPr>
        <w:t>，</w:t>
      </w:r>
      <w:r>
        <w:rPr>
          <w:rFonts w:hint="default"/>
        </w:rPr>
        <w:t>只是对于基本类型,函数都是编译器给定的,不能加以改动. 但对于类对象,用户却可以重新定义运算符函数，以便设置运算符在类对象中新的含义</w:t>
      </w:r>
      <w:r>
        <w:rPr>
          <w:rFonts w:hint="eastAsia"/>
          <w:lang w:eastAsia="zh-CN"/>
        </w:rPr>
        <w:t>。</w:t>
      </w:r>
      <w:r>
        <w:rPr>
          <w:rFonts w:hint="default"/>
        </w:rPr>
        <w:t>因此</w:t>
      </w:r>
      <w:r>
        <w:rPr>
          <w:rFonts w:hint="eastAsia"/>
          <w:lang w:eastAsia="zh-CN"/>
        </w:rPr>
        <w:t>，</w:t>
      </w:r>
      <w:r>
        <w:rPr>
          <w:rFonts w:hint="default"/>
        </w:rPr>
        <w:t>定义运算符在某类对象操作的做法即所谓的运算符重载。</w:t>
      </w:r>
    </w:p>
    <w:p w14:paraId="276296B9">
      <w:pPr>
        <w:bidi w:val="0"/>
        <w:rPr>
          <w:rFonts w:hint="default"/>
        </w:rPr>
      </w:pPr>
      <w:r>
        <w:rPr>
          <w:rFonts w:hint="default"/>
        </w:rPr>
        <w:t>运算符函数可以是类的成员函数，也可以是非成员函数，如果是非成员函数，一般将它声明为该类的友元。</w:t>
      </w:r>
    </w:p>
    <w:p w14:paraId="3469CAC5">
      <w:pPr>
        <w:pStyle w:val="3"/>
        <w:bidi w:val="0"/>
        <w:rPr>
          <w:rFonts w:hint="default"/>
        </w:rPr>
      </w:pPr>
      <w:r>
        <w:rPr>
          <w:rFonts w:hint="default"/>
        </w:rPr>
        <w:t>强制多态</w:t>
      </w:r>
    </w:p>
    <w:p w14:paraId="2AE975B9">
      <w:pPr>
        <w:bidi w:val="0"/>
        <w:rPr>
          <w:rFonts w:hint="default"/>
        </w:rPr>
      </w:pPr>
      <w:r>
        <w:rPr>
          <w:rFonts w:hint="default"/>
        </w:rPr>
        <w:t>强制多态也称强制类型转换是指将一种类型的值转换为另一种类型的值进行语义操作，从而防止类型错误。类型转换可以是隐式的，在编译时完成;也可以是显式的，可在动态运行时完成。</w:t>
      </w:r>
    </w:p>
    <w:p w14:paraId="5F807560">
      <w:pPr>
        <w:bidi w:val="0"/>
        <w:rPr>
          <w:rFonts w:hint="default"/>
        </w:rPr>
      </w:pPr>
      <w:r>
        <w:rPr>
          <w:rFonts w:hint="default"/>
        </w:rPr>
        <w:t>1.C++定义了基本数据类型之间的转换原则,从低到高：</w:t>
      </w:r>
    </w:p>
    <w:p w14:paraId="1CD2BB17">
      <w:pPr>
        <w:bidi w:val="0"/>
        <w:rPr>
          <w:rFonts w:hint="default"/>
        </w:rPr>
      </w:pPr>
      <w:r>
        <w:rPr>
          <w:rFonts w:hint="default"/>
        </w:rPr>
        <w:t>char short int unsigned long unsigned long float double long double</w:t>
      </w:r>
    </w:p>
    <w:p w14:paraId="6379C67C">
      <w:pPr>
        <w:bidi w:val="0"/>
        <w:rPr>
          <w:rFonts w:hint="default"/>
        </w:rPr>
      </w:pPr>
      <w:r>
        <w:rPr>
          <w:rFonts w:hint="default"/>
        </w:rPr>
        <w:t>2.构造函数也是一种重要的显示类型转换，构造函数进行的类型转换只能将参数类型向类类型转换。如果要把类类型的数据转换为所指定的某种数据类型，就需要使用类型转换函数。</w:t>
      </w:r>
    </w:p>
    <w:p w14:paraId="3D8F4476">
      <w:pPr>
        <w:pStyle w:val="4"/>
        <w:bidi w:val="0"/>
        <w:rPr>
          <w:rFonts w:hint="default"/>
        </w:rPr>
      </w:pPr>
      <w:r>
        <w:rPr>
          <w:rFonts w:hint="default"/>
        </w:rPr>
        <w:t>基本数据类型</w:t>
      </w:r>
    </w:p>
    <w:p w14:paraId="4F443EDC">
      <w:pPr>
        <w:bidi w:val="0"/>
        <w:rPr>
          <w:rFonts w:hint="default"/>
        </w:rPr>
      </w:pPr>
      <w:r>
        <w:rPr>
          <w:rFonts w:hint="default"/>
        </w:rPr>
        <w:t>基本数据类型之间的类型转换，值的是当两个操作对象类型不一致时,在算术操作之前级别低的自动转换成级别高的类型.</w:t>
      </w:r>
    </w:p>
    <w:p w14:paraId="1BA1CEC1">
      <w:pPr>
        <w:bidi w:val="0"/>
        <w:rPr>
          <w:rFonts w:hint="default"/>
        </w:rPr>
      </w:pPr>
      <w:r>
        <w:rPr>
          <w:rFonts w:hint="default"/>
        </w:rPr>
        <w:t>上述规则不适用于赋值操作. 当赋值运算符右端的类型与左端的类型不同时,右端的值要转换成左端类型,然后将转换后的值赋值给左端.</w:t>
      </w:r>
    </w:p>
    <w:p w14:paraId="13301B6C">
      <w:pPr>
        <w:bidi w:val="0"/>
        <w:rPr>
          <w:rFonts w:hint="default"/>
        </w:rPr>
      </w:pPr>
      <w:r>
        <w:rPr>
          <w:rFonts w:hint="default"/>
        </w:rPr>
        <w:t>类型转换可以使用下面3种强制类型转换表达式,从而可以改变编译器所使用的规则,可以按程序员自己的意愿进行所需的类型转换.</w:t>
      </w:r>
    </w:p>
    <w:p w14:paraId="78C3999A">
      <w:pPr>
        <w:bidi w:val="0"/>
        <w:rPr>
          <w:rFonts w:hint="default"/>
        </w:rPr>
      </w:pPr>
      <w:r>
        <w:rPr>
          <w:rFonts w:hint="default"/>
        </w:rPr>
        <w:t>(1) static-cast &lt; T &gt; (E);</w:t>
      </w:r>
    </w:p>
    <w:p w14:paraId="69092468">
      <w:pPr>
        <w:bidi w:val="0"/>
        <w:rPr>
          <w:rFonts w:hint="default"/>
        </w:rPr>
      </w:pPr>
      <w:r>
        <w:rPr>
          <w:rFonts w:hint="default"/>
        </w:rPr>
        <w:t>(2) T (E); 类型说明符(变量名)</w:t>
      </w:r>
    </w:p>
    <w:p w14:paraId="0CBEC2FA">
      <w:pPr>
        <w:bidi w:val="0"/>
        <w:rPr>
          <w:rFonts w:hint="default"/>
        </w:rPr>
      </w:pPr>
      <w:r>
        <w:rPr>
          <w:rFonts w:hint="default"/>
        </w:rPr>
        <w:t>(3) (T) E; (类型说明符)变量名</w:t>
      </w:r>
    </w:p>
    <w:p w14:paraId="2DA0890E">
      <w:pPr>
        <w:bidi w:val="0"/>
        <w:rPr>
          <w:rFonts w:hint="default"/>
        </w:rPr>
      </w:pPr>
      <w:r>
        <w:rPr>
          <w:rFonts w:hint="default"/>
        </w:rPr>
        <w:t>其中,E表示一个运算表达式,T表示一个类型表达式,第三种表达式是C语言中所使用的风格,在C++中,建议不要使用,应选择使用第一种形式。</w:t>
      </w:r>
    </w:p>
    <w:p w14:paraId="1FCFF881">
      <w:pPr>
        <w:bidi w:val="0"/>
        <w:rPr>
          <w:rFonts w:hint="default"/>
        </w:rPr>
      </w:pPr>
      <w:r>
        <w:rPr>
          <w:rFonts w:hint="default"/>
        </w:rPr>
        <w:t>例如:设对象f的类型为double，且其值为5.26，则表达式static-cast&lt; int &gt;(f)的值为5，类型为int。</w:t>
      </w:r>
    </w:p>
    <w:p w14:paraId="6D980E97">
      <w:pPr>
        <w:pStyle w:val="4"/>
        <w:bidi w:val="0"/>
        <w:rPr>
          <w:rFonts w:hint="default"/>
        </w:rPr>
      </w:pPr>
      <w:r>
        <w:rPr>
          <w:rFonts w:hint="default"/>
        </w:rPr>
        <w:t>自定义数据类型</w:t>
      </w:r>
    </w:p>
    <w:p w14:paraId="3860B33A">
      <w:pPr>
        <w:bidi w:val="0"/>
        <w:rPr>
          <w:rFonts w:hint="default"/>
        </w:rPr>
      </w:pPr>
      <w:r>
        <w:rPr>
          <w:rFonts w:hint="default"/>
        </w:rPr>
        <w:t>自定义数据类型的转换，主要指类类型与其它数据类型之间的转换。</w:t>
      </w:r>
    </w:p>
    <w:p w14:paraId="5963D6C5">
      <w:pPr>
        <w:bidi w:val="0"/>
        <w:rPr>
          <w:rFonts w:hint="default"/>
        </w:rPr>
      </w:pPr>
      <w:r>
        <w:rPr>
          <w:rFonts w:hint="default"/>
        </w:rPr>
        <w:t>(1)在C++中,把其它数据类型转换成类对象是通过转换构造函数来完成的，前提是此类的转换构造函数只带1个非缺省参数。</w:t>
      </w:r>
    </w:p>
    <w:p w14:paraId="1B50E786">
      <w:pPr>
        <w:bidi w:val="0"/>
        <w:rPr>
          <w:rFonts w:hint="default"/>
        </w:rPr>
      </w:pPr>
      <w:r>
        <w:rPr>
          <w:rFonts w:hint="default"/>
        </w:rPr>
        <w:t>(2)把类对象转换成其它数据类型是通过类型转换函数来完成的。类型转换函数又称为类型强制转换成员函数或转换运算符函数，他是类中的一个非静态成员函数。需要注意的是类型转换函数不能有返回值，不带任何参数，也不可以将类型转换函数定义为友元函数。</w:t>
      </w:r>
    </w:p>
    <w:p w14:paraId="72BD14C2">
      <w:pPr>
        <w:bidi w:val="0"/>
        <w:rPr>
          <w:rFonts w:hint="default"/>
        </w:rPr>
      </w:pPr>
      <w:r>
        <w:rPr>
          <w:rFonts w:hint="default"/>
        </w:rPr>
        <w:t>类型转换函数定义格式如下：</w:t>
      </w:r>
    </w:p>
    <w:p w14:paraId="0347300E">
      <w:pPr>
        <w:pStyle w:val="27"/>
        <w:bidi w:val="0"/>
        <w:rPr>
          <w:rFonts w:hint="default"/>
        </w:rPr>
      </w:pPr>
      <w:r>
        <w:rPr>
          <w:rFonts w:hint="default"/>
        </w:rPr>
        <w:t>class&lt;类型说明符1&gt;</w:t>
      </w:r>
    </w:p>
    <w:p w14:paraId="4ED08A0E">
      <w:pPr>
        <w:pStyle w:val="27"/>
        <w:bidi w:val="0"/>
        <w:rPr>
          <w:rFonts w:hint="default"/>
        </w:rPr>
      </w:pPr>
      <w:r>
        <w:rPr>
          <w:rFonts w:hint="default"/>
        </w:rPr>
        <w:t>{</w:t>
      </w:r>
    </w:p>
    <w:p w14:paraId="5CEEEDA5">
      <w:pPr>
        <w:pStyle w:val="27"/>
        <w:bidi w:val="0"/>
        <w:rPr>
          <w:rFonts w:hint="default"/>
        </w:rPr>
      </w:pPr>
      <w:r>
        <w:rPr>
          <w:rFonts w:hint="default"/>
        </w:rPr>
        <w:t xml:space="preserve"> public：</w:t>
      </w:r>
    </w:p>
    <w:p w14:paraId="4AFF2314">
      <w:pPr>
        <w:pStyle w:val="27"/>
        <w:bidi w:val="0"/>
        <w:rPr>
          <w:rFonts w:hint="default"/>
        </w:rPr>
      </w:pPr>
      <w:r>
        <w:rPr>
          <w:rFonts w:hint="default"/>
        </w:rPr>
        <w:t xml:space="preserve">    operator&lt;类型说明符2&gt;();</w:t>
      </w:r>
    </w:p>
    <w:p w14:paraId="2AC0246D">
      <w:pPr>
        <w:pStyle w:val="27"/>
        <w:bidi w:val="0"/>
        <w:rPr>
          <w:rFonts w:hint="default"/>
        </w:rPr>
      </w:pPr>
      <w:r>
        <w:rPr>
          <w:rFonts w:hint="default"/>
        </w:rPr>
        <w:t xml:space="preserve">    …</w:t>
      </w:r>
    </w:p>
    <w:p w14:paraId="4494579F">
      <w:pPr>
        <w:pStyle w:val="27"/>
        <w:bidi w:val="0"/>
        <w:rPr>
          <w:rFonts w:hint="default"/>
        </w:rPr>
      </w:pPr>
      <w:r>
        <w:rPr>
          <w:rFonts w:hint="default"/>
        </w:rPr>
        <w:t>}</w:t>
      </w:r>
    </w:p>
    <w:p w14:paraId="04285B92">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54D57CC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70BABE8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272DB20">
      <w:pPr>
        <w:bidi w:val="0"/>
        <w:rPr>
          <w:rFonts w:hint="default"/>
        </w:rPr>
      </w:pPr>
      <w:r>
        <w:rPr>
          <w:rFonts w:hint="default"/>
        </w:rPr>
        <w:t>例1:</w:t>
      </w:r>
    </w:p>
    <w:p w14:paraId="77C9B4C7">
      <w:pPr>
        <w:pStyle w:val="27"/>
        <w:bidi w:val="0"/>
        <w:rPr>
          <w:rFonts w:hint="default"/>
        </w:rPr>
      </w:pPr>
      <w:r>
        <w:rPr>
          <w:rFonts w:hint="default"/>
        </w:rPr>
        <w:t>class integer</w:t>
      </w:r>
    </w:p>
    <w:p w14:paraId="462DA5A1">
      <w:pPr>
        <w:pStyle w:val="27"/>
        <w:bidi w:val="0"/>
        <w:rPr>
          <w:rFonts w:hint="default"/>
        </w:rPr>
      </w:pPr>
      <w:r>
        <w:rPr>
          <w:rFonts w:hint="default"/>
        </w:rPr>
        <w:t>{</w:t>
      </w:r>
    </w:p>
    <w:p w14:paraId="72A74A92">
      <w:pPr>
        <w:pStyle w:val="27"/>
        <w:bidi w:val="0"/>
        <w:rPr>
          <w:rFonts w:hint="default"/>
        </w:rPr>
      </w:pPr>
      <w:r>
        <w:rPr>
          <w:rFonts w:hint="default"/>
        </w:rPr>
        <w:t xml:space="preserve">   public:</w:t>
      </w:r>
    </w:p>
    <w:p w14:paraId="5F3A16DF">
      <w:pPr>
        <w:pStyle w:val="27"/>
        <w:bidi w:val="0"/>
        <w:rPr>
          <w:rFonts w:hint="default"/>
        </w:rPr>
      </w:pPr>
      <w:r>
        <w:rPr>
          <w:rFonts w:hint="default"/>
        </w:rPr>
        <w:t xml:space="preserve">    integer(int a)  // 转换构造函数,把int a 转换为类对象</w:t>
      </w:r>
    </w:p>
    <w:p w14:paraId="6DB163C6">
      <w:pPr>
        <w:pStyle w:val="27"/>
        <w:bidi w:val="0"/>
        <w:rPr>
          <w:rFonts w:hint="default"/>
        </w:rPr>
      </w:pPr>
      <w:r>
        <w:rPr>
          <w:rFonts w:hint="default"/>
        </w:rPr>
        <w:t xml:space="preserve">    {</w:t>
      </w:r>
    </w:p>
    <w:p w14:paraId="5D9EABB6">
      <w:pPr>
        <w:pStyle w:val="27"/>
        <w:bidi w:val="0"/>
        <w:rPr>
          <w:rFonts w:hint="default"/>
        </w:rPr>
      </w:pPr>
      <w:r>
        <w:rPr>
          <w:rFonts w:hint="default"/>
        </w:rPr>
        <w:t xml:space="preserve">        i = a;</w:t>
      </w:r>
    </w:p>
    <w:p w14:paraId="7147438B">
      <w:pPr>
        <w:pStyle w:val="27"/>
        <w:bidi w:val="0"/>
        <w:rPr>
          <w:rFonts w:hint="default"/>
        </w:rPr>
      </w:pPr>
      <w:r>
        <w:rPr>
          <w:rFonts w:hint="default"/>
        </w:rPr>
        <w:t xml:space="preserve">        printf("constructure :%d\r\n", i);</w:t>
      </w:r>
    </w:p>
    <w:p w14:paraId="2B48426A">
      <w:pPr>
        <w:pStyle w:val="27"/>
        <w:bidi w:val="0"/>
        <w:rPr>
          <w:rFonts w:hint="default"/>
        </w:rPr>
      </w:pPr>
      <w:r>
        <w:rPr>
          <w:rFonts w:hint="default"/>
        </w:rPr>
        <w:t xml:space="preserve">    }</w:t>
      </w:r>
    </w:p>
    <w:p w14:paraId="4D9ED612">
      <w:pPr>
        <w:pStyle w:val="27"/>
        <w:bidi w:val="0"/>
        <w:rPr>
          <w:rFonts w:hint="default"/>
        </w:rPr>
      </w:pPr>
    </w:p>
    <w:p w14:paraId="1566801F">
      <w:pPr>
        <w:pStyle w:val="27"/>
        <w:bidi w:val="0"/>
        <w:rPr>
          <w:rFonts w:hint="default"/>
        </w:rPr>
      </w:pPr>
      <w:r>
        <w:rPr>
          <w:rFonts w:hint="default"/>
        </w:rPr>
        <w:t xml:space="preserve">    operator int()  // 类型转换函数,把类对象转换为整型数</w:t>
      </w:r>
    </w:p>
    <w:p w14:paraId="4255262B">
      <w:pPr>
        <w:pStyle w:val="27"/>
        <w:bidi w:val="0"/>
        <w:rPr>
          <w:rFonts w:hint="default"/>
        </w:rPr>
      </w:pPr>
      <w:r>
        <w:rPr>
          <w:rFonts w:hint="default"/>
        </w:rPr>
        <w:t xml:space="preserve">    {</w:t>
      </w:r>
    </w:p>
    <w:p w14:paraId="0FFB5946">
      <w:pPr>
        <w:pStyle w:val="27"/>
        <w:bidi w:val="0"/>
        <w:rPr>
          <w:rFonts w:hint="default"/>
        </w:rPr>
      </w:pPr>
      <w:r>
        <w:rPr>
          <w:rFonts w:hint="default"/>
        </w:rPr>
        <w:t xml:space="preserve">        printf("operator int :%d\r\n", i);</w:t>
      </w:r>
    </w:p>
    <w:p w14:paraId="498127A6">
      <w:pPr>
        <w:pStyle w:val="27"/>
        <w:bidi w:val="0"/>
        <w:rPr>
          <w:rFonts w:hint="default"/>
        </w:rPr>
      </w:pPr>
      <w:r>
        <w:rPr>
          <w:rFonts w:hint="default"/>
        </w:rPr>
        <w:t xml:space="preserve">        return i;</w:t>
      </w:r>
    </w:p>
    <w:p w14:paraId="5B4B2080">
      <w:pPr>
        <w:pStyle w:val="27"/>
        <w:bidi w:val="0"/>
        <w:rPr>
          <w:rFonts w:hint="default"/>
        </w:rPr>
      </w:pPr>
      <w:r>
        <w:rPr>
          <w:rFonts w:hint="default"/>
        </w:rPr>
        <w:t xml:space="preserve">    }</w:t>
      </w:r>
    </w:p>
    <w:p w14:paraId="6620D339">
      <w:pPr>
        <w:pStyle w:val="27"/>
        <w:bidi w:val="0"/>
        <w:rPr>
          <w:rFonts w:hint="default"/>
        </w:rPr>
      </w:pPr>
      <w:r>
        <w:rPr>
          <w:rFonts w:hint="default"/>
        </w:rPr>
        <w:t xml:space="preserve">   private:</w:t>
      </w:r>
    </w:p>
    <w:p w14:paraId="2F852391">
      <w:pPr>
        <w:pStyle w:val="27"/>
        <w:bidi w:val="0"/>
        <w:rPr>
          <w:rFonts w:hint="default"/>
        </w:rPr>
      </w:pPr>
      <w:r>
        <w:rPr>
          <w:rFonts w:hint="default"/>
        </w:rPr>
        <w:t xml:space="preserve">    int i;</w:t>
      </w:r>
    </w:p>
    <w:p w14:paraId="70FA5B82">
      <w:pPr>
        <w:pStyle w:val="27"/>
        <w:bidi w:val="0"/>
        <w:rPr>
          <w:rFonts w:hint="default"/>
        </w:rPr>
      </w:pPr>
      <w:r>
        <w:rPr>
          <w:rFonts w:hint="default"/>
        </w:rPr>
        <w:t>};</w:t>
      </w:r>
    </w:p>
    <w:p w14:paraId="2829C9B2">
      <w:pPr>
        <w:pStyle w:val="27"/>
        <w:bidi w:val="0"/>
        <w:rPr>
          <w:rFonts w:hint="default"/>
        </w:rPr>
      </w:pPr>
    </w:p>
    <w:p w14:paraId="6EFDD642">
      <w:pPr>
        <w:pStyle w:val="27"/>
        <w:bidi w:val="0"/>
        <w:rPr>
          <w:rFonts w:hint="default"/>
        </w:rPr>
      </w:pPr>
      <w:r>
        <w:rPr>
          <w:rFonts w:hint="default"/>
        </w:rPr>
        <w:t>//上例可以在integer类对象与整型数之间相互转换。</w:t>
      </w:r>
    </w:p>
    <w:p w14:paraId="66C21EF0">
      <w:pPr>
        <w:pStyle w:val="27"/>
        <w:bidi w:val="0"/>
        <w:rPr>
          <w:rFonts w:hint="default"/>
        </w:rPr>
      </w:pPr>
      <w:r>
        <w:rPr>
          <w:rFonts w:hint="default"/>
        </w:rPr>
        <w:t>int main()</w:t>
      </w:r>
    </w:p>
    <w:p w14:paraId="3C9917D0">
      <w:pPr>
        <w:pStyle w:val="27"/>
        <w:bidi w:val="0"/>
        <w:rPr>
          <w:rFonts w:hint="default"/>
        </w:rPr>
      </w:pPr>
      <w:r>
        <w:rPr>
          <w:rFonts w:hint="default"/>
        </w:rPr>
        <w:t>{</w:t>
      </w:r>
    </w:p>
    <w:p w14:paraId="297F89A2">
      <w:pPr>
        <w:pStyle w:val="27"/>
        <w:bidi w:val="0"/>
        <w:rPr>
          <w:rFonts w:hint="default"/>
        </w:rPr>
      </w:pPr>
      <w:r>
        <w:rPr>
          <w:rFonts w:hint="default"/>
        </w:rPr>
        <w:t xml:space="preserve">    printf("----------------begain------------------\n");</w:t>
      </w:r>
    </w:p>
    <w:p w14:paraId="7A7A9EA6">
      <w:pPr>
        <w:pStyle w:val="27"/>
        <w:bidi w:val="0"/>
        <w:rPr>
          <w:rFonts w:hint="default"/>
        </w:rPr>
      </w:pPr>
    </w:p>
    <w:p w14:paraId="5DFF960F">
      <w:pPr>
        <w:pStyle w:val="27"/>
        <w:bidi w:val="0"/>
        <w:rPr>
          <w:rFonts w:hint="default"/>
        </w:rPr>
      </w:pPr>
      <w:r>
        <w:rPr>
          <w:rFonts w:hint="default"/>
        </w:rPr>
        <w:t xml:space="preserve">    integer i1(10), i2(20);  // 打印：constructure :10  constructure :20</w:t>
      </w:r>
    </w:p>
    <w:p w14:paraId="3DA4CF15">
      <w:pPr>
        <w:pStyle w:val="27"/>
        <w:bidi w:val="0"/>
        <w:rPr>
          <w:rFonts w:hint="default"/>
        </w:rPr>
      </w:pPr>
    </w:p>
    <w:p w14:paraId="5CA2FF5E">
      <w:pPr>
        <w:pStyle w:val="27"/>
        <w:bidi w:val="0"/>
        <w:rPr>
          <w:rFonts w:hint="default"/>
        </w:rPr>
      </w:pPr>
      <w:r>
        <w:rPr>
          <w:rFonts w:hint="default"/>
        </w:rPr>
        <w:t xml:space="preserve">    // 使用转换运算符函数,将类对象i1转换为int后,再进行赋值</w:t>
      </w:r>
    </w:p>
    <w:p w14:paraId="602B9A21">
      <w:pPr>
        <w:pStyle w:val="27"/>
        <w:bidi w:val="0"/>
        <w:rPr>
          <w:rFonts w:hint="default"/>
        </w:rPr>
      </w:pPr>
      <w:r>
        <w:rPr>
          <w:rFonts w:hint="default"/>
        </w:rPr>
        <w:t xml:space="preserve">    // i1  integer--&gt;int 打印：operator int :10</w:t>
      </w:r>
    </w:p>
    <w:p w14:paraId="13DDA7C5">
      <w:pPr>
        <w:pStyle w:val="27"/>
        <w:bidi w:val="0"/>
        <w:rPr>
          <w:rFonts w:hint="default"/>
        </w:rPr>
      </w:pPr>
      <w:r>
        <w:rPr>
          <w:rFonts w:hint="default"/>
        </w:rPr>
        <w:t xml:space="preserve">    int a = i1;</w:t>
      </w:r>
    </w:p>
    <w:p w14:paraId="2F82E140">
      <w:pPr>
        <w:pStyle w:val="27"/>
        <w:bidi w:val="0"/>
        <w:rPr>
          <w:rFonts w:hint="default"/>
        </w:rPr>
      </w:pPr>
    </w:p>
    <w:p w14:paraId="7FBF7FEB">
      <w:pPr>
        <w:pStyle w:val="27"/>
        <w:bidi w:val="0"/>
        <w:rPr>
          <w:rFonts w:hint="default"/>
        </w:rPr>
      </w:pPr>
      <w:r>
        <w:rPr>
          <w:rFonts w:hint="default"/>
        </w:rPr>
        <w:t xml:space="preserve">    // 使用转换构造函数,将int a转换为integer类对象后赋给i1;</w:t>
      </w:r>
    </w:p>
    <w:p w14:paraId="14317722">
      <w:pPr>
        <w:pStyle w:val="27"/>
        <w:bidi w:val="0"/>
        <w:rPr>
          <w:rFonts w:hint="default"/>
        </w:rPr>
      </w:pPr>
      <w:r>
        <w:rPr>
          <w:rFonts w:hint="default"/>
        </w:rPr>
        <w:t xml:space="preserve">    // a  int--&gt;integer 打印：constructure :10</w:t>
      </w:r>
    </w:p>
    <w:p w14:paraId="24E34C86">
      <w:pPr>
        <w:pStyle w:val="27"/>
        <w:bidi w:val="0"/>
        <w:rPr>
          <w:rFonts w:hint="default"/>
        </w:rPr>
      </w:pPr>
      <w:r>
        <w:rPr>
          <w:rFonts w:hint="default"/>
        </w:rPr>
        <w:t xml:space="preserve">    i1 = a;</w:t>
      </w:r>
    </w:p>
    <w:p w14:paraId="1D1A14ED">
      <w:pPr>
        <w:pStyle w:val="27"/>
        <w:bidi w:val="0"/>
        <w:rPr>
          <w:rFonts w:hint="default"/>
        </w:rPr>
      </w:pPr>
    </w:p>
    <w:p w14:paraId="6F97BDB5">
      <w:pPr>
        <w:pStyle w:val="27"/>
        <w:bidi w:val="0"/>
        <w:rPr>
          <w:rFonts w:hint="default"/>
        </w:rPr>
      </w:pPr>
      <w:r>
        <w:rPr>
          <w:rFonts w:hint="default"/>
        </w:rPr>
        <w:t xml:space="preserve">    // 由于没有重载*运算符,所以首先把i1通过转换运算符函数转换为int后</w:t>
      </w:r>
    </w:p>
    <w:p w14:paraId="5A61A853">
      <w:pPr>
        <w:pStyle w:val="27"/>
        <w:bidi w:val="0"/>
        <w:rPr>
          <w:rFonts w:hint="default"/>
        </w:rPr>
      </w:pPr>
      <w:r>
        <w:rPr>
          <w:rFonts w:hint="default"/>
        </w:rPr>
        <w:t xml:space="preserve">    // 与2进行整数乘法运算,然后与整数10进行整数加法运算,</w:t>
      </w:r>
    </w:p>
    <w:p w14:paraId="41E222F8">
      <w:pPr>
        <w:pStyle w:val="27"/>
        <w:bidi w:val="0"/>
        <w:rPr>
          <w:rFonts w:hint="default"/>
        </w:rPr>
      </w:pPr>
      <w:r>
        <w:rPr>
          <w:rFonts w:hint="default"/>
        </w:rPr>
        <w:t xml:space="preserve">    // 最后使用转换构造函数把最终结果转换为integer类对象后赋给i2.</w:t>
      </w:r>
    </w:p>
    <w:p w14:paraId="07BBCE5B">
      <w:pPr>
        <w:pStyle w:val="27"/>
        <w:bidi w:val="0"/>
        <w:rPr>
          <w:rFonts w:hint="default"/>
        </w:rPr>
      </w:pPr>
      <w:r>
        <w:rPr>
          <w:rFonts w:hint="default"/>
        </w:rPr>
        <w:t xml:space="preserve">    // (1) i1 integer--&gt;int 打印：operator int :10</w:t>
      </w:r>
    </w:p>
    <w:p w14:paraId="5923739A">
      <w:pPr>
        <w:pStyle w:val="27"/>
        <w:bidi w:val="0"/>
        <w:rPr>
          <w:rFonts w:hint="default"/>
        </w:rPr>
      </w:pPr>
      <w:r>
        <w:rPr>
          <w:rFonts w:hint="default"/>
        </w:rPr>
        <w:t xml:space="preserve">    // (2) (10 + i1 * 2) int--&gt;integer i2 = 10 + i1 * 2 打印：constructure :30</w:t>
      </w:r>
    </w:p>
    <w:p w14:paraId="5B8D1805">
      <w:pPr>
        <w:pStyle w:val="27"/>
        <w:bidi w:val="0"/>
        <w:rPr>
          <w:rFonts w:hint="default"/>
        </w:rPr>
      </w:pPr>
      <w:r>
        <w:rPr>
          <w:rFonts w:hint="default"/>
        </w:rPr>
        <w:t xml:space="preserve">    i2 = 10 + i1 * 2;</w:t>
      </w:r>
    </w:p>
    <w:p w14:paraId="2E7AA553">
      <w:pPr>
        <w:pStyle w:val="27"/>
        <w:bidi w:val="0"/>
        <w:rPr>
          <w:rFonts w:hint="default"/>
        </w:rPr>
      </w:pPr>
    </w:p>
    <w:p w14:paraId="1D3C89CC">
      <w:pPr>
        <w:pStyle w:val="27"/>
        <w:bidi w:val="0"/>
        <w:rPr>
          <w:rFonts w:hint="default"/>
        </w:rPr>
      </w:pPr>
      <w:r>
        <w:rPr>
          <w:rFonts w:hint="default"/>
        </w:rPr>
        <w:t xml:space="preserve">    printf("-----------------end-------------------\n");</w:t>
      </w:r>
    </w:p>
    <w:p w14:paraId="59BA2115">
      <w:pPr>
        <w:pStyle w:val="27"/>
        <w:bidi w:val="0"/>
        <w:rPr>
          <w:rFonts w:hint="default"/>
        </w:rPr>
      </w:pPr>
      <w:r>
        <w:rPr>
          <w:rFonts w:hint="default"/>
        </w:rPr>
        <w:t xml:space="preserve">    return EXIT_SUCCESS;</w:t>
      </w:r>
    </w:p>
    <w:p w14:paraId="0049606C">
      <w:pPr>
        <w:pStyle w:val="27"/>
        <w:bidi w:val="0"/>
        <w:rPr>
          <w:rFonts w:hint="default"/>
        </w:rPr>
      </w:pPr>
      <w:r>
        <w:rPr>
          <w:rFonts w:hint="default"/>
        </w:rPr>
        <w:t>}</w:t>
      </w:r>
    </w:p>
    <w:p w14:paraId="4B6BAF55">
      <w:pPr>
        <w:pStyle w:val="27"/>
        <w:bidi w:val="0"/>
        <w:rPr>
          <w:rFonts w:hint="default"/>
        </w:rPr>
      </w:pPr>
    </w:p>
    <w:p w14:paraId="293F4758">
      <w:pPr>
        <w:bidi w:val="0"/>
        <w:rPr>
          <w:rFonts w:hint="default"/>
        </w:rPr>
      </w:pPr>
    </w:p>
    <w:p w14:paraId="47EA10A2">
      <w:pPr>
        <w:bidi w:val="0"/>
        <w:rPr>
          <w:rFonts w:hint="default"/>
        </w:rPr>
      </w:pPr>
    </w:p>
    <w:p w14:paraId="39BB85FB">
      <w:pPr>
        <w:bidi w:val="0"/>
        <w:rPr>
          <w:rFonts w:hint="default"/>
        </w:rPr>
      </w:pPr>
    </w:p>
    <w:p w14:paraId="71D73CDE">
      <w:pPr>
        <w:bidi w:val="0"/>
        <w:rPr>
          <w:rFonts w:hint="default"/>
        </w:rPr>
      </w:pPr>
    </w:p>
    <w:p w14:paraId="148B3E26">
      <w:pPr>
        <w:bidi w:val="0"/>
        <w:rPr>
          <w:rFonts w:hint="default"/>
        </w:rPr>
      </w:pPr>
    </w:p>
    <w:p w14:paraId="733DFDDD">
      <w:pPr>
        <w:bidi w:val="0"/>
        <w:rPr>
          <w:rFonts w:hint="default"/>
        </w:rPr>
      </w:pPr>
      <w:r>
        <w:rPr>
          <w:rFonts w:hint="default"/>
        </w:rPr>
        <w:t>例2:</w:t>
      </w:r>
    </w:p>
    <w:p w14:paraId="292B0890">
      <w:pPr>
        <w:bidi w:val="0"/>
        <w:rPr>
          <w:rFonts w:hint="default"/>
        </w:rPr>
      </w:pPr>
    </w:p>
    <w:p w14:paraId="4A5E4082">
      <w:pPr>
        <w:pStyle w:val="27"/>
        <w:bidi w:val="0"/>
        <w:rPr>
          <w:rFonts w:hint="default"/>
        </w:rPr>
      </w:pPr>
      <w:r>
        <w:rPr>
          <w:rFonts w:hint="default"/>
        </w:rPr>
        <w:t>#include &lt;iostream.h&gt;</w:t>
      </w:r>
    </w:p>
    <w:p w14:paraId="2BE47B74">
      <w:pPr>
        <w:pStyle w:val="27"/>
        <w:bidi w:val="0"/>
        <w:rPr>
          <w:rFonts w:hint="default"/>
        </w:rPr>
      </w:pPr>
      <w:r>
        <w:rPr>
          <w:rFonts w:hint="default"/>
        </w:rPr>
        <w:t>class Rational</w:t>
      </w:r>
    </w:p>
    <w:p w14:paraId="20C4F88D">
      <w:pPr>
        <w:pStyle w:val="27"/>
        <w:bidi w:val="0"/>
        <w:rPr>
          <w:rFonts w:hint="default"/>
        </w:rPr>
      </w:pPr>
      <w:r>
        <w:rPr>
          <w:rFonts w:hint="default"/>
        </w:rPr>
        <w:t>{</w:t>
      </w:r>
    </w:p>
    <w:p w14:paraId="27A29596">
      <w:pPr>
        <w:pStyle w:val="27"/>
        <w:bidi w:val="0"/>
        <w:rPr>
          <w:rFonts w:hint="default"/>
        </w:rPr>
      </w:pPr>
      <w:r>
        <w:rPr>
          <w:rFonts w:hint="default"/>
        </w:rPr>
        <w:t xml:space="preserve">   public:</w:t>
      </w:r>
    </w:p>
    <w:p w14:paraId="61467A80">
      <w:pPr>
        <w:pStyle w:val="27"/>
        <w:bidi w:val="0"/>
        <w:rPr>
          <w:rFonts w:hint="default"/>
        </w:rPr>
      </w:pPr>
      <w:r>
        <w:rPr>
          <w:rFonts w:hint="default"/>
        </w:rPr>
        <w:t xml:space="preserve">    Rational(int d, int n)  // 构造函数</w:t>
      </w:r>
    </w:p>
    <w:p w14:paraId="04170388">
      <w:pPr>
        <w:pStyle w:val="27"/>
        <w:bidi w:val="0"/>
        <w:rPr>
          <w:rFonts w:hint="default"/>
        </w:rPr>
      </w:pPr>
      <w:r>
        <w:rPr>
          <w:rFonts w:hint="default"/>
        </w:rPr>
        <w:t xml:space="preserve">    {</w:t>
      </w:r>
    </w:p>
    <w:p w14:paraId="79760F0D">
      <w:pPr>
        <w:pStyle w:val="27"/>
        <w:bidi w:val="0"/>
        <w:rPr>
          <w:rFonts w:hint="default"/>
        </w:rPr>
      </w:pPr>
      <w:r>
        <w:rPr>
          <w:rFonts w:hint="default"/>
        </w:rPr>
        <w:t xml:space="preserve">        den = d;</w:t>
      </w:r>
    </w:p>
    <w:p w14:paraId="244D9F31">
      <w:pPr>
        <w:pStyle w:val="27"/>
        <w:bidi w:val="0"/>
        <w:rPr>
          <w:rFonts w:hint="default"/>
        </w:rPr>
      </w:pPr>
      <w:r>
        <w:rPr>
          <w:rFonts w:hint="default"/>
        </w:rPr>
        <w:t xml:space="preserve">        num = n;</w:t>
      </w:r>
    </w:p>
    <w:p w14:paraId="13B6040C">
      <w:pPr>
        <w:pStyle w:val="27"/>
        <w:bidi w:val="0"/>
        <w:rPr>
          <w:rFonts w:hint="default"/>
        </w:rPr>
      </w:pPr>
      <w:r>
        <w:rPr>
          <w:rFonts w:hint="default"/>
        </w:rPr>
        <w:t xml:space="preserve">    }</w:t>
      </w:r>
    </w:p>
    <w:p w14:paraId="223ADB84">
      <w:pPr>
        <w:pStyle w:val="27"/>
        <w:bidi w:val="0"/>
        <w:rPr>
          <w:rFonts w:hint="default"/>
        </w:rPr>
      </w:pPr>
      <w:r>
        <w:rPr>
          <w:rFonts w:hint="default"/>
        </w:rPr>
        <w:t xml:space="preserve">    operator double();  // 类型强制转换成员函数的声明</w:t>
      </w:r>
    </w:p>
    <w:p w14:paraId="6D370377">
      <w:pPr>
        <w:pStyle w:val="27"/>
        <w:bidi w:val="0"/>
        <w:rPr>
          <w:rFonts w:hint="default"/>
        </w:rPr>
      </w:pPr>
      <w:r>
        <w:rPr>
          <w:rFonts w:hint="default"/>
        </w:rPr>
        <w:t xml:space="preserve">   private:</w:t>
      </w:r>
    </w:p>
    <w:p w14:paraId="5125C1BC">
      <w:pPr>
        <w:pStyle w:val="27"/>
        <w:bidi w:val="0"/>
        <w:rPr>
          <w:rFonts w:hint="default"/>
        </w:rPr>
      </w:pPr>
      <w:r>
        <w:rPr>
          <w:rFonts w:hint="default"/>
        </w:rPr>
        <w:t xml:space="preserve">    int den;  // 分数的分子</w:t>
      </w:r>
    </w:p>
    <w:p w14:paraId="555528B6">
      <w:pPr>
        <w:pStyle w:val="27"/>
        <w:bidi w:val="0"/>
        <w:rPr>
          <w:rFonts w:hint="default"/>
        </w:rPr>
      </w:pPr>
      <w:r>
        <w:rPr>
          <w:rFonts w:hint="default"/>
        </w:rPr>
        <w:t xml:space="preserve">    int num;  // 分数的分母</w:t>
      </w:r>
    </w:p>
    <w:p w14:paraId="201B6081">
      <w:pPr>
        <w:pStyle w:val="27"/>
        <w:bidi w:val="0"/>
        <w:rPr>
          <w:rFonts w:hint="default"/>
        </w:rPr>
      </w:pPr>
      <w:r>
        <w:rPr>
          <w:rFonts w:hint="default"/>
        </w:rPr>
        <w:t>};</w:t>
      </w:r>
    </w:p>
    <w:p w14:paraId="2CBBCF9A">
      <w:pPr>
        <w:pStyle w:val="27"/>
        <w:bidi w:val="0"/>
        <w:rPr>
          <w:rFonts w:hint="default"/>
        </w:rPr>
      </w:pPr>
      <w:r>
        <w:rPr>
          <w:rFonts w:hint="default"/>
        </w:rPr>
        <w:t>Rational::operator double()  // 类型强制转换成员函数的定义</w:t>
      </w:r>
    </w:p>
    <w:p w14:paraId="01665709">
      <w:pPr>
        <w:pStyle w:val="27"/>
        <w:bidi w:val="0"/>
        <w:rPr>
          <w:rFonts w:hint="default"/>
        </w:rPr>
      </w:pPr>
      <w:r>
        <w:rPr>
          <w:rFonts w:hint="default"/>
        </w:rPr>
        <w:t>{</w:t>
      </w:r>
    </w:p>
    <w:p w14:paraId="42C186E6">
      <w:pPr>
        <w:pStyle w:val="27"/>
        <w:bidi w:val="0"/>
        <w:rPr>
          <w:rFonts w:hint="default"/>
        </w:rPr>
      </w:pPr>
      <w:r>
        <w:rPr>
          <w:rFonts w:hint="default"/>
        </w:rPr>
        <w:t xml:space="preserve">    return double(den) / double(num);  // 返回double类型的分数值</w:t>
      </w:r>
    </w:p>
    <w:p w14:paraId="7C16E74A">
      <w:pPr>
        <w:pStyle w:val="27"/>
        <w:bidi w:val="0"/>
        <w:rPr>
          <w:rFonts w:hint="default"/>
        </w:rPr>
      </w:pPr>
      <w:r>
        <w:rPr>
          <w:rFonts w:hint="default"/>
        </w:rPr>
        <w:t>}</w:t>
      </w:r>
    </w:p>
    <w:p w14:paraId="1C6C63DC">
      <w:pPr>
        <w:pStyle w:val="27"/>
        <w:bidi w:val="0"/>
        <w:rPr>
          <w:rFonts w:hint="default"/>
        </w:rPr>
      </w:pPr>
      <w:r>
        <w:rPr>
          <w:rFonts w:hint="default"/>
        </w:rPr>
        <w:t>void main()</w:t>
      </w:r>
    </w:p>
    <w:p w14:paraId="1AD57FF9">
      <w:pPr>
        <w:pStyle w:val="27"/>
        <w:bidi w:val="0"/>
        <w:rPr>
          <w:rFonts w:hint="default"/>
        </w:rPr>
      </w:pPr>
      <w:r>
        <w:rPr>
          <w:rFonts w:hint="default"/>
        </w:rPr>
        <w:t>{</w:t>
      </w:r>
    </w:p>
    <w:p w14:paraId="5B094DD1">
      <w:pPr>
        <w:pStyle w:val="27"/>
        <w:bidi w:val="0"/>
        <w:rPr>
          <w:rFonts w:hint="default"/>
        </w:rPr>
      </w:pPr>
      <w:r>
        <w:rPr>
          <w:rFonts w:hint="default"/>
        </w:rPr>
        <w:t xml:space="preserve">    Rational r(5, 8);</w:t>
      </w:r>
    </w:p>
    <w:p w14:paraId="18453DC2">
      <w:pPr>
        <w:pStyle w:val="27"/>
        <w:bidi w:val="0"/>
        <w:rPr>
          <w:rFonts w:hint="default"/>
        </w:rPr>
      </w:pPr>
      <w:r>
        <w:rPr>
          <w:rFonts w:hint="default"/>
        </w:rPr>
        <w:t xml:space="preserve">    double d = 4.7;</w:t>
      </w:r>
    </w:p>
    <w:p w14:paraId="7DB3BA57">
      <w:pPr>
        <w:pStyle w:val="27"/>
        <w:bidi w:val="0"/>
        <w:rPr>
          <w:rFonts w:hint="default"/>
        </w:rPr>
      </w:pPr>
      <w:r>
        <w:rPr>
          <w:rFonts w:hint="default"/>
        </w:rPr>
        <w:t xml:space="preserve">    d += r；  // 隐式调用类型转换成员函数，也可以使用显式调用：d+=double(r);</w:t>
      </w:r>
    </w:p>
    <w:p w14:paraId="258D9689">
      <w:pPr>
        <w:pStyle w:val="27"/>
        <w:bidi w:val="0"/>
        <w:rPr>
          <w:rFonts w:hint="default"/>
        </w:rPr>
      </w:pPr>
      <w:r>
        <w:rPr>
          <w:rFonts w:hint="default"/>
        </w:rPr>
        <w:t xml:space="preserve">    cout &lt;&lt; d &lt;&lt; endl;  // 输出结果为5.325</w:t>
      </w:r>
    </w:p>
    <w:p w14:paraId="3BAAEA9A">
      <w:pPr>
        <w:pStyle w:val="27"/>
        <w:bidi w:val="0"/>
        <w:rPr>
          <w:rFonts w:hint="default"/>
        </w:rPr>
      </w:pPr>
      <w:r>
        <w:rPr>
          <w:rFonts w:hint="default"/>
        </w:rPr>
        <w:t>}</w:t>
      </w:r>
    </w:p>
    <w:p w14:paraId="447557C2">
      <w:pPr>
        <w:bidi w:val="0"/>
        <w:ind w:left="0" w:leftChars="0" w:firstLine="0" w:firstLineChars="0"/>
        <w:rPr>
          <w:rFonts w:hint="default"/>
        </w:rPr>
      </w:pPr>
      <w:r>
        <w:rPr>
          <w:rFonts w:hint="default"/>
        </w:rPr>
        <w:t>借助用户定义的类型转换,可以在多种不同类型对象之间进行混合运算,然而强制类型使类型检查复杂化,尤其在允许重载的情况下,可能会产生二义性。因此,在程序设计中要注意避免由于强制带来的二义性。</w:t>
      </w:r>
    </w:p>
    <w:p w14:paraId="71185EAA">
      <w:pPr>
        <w:bidi w:val="0"/>
        <w:rPr>
          <w:rFonts w:hint="default"/>
        </w:rPr>
      </w:pPr>
    </w:p>
    <w:p w14:paraId="4829DFE1">
      <w:pPr>
        <w:bidi w:val="0"/>
        <w:rPr>
          <w:rFonts w:hint="default"/>
        </w:rPr>
      </w:pPr>
    </w:p>
    <w:p w14:paraId="2B93A9CC">
      <w:pPr>
        <w:bidi w:val="0"/>
        <w:rPr>
          <w:rFonts w:hint="default"/>
        </w:rPr>
      </w:pPr>
    </w:p>
    <w:p w14:paraId="1D909E80">
      <w:pPr>
        <w:bidi w:val="0"/>
        <w:rPr>
          <w:rFonts w:hint="default"/>
        </w:rPr>
      </w:pPr>
    </w:p>
    <w:p w14:paraId="642AA924">
      <w:pPr>
        <w:bidi w:val="0"/>
        <w:rPr>
          <w:rFonts w:hint="default"/>
        </w:rPr>
      </w:pPr>
    </w:p>
    <w:p w14:paraId="29FFD727">
      <w:pPr>
        <w:bidi w:val="0"/>
        <w:rPr>
          <w:rFonts w:hint="default"/>
        </w:rPr>
      </w:pPr>
    </w:p>
    <w:p w14:paraId="50A19F1F">
      <w:pPr>
        <w:bidi w:val="0"/>
        <w:rPr>
          <w:rFonts w:hint="default"/>
        </w:rPr>
      </w:pPr>
    </w:p>
    <w:p w14:paraId="42F7A5DA">
      <w:pPr>
        <w:bidi w:val="0"/>
        <w:rPr>
          <w:rFonts w:hint="default"/>
        </w:rPr>
      </w:pPr>
    </w:p>
    <w:p w14:paraId="6BCFC0D1">
      <w:pPr>
        <w:bidi w:val="0"/>
        <w:rPr>
          <w:rFonts w:hint="default"/>
        </w:rPr>
      </w:pPr>
    </w:p>
    <w:p w14:paraId="2E2AF377">
      <w:pPr>
        <w:bidi w:val="0"/>
        <w:rPr>
          <w:rFonts w:hint="default"/>
        </w:rPr>
      </w:pPr>
    </w:p>
    <w:p w14:paraId="780B7112">
      <w:pPr>
        <w:bidi w:val="0"/>
        <w:rPr>
          <w:rFonts w:hint="default"/>
        </w:rPr>
      </w:pPr>
    </w:p>
    <w:p w14:paraId="2A07F802">
      <w:pPr>
        <w:bidi w:val="0"/>
        <w:rPr>
          <w:rFonts w:hint="default"/>
        </w:rPr>
      </w:pPr>
    </w:p>
    <w:p w14:paraId="43E3A781">
      <w:pPr>
        <w:bidi w:val="0"/>
        <w:rPr>
          <w:rFonts w:hint="default"/>
        </w:rPr>
      </w:pPr>
    </w:p>
    <w:p w14:paraId="0F5F0A43">
      <w:pPr>
        <w:bidi w:val="0"/>
        <w:rPr>
          <w:rFonts w:hint="default"/>
        </w:rPr>
      </w:pPr>
    </w:p>
    <w:p w14:paraId="1EA4440E">
      <w:pPr>
        <w:bidi w:val="0"/>
        <w:rPr>
          <w:rFonts w:hint="default"/>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1C149593">
      <w:pPr>
        <w:bidi w:val="0"/>
        <w:rPr>
          <w:rFonts w:hint="default"/>
        </w:rPr>
      </w:pPr>
      <w:r>
        <w:rPr>
          <w:rFonts w:hint="default"/>
        </w:rPr>
        <w:t>版权声明：本文参考了其他资料和CSDN博主的文章，遵循CC 4.0 BY-SA版权协议，现附上原文出处链接及本声明。</w:t>
      </w:r>
    </w:p>
    <w:p w14:paraId="76DA8F1B">
      <w:pPr>
        <w:pStyle w:val="39"/>
        <w:numPr>
          <w:ilvl w:val="0"/>
          <w:numId w:val="5"/>
        </w:numPr>
        <w:tabs>
          <w:tab w:val="left" w:pos="0"/>
        </w:tabs>
        <w:bidi w:val="0"/>
        <w:rPr>
          <w:rFonts w:hint="default"/>
        </w:rPr>
      </w:pPr>
      <w:r>
        <w:rPr>
          <w:rFonts w:hint="default"/>
        </w:rPr>
        <w:fldChar w:fldCharType="begin"/>
      </w:r>
      <w:r>
        <w:rPr>
          <w:rFonts w:hint="default"/>
        </w:rPr>
        <w:instrText xml:space="preserve"> HYPERLINK "https://blog.csdn.net/as480133937/article/details/123740365"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https://blog.csdn.net/as480133937/article/details/123740365</w:t>
      </w:r>
      <w:r>
        <w:rPr>
          <w:rFonts w:hint="default"/>
        </w:rPr>
        <w:fldChar w:fldCharType="end"/>
      </w: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29"/>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ar(--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C33CF3F4"/>
    <w:multiLevelType w:val="singleLevel"/>
    <w:tmpl w:val="C33CF3F4"/>
    <w:lvl w:ilvl="0" w:tentative="0">
      <w:start w:val="1"/>
      <w:numFmt w:val="decimal"/>
      <w:lvlText w:val="%1."/>
      <w:lvlJc w:val="left"/>
      <w:pPr>
        <w:tabs>
          <w:tab w:val="left" w:pos="312"/>
        </w:tabs>
      </w:pPr>
    </w:lvl>
  </w:abstractNum>
  <w:abstractNum w:abstractNumId="2">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3">
    <w:nsid w:val="519A3D91"/>
    <w:multiLevelType w:val="multilevel"/>
    <w:tmpl w:val="519A3D91"/>
    <w:lvl w:ilvl="0" w:tentative="0">
      <w:start w:val="1"/>
      <w:numFmt w:val="decimal"/>
      <w:pStyle w:val="39"/>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E6413"/>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3EB0"/>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93649"/>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EB2"/>
    <w:rsid w:val="008F6FD0"/>
    <w:rsid w:val="00902E5A"/>
    <w:rsid w:val="00906786"/>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2F5F9F"/>
    <w:rsid w:val="013B3856"/>
    <w:rsid w:val="013E2686"/>
    <w:rsid w:val="014063FE"/>
    <w:rsid w:val="014754F8"/>
    <w:rsid w:val="014F6641"/>
    <w:rsid w:val="01536131"/>
    <w:rsid w:val="015B6D94"/>
    <w:rsid w:val="0160084E"/>
    <w:rsid w:val="01675739"/>
    <w:rsid w:val="016A6FD7"/>
    <w:rsid w:val="01772A9E"/>
    <w:rsid w:val="018239F6"/>
    <w:rsid w:val="018E4C32"/>
    <w:rsid w:val="018F0278"/>
    <w:rsid w:val="01964270"/>
    <w:rsid w:val="019978BC"/>
    <w:rsid w:val="01BA4BF2"/>
    <w:rsid w:val="01C21950"/>
    <w:rsid w:val="01C901A1"/>
    <w:rsid w:val="01CA3F1A"/>
    <w:rsid w:val="01D86637"/>
    <w:rsid w:val="01DB7ED5"/>
    <w:rsid w:val="01E274B5"/>
    <w:rsid w:val="01E8167E"/>
    <w:rsid w:val="01F27DEE"/>
    <w:rsid w:val="01FB0577"/>
    <w:rsid w:val="020016E9"/>
    <w:rsid w:val="02005B8D"/>
    <w:rsid w:val="02071DBE"/>
    <w:rsid w:val="020A4D5C"/>
    <w:rsid w:val="02182ED7"/>
    <w:rsid w:val="02184C85"/>
    <w:rsid w:val="022E6257"/>
    <w:rsid w:val="02313F99"/>
    <w:rsid w:val="023E1F84"/>
    <w:rsid w:val="025C1210"/>
    <w:rsid w:val="02624152"/>
    <w:rsid w:val="0284231A"/>
    <w:rsid w:val="028A6576"/>
    <w:rsid w:val="029D2348"/>
    <w:rsid w:val="029E65C5"/>
    <w:rsid w:val="02B04733"/>
    <w:rsid w:val="02B7449E"/>
    <w:rsid w:val="02BE582C"/>
    <w:rsid w:val="02D432A2"/>
    <w:rsid w:val="02D95140"/>
    <w:rsid w:val="0309266F"/>
    <w:rsid w:val="030F4567"/>
    <w:rsid w:val="031229C3"/>
    <w:rsid w:val="031265EA"/>
    <w:rsid w:val="031418F0"/>
    <w:rsid w:val="0314369E"/>
    <w:rsid w:val="031A3CBD"/>
    <w:rsid w:val="031C2553"/>
    <w:rsid w:val="031C4249"/>
    <w:rsid w:val="03284FBC"/>
    <w:rsid w:val="032A1114"/>
    <w:rsid w:val="032A4279"/>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D5584"/>
    <w:rsid w:val="04165497"/>
    <w:rsid w:val="041E444E"/>
    <w:rsid w:val="04246877"/>
    <w:rsid w:val="042518DB"/>
    <w:rsid w:val="04390A47"/>
    <w:rsid w:val="04396F5B"/>
    <w:rsid w:val="04397891"/>
    <w:rsid w:val="0447052E"/>
    <w:rsid w:val="044F5098"/>
    <w:rsid w:val="04642403"/>
    <w:rsid w:val="04651CD8"/>
    <w:rsid w:val="0470482C"/>
    <w:rsid w:val="04787C5D"/>
    <w:rsid w:val="047F723D"/>
    <w:rsid w:val="0481195C"/>
    <w:rsid w:val="0483051F"/>
    <w:rsid w:val="04877F00"/>
    <w:rsid w:val="049031F8"/>
    <w:rsid w:val="04910CEE"/>
    <w:rsid w:val="049802FF"/>
    <w:rsid w:val="04A70542"/>
    <w:rsid w:val="04A722F0"/>
    <w:rsid w:val="04B363C0"/>
    <w:rsid w:val="04B92EC8"/>
    <w:rsid w:val="04C2712A"/>
    <w:rsid w:val="04C35E88"/>
    <w:rsid w:val="04D46C85"/>
    <w:rsid w:val="04D70DAB"/>
    <w:rsid w:val="04E35A1E"/>
    <w:rsid w:val="04E80538"/>
    <w:rsid w:val="04E92909"/>
    <w:rsid w:val="04F36E03"/>
    <w:rsid w:val="04FF57B7"/>
    <w:rsid w:val="05044A41"/>
    <w:rsid w:val="05047AF2"/>
    <w:rsid w:val="050518C1"/>
    <w:rsid w:val="05104915"/>
    <w:rsid w:val="05262A1C"/>
    <w:rsid w:val="052D6D30"/>
    <w:rsid w:val="0532605E"/>
    <w:rsid w:val="05341DD6"/>
    <w:rsid w:val="053E61CF"/>
    <w:rsid w:val="053F077B"/>
    <w:rsid w:val="054C2936"/>
    <w:rsid w:val="05575493"/>
    <w:rsid w:val="056401E1"/>
    <w:rsid w:val="05646C16"/>
    <w:rsid w:val="056650D4"/>
    <w:rsid w:val="056B7E6E"/>
    <w:rsid w:val="05854F3E"/>
    <w:rsid w:val="059034E0"/>
    <w:rsid w:val="05A42C5D"/>
    <w:rsid w:val="05AD5E0E"/>
    <w:rsid w:val="05AD7DD1"/>
    <w:rsid w:val="05C313AC"/>
    <w:rsid w:val="05C649F8"/>
    <w:rsid w:val="05E22C11"/>
    <w:rsid w:val="05F45A09"/>
    <w:rsid w:val="05FD2867"/>
    <w:rsid w:val="060D407F"/>
    <w:rsid w:val="0619721E"/>
    <w:rsid w:val="061E2615"/>
    <w:rsid w:val="061F375B"/>
    <w:rsid w:val="062A77D0"/>
    <w:rsid w:val="063A1DC5"/>
    <w:rsid w:val="063C4CB4"/>
    <w:rsid w:val="063E2A58"/>
    <w:rsid w:val="064D2448"/>
    <w:rsid w:val="065546FA"/>
    <w:rsid w:val="066761DB"/>
    <w:rsid w:val="066D15BE"/>
    <w:rsid w:val="067A54BF"/>
    <w:rsid w:val="067D452E"/>
    <w:rsid w:val="06826B71"/>
    <w:rsid w:val="06A25465"/>
    <w:rsid w:val="06AC1E40"/>
    <w:rsid w:val="06B46B9E"/>
    <w:rsid w:val="06CC5A10"/>
    <w:rsid w:val="06DD4141"/>
    <w:rsid w:val="06EB78E3"/>
    <w:rsid w:val="06FB6B06"/>
    <w:rsid w:val="070349CA"/>
    <w:rsid w:val="07101295"/>
    <w:rsid w:val="07231CB1"/>
    <w:rsid w:val="072D0D81"/>
    <w:rsid w:val="072F1575"/>
    <w:rsid w:val="0733430F"/>
    <w:rsid w:val="07337933"/>
    <w:rsid w:val="073C7668"/>
    <w:rsid w:val="074D53D1"/>
    <w:rsid w:val="07504EC1"/>
    <w:rsid w:val="075449B1"/>
    <w:rsid w:val="075C5614"/>
    <w:rsid w:val="07610E7C"/>
    <w:rsid w:val="07634F27"/>
    <w:rsid w:val="076607BD"/>
    <w:rsid w:val="077627A2"/>
    <w:rsid w:val="077706A0"/>
    <w:rsid w:val="077D3FA0"/>
    <w:rsid w:val="07876948"/>
    <w:rsid w:val="078F56F7"/>
    <w:rsid w:val="07A759C3"/>
    <w:rsid w:val="07B74F40"/>
    <w:rsid w:val="07C63256"/>
    <w:rsid w:val="07D17DB0"/>
    <w:rsid w:val="07E37AE3"/>
    <w:rsid w:val="07F119D3"/>
    <w:rsid w:val="07F13FAE"/>
    <w:rsid w:val="07F41CF0"/>
    <w:rsid w:val="0802440D"/>
    <w:rsid w:val="080447F2"/>
    <w:rsid w:val="080D17FF"/>
    <w:rsid w:val="080E2BF0"/>
    <w:rsid w:val="080F2686"/>
    <w:rsid w:val="081D2378"/>
    <w:rsid w:val="081D383B"/>
    <w:rsid w:val="08243401"/>
    <w:rsid w:val="08275C22"/>
    <w:rsid w:val="08292ADC"/>
    <w:rsid w:val="083522AD"/>
    <w:rsid w:val="084C5688"/>
    <w:rsid w:val="084E1401"/>
    <w:rsid w:val="08534C69"/>
    <w:rsid w:val="08624749"/>
    <w:rsid w:val="08670714"/>
    <w:rsid w:val="08726CE4"/>
    <w:rsid w:val="0878647D"/>
    <w:rsid w:val="089808CE"/>
    <w:rsid w:val="08A01267"/>
    <w:rsid w:val="08B87CF0"/>
    <w:rsid w:val="08B90902"/>
    <w:rsid w:val="08C22170"/>
    <w:rsid w:val="08C47BD6"/>
    <w:rsid w:val="08C711B3"/>
    <w:rsid w:val="08CF704F"/>
    <w:rsid w:val="08D31E5B"/>
    <w:rsid w:val="08D613F6"/>
    <w:rsid w:val="08F16ED1"/>
    <w:rsid w:val="08F17FDE"/>
    <w:rsid w:val="08F345C8"/>
    <w:rsid w:val="08F93C32"/>
    <w:rsid w:val="08FF094D"/>
    <w:rsid w:val="09102A6F"/>
    <w:rsid w:val="09150170"/>
    <w:rsid w:val="091837BC"/>
    <w:rsid w:val="091B0E74"/>
    <w:rsid w:val="092A66B2"/>
    <w:rsid w:val="093C592A"/>
    <w:rsid w:val="095073FA"/>
    <w:rsid w:val="09524F20"/>
    <w:rsid w:val="095B7FDB"/>
    <w:rsid w:val="09616F12"/>
    <w:rsid w:val="096605BE"/>
    <w:rsid w:val="09684744"/>
    <w:rsid w:val="096C27D4"/>
    <w:rsid w:val="096F21BC"/>
    <w:rsid w:val="097F7EB6"/>
    <w:rsid w:val="098175B4"/>
    <w:rsid w:val="09896468"/>
    <w:rsid w:val="09975029"/>
    <w:rsid w:val="0999787F"/>
    <w:rsid w:val="099E23E5"/>
    <w:rsid w:val="09D26061"/>
    <w:rsid w:val="09D838E0"/>
    <w:rsid w:val="09E71ECF"/>
    <w:rsid w:val="09E858E4"/>
    <w:rsid w:val="09F30FE8"/>
    <w:rsid w:val="09F91840"/>
    <w:rsid w:val="0A053A1A"/>
    <w:rsid w:val="0A170304"/>
    <w:rsid w:val="0A413CFB"/>
    <w:rsid w:val="0A4625EC"/>
    <w:rsid w:val="0A530F50"/>
    <w:rsid w:val="0A581DE8"/>
    <w:rsid w:val="0A5922DF"/>
    <w:rsid w:val="0A5F1970"/>
    <w:rsid w:val="0A60541B"/>
    <w:rsid w:val="0A6363DC"/>
    <w:rsid w:val="0A6749FB"/>
    <w:rsid w:val="0A762E91"/>
    <w:rsid w:val="0A786C09"/>
    <w:rsid w:val="0A7921ED"/>
    <w:rsid w:val="0A7D7D7B"/>
    <w:rsid w:val="0A81654B"/>
    <w:rsid w:val="0A834299"/>
    <w:rsid w:val="0A892BC4"/>
    <w:rsid w:val="0A933082"/>
    <w:rsid w:val="0AA417AC"/>
    <w:rsid w:val="0AA479FE"/>
    <w:rsid w:val="0ACC485F"/>
    <w:rsid w:val="0ADA51CD"/>
    <w:rsid w:val="0ADE1FF6"/>
    <w:rsid w:val="0B064214"/>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D3DAB"/>
    <w:rsid w:val="0B7F321B"/>
    <w:rsid w:val="0B927856"/>
    <w:rsid w:val="0B9A7944"/>
    <w:rsid w:val="0BBD6FB1"/>
    <w:rsid w:val="0BBD73C3"/>
    <w:rsid w:val="0BBF258C"/>
    <w:rsid w:val="0BD029B2"/>
    <w:rsid w:val="0BD0345A"/>
    <w:rsid w:val="0BE308F6"/>
    <w:rsid w:val="0BE47415"/>
    <w:rsid w:val="0BE7137C"/>
    <w:rsid w:val="0BEB5FB4"/>
    <w:rsid w:val="0BEF6CA9"/>
    <w:rsid w:val="0C17312E"/>
    <w:rsid w:val="0C1E558E"/>
    <w:rsid w:val="0C242B69"/>
    <w:rsid w:val="0C383F58"/>
    <w:rsid w:val="0C3923C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C9403E"/>
    <w:rsid w:val="0CEF0099"/>
    <w:rsid w:val="0D0079DD"/>
    <w:rsid w:val="0D0447CE"/>
    <w:rsid w:val="0D1F511A"/>
    <w:rsid w:val="0D2546FA"/>
    <w:rsid w:val="0D452254"/>
    <w:rsid w:val="0D5A6BD6"/>
    <w:rsid w:val="0D634D8F"/>
    <w:rsid w:val="0D660F9A"/>
    <w:rsid w:val="0D707F5D"/>
    <w:rsid w:val="0D731909"/>
    <w:rsid w:val="0D7C256C"/>
    <w:rsid w:val="0D8F2854"/>
    <w:rsid w:val="0D976EA5"/>
    <w:rsid w:val="0D9919D4"/>
    <w:rsid w:val="0DA33F9D"/>
    <w:rsid w:val="0DAC6BE1"/>
    <w:rsid w:val="0DBA7538"/>
    <w:rsid w:val="0DBF5665"/>
    <w:rsid w:val="0DC13D2C"/>
    <w:rsid w:val="0DC63152"/>
    <w:rsid w:val="0E1059CE"/>
    <w:rsid w:val="0E1124D7"/>
    <w:rsid w:val="0E2B5D40"/>
    <w:rsid w:val="0E2D1AB8"/>
    <w:rsid w:val="0E42125F"/>
    <w:rsid w:val="0E425E80"/>
    <w:rsid w:val="0E440BB0"/>
    <w:rsid w:val="0E4879F0"/>
    <w:rsid w:val="0E4A266A"/>
    <w:rsid w:val="0E4D215A"/>
    <w:rsid w:val="0E6778EB"/>
    <w:rsid w:val="0E6E0319"/>
    <w:rsid w:val="0E6F7334"/>
    <w:rsid w:val="0E715E49"/>
    <w:rsid w:val="0E7D333E"/>
    <w:rsid w:val="0EA24BDD"/>
    <w:rsid w:val="0EB11437"/>
    <w:rsid w:val="0EBC4BEA"/>
    <w:rsid w:val="0ECD6DF7"/>
    <w:rsid w:val="0ECE69A8"/>
    <w:rsid w:val="0ED37396"/>
    <w:rsid w:val="0EEC0EF2"/>
    <w:rsid w:val="0EEF02A4"/>
    <w:rsid w:val="0EFB3964"/>
    <w:rsid w:val="0F073D37"/>
    <w:rsid w:val="0F0A3683"/>
    <w:rsid w:val="0F102707"/>
    <w:rsid w:val="0F177709"/>
    <w:rsid w:val="0F1F3E3B"/>
    <w:rsid w:val="0F1F58A5"/>
    <w:rsid w:val="0F28313D"/>
    <w:rsid w:val="0F3C5B65"/>
    <w:rsid w:val="0F3F5F47"/>
    <w:rsid w:val="0F4075C9"/>
    <w:rsid w:val="0F4F04B2"/>
    <w:rsid w:val="0F657D11"/>
    <w:rsid w:val="0F6C52AC"/>
    <w:rsid w:val="0F6D2D79"/>
    <w:rsid w:val="0F784FB5"/>
    <w:rsid w:val="0F7E71A5"/>
    <w:rsid w:val="0F803E6A"/>
    <w:rsid w:val="0F8120BC"/>
    <w:rsid w:val="0F9C1096"/>
    <w:rsid w:val="0FB3423F"/>
    <w:rsid w:val="0FB626BA"/>
    <w:rsid w:val="0FB83603"/>
    <w:rsid w:val="0FC90FFB"/>
    <w:rsid w:val="0FD348E1"/>
    <w:rsid w:val="0FE4264A"/>
    <w:rsid w:val="0FF00FEF"/>
    <w:rsid w:val="0FF023AC"/>
    <w:rsid w:val="1021389E"/>
    <w:rsid w:val="102F7D69"/>
    <w:rsid w:val="10300B86"/>
    <w:rsid w:val="103B0F97"/>
    <w:rsid w:val="103D4A18"/>
    <w:rsid w:val="103F3D25"/>
    <w:rsid w:val="104355C3"/>
    <w:rsid w:val="105C6685"/>
    <w:rsid w:val="105E23FD"/>
    <w:rsid w:val="10635C65"/>
    <w:rsid w:val="1065378B"/>
    <w:rsid w:val="106C3308"/>
    <w:rsid w:val="107B4A3F"/>
    <w:rsid w:val="10831E63"/>
    <w:rsid w:val="10946EC7"/>
    <w:rsid w:val="10997B3A"/>
    <w:rsid w:val="109D6D68"/>
    <w:rsid w:val="10A113FE"/>
    <w:rsid w:val="10A122E9"/>
    <w:rsid w:val="10A5002C"/>
    <w:rsid w:val="10AA4855"/>
    <w:rsid w:val="10BE2E9B"/>
    <w:rsid w:val="10C205D0"/>
    <w:rsid w:val="10D76AC2"/>
    <w:rsid w:val="10E410A3"/>
    <w:rsid w:val="10FC2271"/>
    <w:rsid w:val="11154F56"/>
    <w:rsid w:val="11253ECB"/>
    <w:rsid w:val="114C404E"/>
    <w:rsid w:val="114E2500"/>
    <w:rsid w:val="114F26F1"/>
    <w:rsid w:val="115740F9"/>
    <w:rsid w:val="11586E4C"/>
    <w:rsid w:val="115938BC"/>
    <w:rsid w:val="116B3023"/>
    <w:rsid w:val="1171747C"/>
    <w:rsid w:val="11721BDD"/>
    <w:rsid w:val="11987B90"/>
    <w:rsid w:val="119F63F0"/>
    <w:rsid w:val="11AC7198"/>
    <w:rsid w:val="11AE1162"/>
    <w:rsid w:val="11B04BB4"/>
    <w:rsid w:val="11C04240"/>
    <w:rsid w:val="11C52912"/>
    <w:rsid w:val="11C82EF0"/>
    <w:rsid w:val="11CD7EBB"/>
    <w:rsid w:val="11E64458"/>
    <w:rsid w:val="11E8233F"/>
    <w:rsid w:val="11F1104F"/>
    <w:rsid w:val="11FA43A7"/>
    <w:rsid w:val="1202325C"/>
    <w:rsid w:val="120668A8"/>
    <w:rsid w:val="12086AC4"/>
    <w:rsid w:val="120B02F4"/>
    <w:rsid w:val="12160B7B"/>
    <w:rsid w:val="121F5BBC"/>
    <w:rsid w:val="122B3F4E"/>
    <w:rsid w:val="123863AB"/>
    <w:rsid w:val="123A3051"/>
    <w:rsid w:val="124B6EA6"/>
    <w:rsid w:val="125735A8"/>
    <w:rsid w:val="12582E7C"/>
    <w:rsid w:val="125E4936"/>
    <w:rsid w:val="12771554"/>
    <w:rsid w:val="12776921"/>
    <w:rsid w:val="12821327"/>
    <w:rsid w:val="12905EB9"/>
    <w:rsid w:val="129A3460"/>
    <w:rsid w:val="12B10F0A"/>
    <w:rsid w:val="12CA5C38"/>
    <w:rsid w:val="12DD6110"/>
    <w:rsid w:val="12E008AA"/>
    <w:rsid w:val="12E05070"/>
    <w:rsid w:val="12E30872"/>
    <w:rsid w:val="12E34E3B"/>
    <w:rsid w:val="12E36BE9"/>
    <w:rsid w:val="12E446D4"/>
    <w:rsid w:val="12E61B04"/>
    <w:rsid w:val="12F37D4D"/>
    <w:rsid w:val="12F64B6E"/>
    <w:rsid w:val="12F708E7"/>
    <w:rsid w:val="130059ED"/>
    <w:rsid w:val="130D2F68"/>
    <w:rsid w:val="130F3E82"/>
    <w:rsid w:val="13182D37"/>
    <w:rsid w:val="131C20FB"/>
    <w:rsid w:val="1344411D"/>
    <w:rsid w:val="134E044A"/>
    <w:rsid w:val="134F24D1"/>
    <w:rsid w:val="1356385F"/>
    <w:rsid w:val="13615A34"/>
    <w:rsid w:val="136F4921"/>
    <w:rsid w:val="137228A8"/>
    <w:rsid w:val="13732930"/>
    <w:rsid w:val="138149EB"/>
    <w:rsid w:val="13826059"/>
    <w:rsid w:val="13877EBC"/>
    <w:rsid w:val="13905AAA"/>
    <w:rsid w:val="13946D8C"/>
    <w:rsid w:val="139B3968"/>
    <w:rsid w:val="13A26AA4"/>
    <w:rsid w:val="13A445CA"/>
    <w:rsid w:val="13B567D8"/>
    <w:rsid w:val="13BD743A"/>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B0848"/>
    <w:rsid w:val="142E0338"/>
    <w:rsid w:val="14321AA9"/>
    <w:rsid w:val="14326369"/>
    <w:rsid w:val="14531B4D"/>
    <w:rsid w:val="145F4995"/>
    <w:rsid w:val="145F7E80"/>
    <w:rsid w:val="1461070D"/>
    <w:rsid w:val="146547C4"/>
    <w:rsid w:val="14680D47"/>
    <w:rsid w:val="14720225"/>
    <w:rsid w:val="14777F31"/>
    <w:rsid w:val="1482775F"/>
    <w:rsid w:val="14832432"/>
    <w:rsid w:val="14980B94"/>
    <w:rsid w:val="14A867BA"/>
    <w:rsid w:val="14AD3953"/>
    <w:rsid w:val="14AD6891"/>
    <w:rsid w:val="14B15F81"/>
    <w:rsid w:val="14B755EB"/>
    <w:rsid w:val="14BB5E0D"/>
    <w:rsid w:val="14BE16BC"/>
    <w:rsid w:val="14CB5B87"/>
    <w:rsid w:val="14D14B43"/>
    <w:rsid w:val="14E25F1B"/>
    <w:rsid w:val="14EB70BD"/>
    <w:rsid w:val="14F23E35"/>
    <w:rsid w:val="14F24A59"/>
    <w:rsid w:val="14F50736"/>
    <w:rsid w:val="14FC1E68"/>
    <w:rsid w:val="150039F4"/>
    <w:rsid w:val="15033573"/>
    <w:rsid w:val="150A4D1B"/>
    <w:rsid w:val="151C68C9"/>
    <w:rsid w:val="15244558"/>
    <w:rsid w:val="152E56AB"/>
    <w:rsid w:val="153F3B69"/>
    <w:rsid w:val="15437E13"/>
    <w:rsid w:val="15485429"/>
    <w:rsid w:val="155B25C1"/>
    <w:rsid w:val="1562473D"/>
    <w:rsid w:val="15681BCC"/>
    <w:rsid w:val="158B2EC0"/>
    <w:rsid w:val="15A64900"/>
    <w:rsid w:val="15AC392F"/>
    <w:rsid w:val="15B054E6"/>
    <w:rsid w:val="15B43C75"/>
    <w:rsid w:val="15BB7F4D"/>
    <w:rsid w:val="15C63C86"/>
    <w:rsid w:val="15CC0867"/>
    <w:rsid w:val="15CF7BFC"/>
    <w:rsid w:val="15D62A35"/>
    <w:rsid w:val="15DD0268"/>
    <w:rsid w:val="15F3155D"/>
    <w:rsid w:val="15F500CD"/>
    <w:rsid w:val="15FA6724"/>
    <w:rsid w:val="16070E41"/>
    <w:rsid w:val="161A5018"/>
    <w:rsid w:val="16285B5A"/>
    <w:rsid w:val="16332D7D"/>
    <w:rsid w:val="16363EE0"/>
    <w:rsid w:val="163836F0"/>
    <w:rsid w:val="164756E1"/>
    <w:rsid w:val="16496ACE"/>
    <w:rsid w:val="164976AB"/>
    <w:rsid w:val="164C7950"/>
    <w:rsid w:val="16663DB9"/>
    <w:rsid w:val="166F39CC"/>
    <w:rsid w:val="16783AEC"/>
    <w:rsid w:val="16810BD9"/>
    <w:rsid w:val="168119A9"/>
    <w:rsid w:val="16821792"/>
    <w:rsid w:val="168E3310"/>
    <w:rsid w:val="169F77B8"/>
    <w:rsid w:val="16A513BC"/>
    <w:rsid w:val="16AA6936"/>
    <w:rsid w:val="16B014D8"/>
    <w:rsid w:val="16BB1083"/>
    <w:rsid w:val="16C71F1E"/>
    <w:rsid w:val="16C805D0"/>
    <w:rsid w:val="16D43419"/>
    <w:rsid w:val="16E178E4"/>
    <w:rsid w:val="16F969DB"/>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7603B"/>
    <w:rsid w:val="176A2ACA"/>
    <w:rsid w:val="176B724C"/>
    <w:rsid w:val="178D35C8"/>
    <w:rsid w:val="179606CE"/>
    <w:rsid w:val="179E57D5"/>
    <w:rsid w:val="17A74689"/>
    <w:rsid w:val="17A806FA"/>
    <w:rsid w:val="17C771F1"/>
    <w:rsid w:val="17C9576B"/>
    <w:rsid w:val="17D1702E"/>
    <w:rsid w:val="17D73220"/>
    <w:rsid w:val="17D83156"/>
    <w:rsid w:val="17DE3E23"/>
    <w:rsid w:val="17E01981"/>
    <w:rsid w:val="17E04D18"/>
    <w:rsid w:val="17EC3A8F"/>
    <w:rsid w:val="17F3271F"/>
    <w:rsid w:val="180A2E6A"/>
    <w:rsid w:val="18227255"/>
    <w:rsid w:val="182D42C1"/>
    <w:rsid w:val="18300B23"/>
    <w:rsid w:val="1830542B"/>
    <w:rsid w:val="18387095"/>
    <w:rsid w:val="183904D2"/>
    <w:rsid w:val="183D6D9C"/>
    <w:rsid w:val="18534811"/>
    <w:rsid w:val="18581E27"/>
    <w:rsid w:val="185A5BA0"/>
    <w:rsid w:val="185D547D"/>
    <w:rsid w:val="186E33F9"/>
    <w:rsid w:val="1875452B"/>
    <w:rsid w:val="187622AE"/>
    <w:rsid w:val="188E5EB5"/>
    <w:rsid w:val="188F22D4"/>
    <w:rsid w:val="1897327F"/>
    <w:rsid w:val="18A670F2"/>
    <w:rsid w:val="18B21538"/>
    <w:rsid w:val="18B42112"/>
    <w:rsid w:val="18BB20B8"/>
    <w:rsid w:val="18D44391"/>
    <w:rsid w:val="18DB32CD"/>
    <w:rsid w:val="18E97E1D"/>
    <w:rsid w:val="18F11FB8"/>
    <w:rsid w:val="18F35010"/>
    <w:rsid w:val="192D14AB"/>
    <w:rsid w:val="192D5062"/>
    <w:rsid w:val="1935046A"/>
    <w:rsid w:val="194571F9"/>
    <w:rsid w:val="19494D8F"/>
    <w:rsid w:val="19497A1F"/>
    <w:rsid w:val="194B2A0A"/>
    <w:rsid w:val="195264BF"/>
    <w:rsid w:val="19547D3B"/>
    <w:rsid w:val="196071E6"/>
    <w:rsid w:val="1961230E"/>
    <w:rsid w:val="1962320A"/>
    <w:rsid w:val="19695664"/>
    <w:rsid w:val="19742C91"/>
    <w:rsid w:val="19811F8B"/>
    <w:rsid w:val="198509FA"/>
    <w:rsid w:val="198534E5"/>
    <w:rsid w:val="198A6011"/>
    <w:rsid w:val="199B17A1"/>
    <w:rsid w:val="19A25BB5"/>
    <w:rsid w:val="19A31F8C"/>
    <w:rsid w:val="19B37C34"/>
    <w:rsid w:val="19B504B1"/>
    <w:rsid w:val="19CD414F"/>
    <w:rsid w:val="19CE7573"/>
    <w:rsid w:val="19E35721"/>
    <w:rsid w:val="1A077D08"/>
    <w:rsid w:val="1A136006"/>
    <w:rsid w:val="1A2E57A9"/>
    <w:rsid w:val="1A367F46"/>
    <w:rsid w:val="1A373D75"/>
    <w:rsid w:val="1A3F521F"/>
    <w:rsid w:val="1A401348"/>
    <w:rsid w:val="1A4C1E37"/>
    <w:rsid w:val="1A5D3725"/>
    <w:rsid w:val="1A6D3683"/>
    <w:rsid w:val="1A734CF7"/>
    <w:rsid w:val="1AA11EB5"/>
    <w:rsid w:val="1AA86459"/>
    <w:rsid w:val="1AB71656"/>
    <w:rsid w:val="1ABB0560"/>
    <w:rsid w:val="1ABD41C4"/>
    <w:rsid w:val="1AC51A11"/>
    <w:rsid w:val="1AD25EC1"/>
    <w:rsid w:val="1AF2218F"/>
    <w:rsid w:val="1AF64FEA"/>
    <w:rsid w:val="1AFA1BE7"/>
    <w:rsid w:val="1B035884"/>
    <w:rsid w:val="1B0E4A1F"/>
    <w:rsid w:val="1B100797"/>
    <w:rsid w:val="1B13382E"/>
    <w:rsid w:val="1B1D2900"/>
    <w:rsid w:val="1B1D4727"/>
    <w:rsid w:val="1B2304CB"/>
    <w:rsid w:val="1B341875"/>
    <w:rsid w:val="1B397CEE"/>
    <w:rsid w:val="1B40650A"/>
    <w:rsid w:val="1B43422C"/>
    <w:rsid w:val="1B455918"/>
    <w:rsid w:val="1B5D792F"/>
    <w:rsid w:val="1B6A1D3A"/>
    <w:rsid w:val="1B6A434C"/>
    <w:rsid w:val="1B91493F"/>
    <w:rsid w:val="1B9405AB"/>
    <w:rsid w:val="1B9E6599"/>
    <w:rsid w:val="1BA47D42"/>
    <w:rsid w:val="1BBB4BA7"/>
    <w:rsid w:val="1BC577D4"/>
    <w:rsid w:val="1BCD479D"/>
    <w:rsid w:val="1BD1545E"/>
    <w:rsid w:val="1BD23C9F"/>
    <w:rsid w:val="1BD9327F"/>
    <w:rsid w:val="1BE8174D"/>
    <w:rsid w:val="1BEA151B"/>
    <w:rsid w:val="1BF039A8"/>
    <w:rsid w:val="1BF5428C"/>
    <w:rsid w:val="1BF7367C"/>
    <w:rsid w:val="1BF80966"/>
    <w:rsid w:val="1BF85A7A"/>
    <w:rsid w:val="1C0876C1"/>
    <w:rsid w:val="1C144DA1"/>
    <w:rsid w:val="1C183DA8"/>
    <w:rsid w:val="1C3403DF"/>
    <w:rsid w:val="1C3404B6"/>
    <w:rsid w:val="1C4214B2"/>
    <w:rsid w:val="1C464486"/>
    <w:rsid w:val="1C530DB3"/>
    <w:rsid w:val="1C562D43"/>
    <w:rsid w:val="1C5648D0"/>
    <w:rsid w:val="1C587D33"/>
    <w:rsid w:val="1C59727F"/>
    <w:rsid w:val="1C5B7D3F"/>
    <w:rsid w:val="1C6D11D0"/>
    <w:rsid w:val="1C834CA8"/>
    <w:rsid w:val="1C883923"/>
    <w:rsid w:val="1C9607EA"/>
    <w:rsid w:val="1CA06573"/>
    <w:rsid w:val="1CAE0268"/>
    <w:rsid w:val="1CAE6E64"/>
    <w:rsid w:val="1CBE1199"/>
    <w:rsid w:val="1CCB0E1A"/>
    <w:rsid w:val="1CD75A11"/>
    <w:rsid w:val="1CE05910"/>
    <w:rsid w:val="1CF1142F"/>
    <w:rsid w:val="1CF801A7"/>
    <w:rsid w:val="1D0422D3"/>
    <w:rsid w:val="1D102CD1"/>
    <w:rsid w:val="1D1C19D8"/>
    <w:rsid w:val="1D247659"/>
    <w:rsid w:val="1D3B78F6"/>
    <w:rsid w:val="1D4328BD"/>
    <w:rsid w:val="1D4B4E39"/>
    <w:rsid w:val="1D5C08F3"/>
    <w:rsid w:val="1D674DBB"/>
    <w:rsid w:val="1D6F45C4"/>
    <w:rsid w:val="1D7A639C"/>
    <w:rsid w:val="1D906658"/>
    <w:rsid w:val="1DA02130"/>
    <w:rsid w:val="1DB1740D"/>
    <w:rsid w:val="1DBA29F0"/>
    <w:rsid w:val="1DBB2548"/>
    <w:rsid w:val="1DBC69B5"/>
    <w:rsid w:val="1DC91444"/>
    <w:rsid w:val="1DCB48FA"/>
    <w:rsid w:val="1DCD471E"/>
    <w:rsid w:val="1DDA1DCA"/>
    <w:rsid w:val="1DDE2DCF"/>
    <w:rsid w:val="1DE66C86"/>
    <w:rsid w:val="1DF20628"/>
    <w:rsid w:val="1DF61EC7"/>
    <w:rsid w:val="1DFD0631"/>
    <w:rsid w:val="1E043B5F"/>
    <w:rsid w:val="1E10108A"/>
    <w:rsid w:val="1E1660EE"/>
    <w:rsid w:val="1E2608B2"/>
    <w:rsid w:val="1E282CCF"/>
    <w:rsid w:val="1E2A6D82"/>
    <w:rsid w:val="1E2C1779"/>
    <w:rsid w:val="1E346B87"/>
    <w:rsid w:val="1E49090E"/>
    <w:rsid w:val="1E5D3EC9"/>
    <w:rsid w:val="1E6F5577"/>
    <w:rsid w:val="1E7948A6"/>
    <w:rsid w:val="1E7B061E"/>
    <w:rsid w:val="1E9A6CF6"/>
    <w:rsid w:val="1E9D0594"/>
    <w:rsid w:val="1EA71EAA"/>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A53BA4"/>
    <w:rsid w:val="1FB45EBE"/>
    <w:rsid w:val="1FB931AC"/>
    <w:rsid w:val="1FBC7390"/>
    <w:rsid w:val="1FCF6E73"/>
    <w:rsid w:val="1FD550EA"/>
    <w:rsid w:val="1FD77AD6"/>
    <w:rsid w:val="1FE42375"/>
    <w:rsid w:val="1FF73CD4"/>
    <w:rsid w:val="200D34F7"/>
    <w:rsid w:val="20144886"/>
    <w:rsid w:val="201B5C14"/>
    <w:rsid w:val="202767E9"/>
    <w:rsid w:val="202D1DEC"/>
    <w:rsid w:val="202D3A20"/>
    <w:rsid w:val="20312D4E"/>
    <w:rsid w:val="2031578E"/>
    <w:rsid w:val="20336EB5"/>
    <w:rsid w:val="204537D3"/>
    <w:rsid w:val="20623843"/>
    <w:rsid w:val="20632282"/>
    <w:rsid w:val="206F5F60"/>
    <w:rsid w:val="208F6602"/>
    <w:rsid w:val="209239FD"/>
    <w:rsid w:val="20981BDD"/>
    <w:rsid w:val="20994D8B"/>
    <w:rsid w:val="20A7394C"/>
    <w:rsid w:val="20AF37BB"/>
    <w:rsid w:val="20B25B51"/>
    <w:rsid w:val="20B62E60"/>
    <w:rsid w:val="20C84AA0"/>
    <w:rsid w:val="20CF4C51"/>
    <w:rsid w:val="20E00C0C"/>
    <w:rsid w:val="20E406FC"/>
    <w:rsid w:val="20F16975"/>
    <w:rsid w:val="20F36B91"/>
    <w:rsid w:val="20FF5536"/>
    <w:rsid w:val="20FF721F"/>
    <w:rsid w:val="210668C5"/>
    <w:rsid w:val="211508B6"/>
    <w:rsid w:val="212136A1"/>
    <w:rsid w:val="2123373C"/>
    <w:rsid w:val="212B4F59"/>
    <w:rsid w:val="212C5BFF"/>
    <w:rsid w:val="21311468"/>
    <w:rsid w:val="214B42D7"/>
    <w:rsid w:val="214E201A"/>
    <w:rsid w:val="216435EB"/>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C5C74"/>
    <w:rsid w:val="222541A6"/>
    <w:rsid w:val="22277EBC"/>
    <w:rsid w:val="222C7E66"/>
    <w:rsid w:val="222D60D3"/>
    <w:rsid w:val="222F1E4B"/>
    <w:rsid w:val="22444146"/>
    <w:rsid w:val="22560D79"/>
    <w:rsid w:val="22665664"/>
    <w:rsid w:val="227506D2"/>
    <w:rsid w:val="22A071AF"/>
    <w:rsid w:val="22AC6FF8"/>
    <w:rsid w:val="22B61448"/>
    <w:rsid w:val="22BB36DF"/>
    <w:rsid w:val="22BB548D"/>
    <w:rsid w:val="22C05B02"/>
    <w:rsid w:val="22C95DFC"/>
    <w:rsid w:val="22CD4F2F"/>
    <w:rsid w:val="22D73F92"/>
    <w:rsid w:val="22EB3FC4"/>
    <w:rsid w:val="22F17066"/>
    <w:rsid w:val="2304505A"/>
    <w:rsid w:val="2309269C"/>
    <w:rsid w:val="23104C8D"/>
    <w:rsid w:val="23140CE0"/>
    <w:rsid w:val="233A2855"/>
    <w:rsid w:val="2342795C"/>
    <w:rsid w:val="234B6811"/>
    <w:rsid w:val="23503E27"/>
    <w:rsid w:val="235F406A"/>
    <w:rsid w:val="23614286"/>
    <w:rsid w:val="23677D80"/>
    <w:rsid w:val="23841D23"/>
    <w:rsid w:val="238C0BD7"/>
    <w:rsid w:val="23AC3027"/>
    <w:rsid w:val="23B87C1E"/>
    <w:rsid w:val="23C95987"/>
    <w:rsid w:val="23D507D0"/>
    <w:rsid w:val="23DE3BEF"/>
    <w:rsid w:val="23E84491"/>
    <w:rsid w:val="23FF75FB"/>
    <w:rsid w:val="2403533D"/>
    <w:rsid w:val="240E32AE"/>
    <w:rsid w:val="24111FF5"/>
    <w:rsid w:val="242E3026"/>
    <w:rsid w:val="243C084F"/>
    <w:rsid w:val="244514B2"/>
    <w:rsid w:val="244B24F6"/>
    <w:rsid w:val="244F0582"/>
    <w:rsid w:val="24724271"/>
    <w:rsid w:val="2473180C"/>
    <w:rsid w:val="24744040"/>
    <w:rsid w:val="247B4ED4"/>
    <w:rsid w:val="24816262"/>
    <w:rsid w:val="24887894"/>
    <w:rsid w:val="249D27A0"/>
    <w:rsid w:val="24B14D99"/>
    <w:rsid w:val="24B91196"/>
    <w:rsid w:val="24C3687B"/>
    <w:rsid w:val="24D46CDA"/>
    <w:rsid w:val="24DC1CC0"/>
    <w:rsid w:val="24E231A5"/>
    <w:rsid w:val="24FD3FE4"/>
    <w:rsid w:val="25000D51"/>
    <w:rsid w:val="251D41DD"/>
    <w:rsid w:val="25234DBC"/>
    <w:rsid w:val="252A13BD"/>
    <w:rsid w:val="25331C52"/>
    <w:rsid w:val="25396F6F"/>
    <w:rsid w:val="253B2A36"/>
    <w:rsid w:val="25444FE4"/>
    <w:rsid w:val="25457290"/>
    <w:rsid w:val="2558707D"/>
    <w:rsid w:val="255A30CE"/>
    <w:rsid w:val="255B0195"/>
    <w:rsid w:val="255C1528"/>
    <w:rsid w:val="256363FF"/>
    <w:rsid w:val="25706A02"/>
    <w:rsid w:val="25820843"/>
    <w:rsid w:val="2583195E"/>
    <w:rsid w:val="2584425C"/>
    <w:rsid w:val="259E376E"/>
    <w:rsid w:val="25A8619C"/>
    <w:rsid w:val="25AB17E9"/>
    <w:rsid w:val="25C14ADA"/>
    <w:rsid w:val="25D36F91"/>
    <w:rsid w:val="25D6438C"/>
    <w:rsid w:val="25D815C7"/>
    <w:rsid w:val="25D845A8"/>
    <w:rsid w:val="25E66CC5"/>
    <w:rsid w:val="25E933F7"/>
    <w:rsid w:val="25EA5F47"/>
    <w:rsid w:val="25ED0053"/>
    <w:rsid w:val="25F52595"/>
    <w:rsid w:val="25F62593"/>
    <w:rsid w:val="260776C1"/>
    <w:rsid w:val="261D4860"/>
    <w:rsid w:val="261F0863"/>
    <w:rsid w:val="262E463C"/>
    <w:rsid w:val="2630523F"/>
    <w:rsid w:val="264A1001"/>
    <w:rsid w:val="264B4D7A"/>
    <w:rsid w:val="264E03C6"/>
    <w:rsid w:val="26526108"/>
    <w:rsid w:val="265523A7"/>
    <w:rsid w:val="26571970"/>
    <w:rsid w:val="26720558"/>
    <w:rsid w:val="26753779"/>
    <w:rsid w:val="267D23C8"/>
    <w:rsid w:val="269971A9"/>
    <w:rsid w:val="26BB3DD2"/>
    <w:rsid w:val="26C13330"/>
    <w:rsid w:val="26C568DA"/>
    <w:rsid w:val="26CA78D4"/>
    <w:rsid w:val="26D02C10"/>
    <w:rsid w:val="26D703BB"/>
    <w:rsid w:val="26D92385"/>
    <w:rsid w:val="26D97D1E"/>
    <w:rsid w:val="26E50D2A"/>
    <w:rsid w:val="26F07694"/>
    <w:rsid w:val="26FB054E"/>
    <w:rsid w:val="270F30EB"/>
    <w:rsid w:val="271B6D61"/>
    <w:rsid w:val="271E248E"/>
    <w:rsid w:val="27231852"/>
    <w:rsid w:val="272D1D20"/>
    <w:rsid w:val="27351CB2"/>
    <w:rsid w:val="274315D0"/>
    <w:rsid w:val="27455C6D"/>
    <w:rsid w:val="274C6FFB"/>
    <w:rsid w:val="276334B2"/>
    <w:rsid w:val="2771177B"/>
    <w:rsid w:val="277F2F2D"/>
    <w:rsid w:val="278C389C"/>
    <w:rsid w:val="2790513A"/>
    <w:rsid w:val="27955252"/>
    <w:rsid w:val="279A3556"/>
    <w:rsid w:val="27A02EA3"/>
    <w:rsid w:val="27B46562"/>
    <w:rsid w:val="27BB42FB"/>
    <w:rsid w:val="27CA356F"/>
    <w:rsid w:val="27D35027"/>
    <w:rsid w:val="27D73A26"/>
    <w:rsid w:val="27EB05C2"/>
    <w:rsid w:val="27FD5BD3"/>
    <w:rsid w:val="281E2746"/>
    <w:rsid w:val="283E34AE"/>
    <w:rsid w:val="2847591C"/>
    <w:rsid w:val="284B1061"/>
    <w:rsid w:val="285A608E"/>
    <w:rsid w:val="285F2D5E"/>
    <w:rsid w:val="28642123"/>
    <w:rsid w:val="2864686C"/>
    <w:rsid w:val="286D25CF"/>
    <w:rsid w:val="288307FB"/>
    <w:rsid w:val="28845678"/>
    <w:rsid w:val="288612B9"/>
    <w:rsid w:val="28884B61"/>
    <w:rsid w:val="28942A08"/>
    <w:rsid w:val="28A76CA4"/>
    <w:rsid w:val="28AC5FA3"/>
    <w:rsid w:val="28AE1C78"/>
    <w:rsid w:val="28C01E2F"/>
    <w:rsid w:val="28C11D4C"/>
    <w:rsid w:val="28C52BC1"/>
    <w:rsid w:val="28D2447C"/>
    <w:rsid w:val="28D63A66"/>
    <w:rsid w:val="28DB0637"/>
    <w:rsid w:val="28F92542"/>
    <w:rsid w:val="28F9386D"/>
    <w:rsid w:val="2900009D"/>
    <w:rsid w:val="2907142C"/>
    <w:rsid w:val="29075669"/>
    <w:rsid w:val="290C1FE0"/>
    <w:rsid w:val="29177195"/>
    <w:rsid w:val="291E6775"/>
    <w:rsid w:val="292D23B8"/>
    <w:rsid w:val="29385A89"/>
    <w:rsid w:val="29395E75"/>
    <w:rsid w:val="29417B30"/>
    <w:rsid w:val="294F692F"/>
    <w:rsid w:val="29825146"/>
    <w:rsid w:val="29830E4B"/>
    <w:rsid w:val="29891E41"/>
    <w:rsid w:val="299148DD"/>
    <w:rsid w:val="299877CE"/>
    <w:rsid w:val="299D58EC"/>
    <w:rsid w:val="29AE18A7"/>
    <w:rsid w:val="29B82726"/>
    <w:rsid w:val="29BF3AB4"/>
    <w:rsid w:val="29C0782D"/>
    <w:rsid w:val="29C13E91"/>
    <w:rsid w:val="29C3537A"/>
    <w:rsid w:val="29C718B6"/>
    <w:rsid w:val="29D15596"/>
    <w:rsid w:val="29DC4784"/>
    <w:rsid w:val="29DD03DE"/>
    <w:rsid w:val="29E413C3"/>
    <w:rsid w:val="29E8014D"/>
    <w:rsid w:val="29E97FFC"/>
    <w:rsid w:val="29EA3434"/>
    <w:rsid w:val="29FC6AB7"/>
    <w:rsid w:val="29FD048C"/>
    <w:rsid w:val="2A061630"/>
    <w:rsid w:val="2A067935"/>
    <w:rsid w:val="2A0B0CF4"/>
    <w:rsid w:val="2A0E67EA"/>
    <w:rsid w:val="2A1738F0"/>
    <w:rsid w:val="2A1C298D"/>
    <w:rsid w:val="2A2878AC"/>
    <w:rsid w:val="2A3409BE"/>
    <w:rsid w:val="2A382ED6"/>
    <w:rsid w:val="2A4346E5"/>
    <w:rsid w:val="2A485F9A"/>
    <w:rsid w:val="2A4E19B7"/>
    <w:rsid w:val="2A4E5C18"/>
    <w:rsid w:val="2A564577"/>
    <w:rsid w:val="2A6C0750"/>
    <w:rsid w:val="2A704DAF"/>
    <w:rsid w:val="2A720B27"/>
    <w:rsid w:val="2A73489F"/>
    <w:rsid w:val="2A8524F2"/>
    <w:rsid w:val="2A8F3D35"/>
    <w:rsid w:val="2A9C5BA4"/>
    <w:rsid w:val="2AA4195E"/>
    <w:rsid w:val="2AD03A9F"/>
    <w:rsid w:val="2AD27817"/>
    <w:rsid w:val="2AD9075F"/>
    <w:rsid w:val="2AE4070B"/>
    <w:rsid w:val="2AE60288"/>
    <w:rsid w:val="2AE93557"/>
    <w:rsid w:val="2AF668CB"/>
    <w:rsid w:val="2B035C23"/>
    <w:rsid w:val="2B1912A5"/>
    <w:rsid w:val="2B1A09CA"/>
    <w:rsid w:val="2B207844"/>
    <w:rsid w:val="2B2F156E"/>
    <w:rsid w:val="2B3270A5"/>
    <w:rsid w:val="2B503B5D"/>
    <w:rsid w:val="2B626DED"/>
    <w:rsid w:val="2B68045D"/>
    <w:rsid w:val="2B6E5792"/>
    <w:rsid w:val="2B791F47"/>
    <w:rsid w:val="2B8054C5"/>
    <w:rsid w:val="2B8068BF"/>
    <w:rsid w:val="2B996736"/>
    <w:rsid w:val="2BA2543C"/>
    <w:rsid w:val="2BB75294"/>
    <w:rsid w:val="2BBD2276"/>
    <w:rsid w:val="2BD41539"/>
    <w:rsid w:val="2BDC5382"/>
    <w:rsid w:val="2BE276A9"/>
    <w:rsid w:val="2BE55328"/>
    <w:rsid w:val="2BE75544"/>
    <w:rsid w:val="2BEA4E8F"/>
    <w:rsid w:val="2BFD06B9"/>
    <w:rsid w:val="2BFE6BB6"/>
    <w:rsid w:val="2C050B06"/>
    <w:rsid w:val="2C0954BB"/>
    <w:rsid w:val="2C0C110A"/>
    <w:rsid w:val="2C2E103A"/>
    <w:rsid w:val="2C305E77"/>
    <w:rsid w:val="2C393109"/>
    <w:rsid w:val="2C3A4B31"/>
    <w:rsid w:val="2C42277B"/>
    <w:rsid w:val="2C560ED8"/>
    <w:rsid w:val="2C5917B7"/>
    <w:rsid w:val="2C6725BE"/>
    <w:rsid w:val="2C7A5821"/>
    <w:rsid w:val="2C825F28"/>
    <w:rsid w:val="2C885249"/>
    <w:rsid w:val="2C9A440A"/>
    <w:rsid w:val="2CA0535B"/>
    <w:rsid w:val="2CA72B10"/>
    <w:rsid w:val="2CBF5B79"/>
    <w:rsid w:val="2CC914D5"/>
    <w:rsid w:val="2CD23AFF"/>
    <w:rsid w:val="2CDA688A"/>
    <w:rsid w:val="2CDC497D"/>
    <w:rsid w:val="2CEA4721"/>
    <w:rsid w:val="2CF73C07"/>
    <w:rsid w:val="2CFC5020"/>
    <w:rsid w:val="2D030003"/>
    <w:rsid w:val="2D236108"/>
    <w:rsid w:val="2D290F5D"/>
    <w:rsid w:val="2D35408E"/>
    <w:rsid w:val="2D3D08F2"/>
    <w:rsid w:val="2D3E1194"/>
    <w:rsid w:val="2D425357"/>
    <w:rsid w:val="2D474A79"/>
    <w:rsid w:val="2D546C0A"/>
    <w:rsid w:val="2D59271D"/>
    <w:rsid w:val="2D5A0070"/>
    <w:rsid w:val="2D5D279A"/>
    <w:rsid w:val="2D79505A"/>
    <w:rsid w:val="2D7B5F44"/>
    <w:rsid w:val="2D7E1898"/>
    <w:rsid w:val="2D811081"/>
    <w:rsid w:val="2D9B6328"/>
    <w:rsid w:val="2DA813AD"/>
    <w:rsid w:val="2DAF5BEE"/>
    <w:rsid w:val="2DB63420"/>
    <w:rsid w:val="2DB92430"/>
    <w:rsid w:val="2DD01762"/>
    <w:rsid w:val="2E041312"/>
    <w:rsid w:val="2E053C0A"/>
    <w:rsid w:val="2E1A39AF"/>
    <w:rsid w:val="2E1B6033"/>
    <w:rsid w:val="2E1E3F62"/>
    <w:rsid w:val="2E2D7416"/>
    <w:rsid w:val="2E30629D"/>
    <w:rsid w:val="2E37768D"/>
    <w:rsid w:val="2E383E35"/>
    <w:rsid w:val="2E424CB4"/>
    <w:rsid w:val="2E493EAA"/>
    <w:rsid w:val="2E54754A"/>
    <w:rsid w:val="2E5716AE"/>
    <w:rsid w:val="2E6D4CAE"/>
    <w:rsid w:val="2E6F0090"/>
    <w:rsid w:val="2E7745CB"/>
    <w:rsid w:val="2E777F9F"/>
    <w:rsid w:val="2EA027C8"/>
    <w:rsid w:val="2EA46416"/>
    <w:rsid w:val="2EA667C8"/>
    <w:rsid w:val="2EAB2859"/>
    <w:rsid w:val="2EAB34E9"/>
    <w:rsid w:val="2EAC232B"/>
    <w:rsid w:val="2EC16956"/>
    <w:rsid w:val="2EC278FF"/>
    <w:rsid w:val="2ED63407"/>
    <w:rsid w:val="2ED81174"/>
    <w:rsid w:val="2ED95A7A"/>
    <w:rsid w:val="2EE513C5"/>
    <w:rsid w:val="2EE92776"/>
    <w:rsid w:val="2EF02962"/>
    <w:rsid w:val="2EFD01B5"/>
    <w:rsid w:val="2F0106CB"/>
    <w:rsid w:val="2F052943"/>
    <w:rsid w:val="2F0D0FDF"/>
    <w:rsid w:val="2F0E4E31"/>
    <w:rsid w:val="2F100D09"/>
    <w:rsid w:val="2F14643C"/>
    <w:rsid w:val="2F195A15"/>
    <w:rsid w:val="2F370A19"/>
    <w:rsid w:val="2F462582"/>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65D56"/>
    <w:rsid w:val="2FF74DE4"/>
    <w:rsid w:val="3014442E"/>
    <w:rsid w:val="30414B1A"/>
    <w:rsid w:val="30700C06"/>
    <w:rsid w:val="30735EE8"/>
    <w:rsid w:val="307B44AD"/>
    <w:rsid w:val="307D68B9"/>
    <w:rsid w:val="309A6F83"/>
    <w:rsid w:val="30A45F74"/>
    <w:rsid w:val="30AA1D07"/>
    <w:rsid w:val="30AD24DD"/>
    <w:rsid w:val="30B31E99"/>
    <w:rsid w:val="30B80CAC"/>
    <w:rsid w:val="30BC6FA0"/>
    <w:rsid w:val="30C6397A"/>
    <w:rsid w:val="30DF4A3C"/>
    <w:rsid w:val="30E23B6F"/>
    <w:rsid w:val="30E43977"/>
    <w:rsid w:val="30F524B2"/>
    <w:rsid w:val="30F54260"/>
    <w:rsid w:val="3102058A"/>
    <w:rsid w:val="310224D9"/>
    <w:rsid w:val="310833A6"/>
    <w:rsid w:val="31084166"/>
    <w:rsid w:val="31127562"/>
    <w:rsid w:val="31145FD2"/>
    <w:rsid w:val="311A5982"/>
    <w:rsid w:val="311C359A"/>
    <w:rsid w:val="312946E5"/>
    <w:rsid w:val="312D483B"/>
    <w:rsid w:val="313D3BA1"/>
    <w:rsid w:val="313E3132"/>
    <w:rsid w:val="31462D0D"/>
    <w:rsid w:val="3163566D"/>
    <w:rsid w:val="31685CFB"/>
    <w:rsid w:val="31794E91"/>
    <w:rsid w:val="317C736A"/>
    <w:rsid w:val="31820D25"/>
    <w:rsid w:val="31832FA6"/>
    <w:rsid w:val="319F3999"/>
    <w:rsid w:val="31A812D2"/>
    <w:rsid w:val="31B9703B"/>
    <w:rsid w:val="31C854D0"/>
    <w:rsid w:val="31C93152"/>
    <w:rsid w:val="31CE7757"/>
    <w:rsid w:val="31CF52BF"/>
    <w:rsid w:val="31D33FDD"/>
    <w:rsid w:val="31D9592F"/>
    <w:rsid w:val="31DD3A2F"/>
    <w:rsid w:val="31DD4550"/>
    <w:rsid w:val="31E71DFA"/>
    <w:rsid w:val="31EF1F7E"/>
    <w:rsid w:val="31F42769"/>
    <w:rsid w:val="31F6536B"/>
    <w:rsid w:val="31F7481B"/>
    <w:rsid w:val="31F83832"/>
    <w:rsid w:val="3200110E"/>
    <w:rsid w:val="32087FC3"/>
    <w:rsid w:val="3219703A"/>
    <w:rsid w:val="322B7AB0"/>
    <w:rsid w:val="32361C39"/>
    <w:rsid w:val="323B2146"/>
    <w:rsid w:val="324018E7"/>
    <w:rsid w:val="32430FFB"/>
    <w:rsid w:val="324D3C85"/>
    <w:rsid w:val="32700042"/>
    <w:rsid w:val="32862F30"/>
    <w:rsid w:val="32902DA0"/>
    <w:rsid w:val="32960F86"/>
    <w:rsid w:val="329A50BF"/>
    <w:rsid w:val="32A25D21"/>
    <w:rsid w:val="32A56C08"/>
    <w:rsid w:val="32AE2918"/>
    <w:rsid w:val="32B51C7A"/>
    <w:rsid w:val="32B9735C"/>
    <w:rsid w:val="32BB6DE3"/>
    <w:rsid w:val="32BC3287"/>
    <w:rsid w:val="32BF4B25"/>
    <w:rsid w:val="32C0264B"/>
    <w:rsid w:val="32C37F13"/>
    <w:rsid w:val="32C739DA"/>
    <w:rsid w:val="32D71681"/>
    <w:rsid w:val="32DB1233"/>
    <w:rsid w:val="32DB4C16"/>
    <w:rsid w:val="32F24116"/>
    <w:rsid w:val="32F56799"/>
    <w:rsid w:val="32FA4B9F"/>
    <w:rsid w:val="3301513E"/>
    <w:rsid w:val="330864CC"/>
    <w:rsid w:val="3310712F"/>
    <w:rsid w:val="33150D85"/>
    <w:rsid w:val="331C5AD4"/>
    <w:rsid w:val="33324454"/>
    <w:rsid w:val="33393F14"/>
    <w:rsid w:val="333E4C0D"/>
    <w:rsid w:val="33435756"/>
    <w:rsid w:val="334367F9"/>
    <w:rsid w:val="33437E3E"/>
    <w:rsid w:val="3344327C"/>
    <w:rsid w:val="334B63B9"/>
    <w:rsid w:val="33572FB0"/>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3926B5"/>
    <w:rsid w:val="3448537B"/>
    <w:rsid w:val="3453219F"/>
    <w:rsid w:val="34541238"/>
    <w:rsid w:val="345614B9"/>
    <w:rsid w:val="345715FC"/>
    <w:rsid w:val="345F1CD4"/>
    <w:rsid w:val="34675474"/>
    <w:rsid w:val="346B7003"/>
    <w:rsid w:val="346C2A8B"/>
    <w:rsid w:val="347718F9"/>
    <w:rsid w:val="3487460F"/>
    <w:rsid w:val="348B39A0"/>
    <w:rsid w:val="3491604D"/>
    <w:rsid w:val="34A70D17"/>
    <w:rsid w:val="34A73AC3"/>
    <w:rsid w:val="34AE36BB"/>
    <w:rsid w:val="34B14942"/>
    <w:rsid w:val="34B27142"/>
    <w:rsid w:val="34BE1384"/>
    <w:rsid w:val="34DA5365"/>
    <w:rsid w:val="34F767F8"/>
    <w:rsid w:val="34FA1E45"/>
    <w:rsid w:val="34FF4C0F"/>
    <w:rsid w:val="351D5CD3"/>
    <w:rsid w:val="352E7D40"/>
    <w:rsid w:val="353C14F7"/>
    <w:rsid w:val="3542487E"/>
    <w:rsid w:val="35563D07"/>
    <w:rsid w:val="355D6D9F"/>
    <w:rsid w:val="35744CEE"/>
    <w:rsid w:val="357F67EE"/>
    <w:rsid w:val="35851EDC"/>
    <w:rsid w:val="359548DB"/>
    <w:rsid w:val="35A46254"/>
    <w:rsid w:val="35AA2A3C"/>
    <w:rsid w:val="35AB1391"/>
    <w:rsid w:val="35B446E9"/>
    <w:rsid w:val="35C12962"/>
    <w:rsid w:val="35CD1307"/>
    <w:rsid w:val="35D85C5A"/>
    <w:rsid w:val="35E6686D"/>
    <w:rsid w:val="35FB6DB6"/>
    <w:rsid w:val="36024AAF"/>
    <w:rsid w:val="36070CBD"/>
    <w:rsid w:val="361433DA"/>
    <w:rsid w:val="36154A5C"/>
    <w:rsid w:val="3618360D"/>
    <w:rsid w:val="3619702B"/>
    <w:rsid w:val="362B1CF5"/>
    <w:rsid w:val="362D113B"/>
    <w:rsid w:val="362F66DF"/>
    <w:rsid w:val="36341386"/>
    <w:rsid w:val="364F584C"/>
    <w:rsid w:val="36533F02"/>
    <w:rsid w:val="36544BC9"/>
    <w:rsid w:val="365F1E33"/>
    <w:rsid w:val="367007FA"/>
    <w:rsid w:val="367C03AF"/>
    <w:rsid w:val="36890FF0"/>
    <w:rsid w:val="369316B8"/>
    <w:rsid w:val="369938DF"/>
    <w:rsid w:val="36A41000"/>
    <w:rsid w:val="36A4475E"/>
    <w:rsid w:val="36AA789A"/>
    <w:rsid w:val="36B50719"/>
    <w:rsid w:val="36C64FB4"/>
    <w:rsid w:val="36CA6FB1"/>
    <w:rsid w:val="36CB5023"/>
    <w:rsid w:val="36D451CC"/>
    <w:rsid w:val="36E40CBB"/>
    <w:rsid w:val="36ED1CF2"/>
    <w:rsid w:val="37013362"/>
    <w:rsid w:val="37187DA8"/>
    <w:rsid w:val="371B76C2"/>
    <w:rsid w:val="372556E4"/>
    <w:rsid w:val="373D426B"/>
    <w:rsid w:val="373F4487"/>
    <w:rsid w:val="37496423"/>
    <w:rsid w:val="374F7559"/>
    <w:rsid w:val="37500F06"/>
    <w:rsid w:val="37531870"/>
    <w:rsid w:val="375A13A0"/>
    <w:rsid w:val="375A306E"/>
    <w:rsid w:val="377D24E5"/>
    <w:rsid w:val="377F4883"/>
    <w:rsid w:val="377F5263"/>
    <w:rsid w:val="378F0017"/>
    <w:rsid w:val="37A34A15"/>
    <w:rsid w:val="37B0474C"/>
    <w:rsid w:val="37B3277F"/>
    <w:rsid w:val="37CA561C"/>
    <w:rsid w:val="37FC345F"/>
    <w:rsid w:val="3805122C"/>
    <w:rsid w:val="380A17FF"/>
    <w:rsid w:val="38193A27"/>
    <w:rsid w:val="381966A7"/>
    <w:rsid w:val="381C6576"/>
    <w:rsid w:val="381E2ED3"/>
    <w:rsid w:val="3825542A"/>
    <w:rsid w:val="382947EF"/>
    <w:rsid w:val="382B10C6"/>
    <w:rsid w:val="382F0057"/>
    <w:rsid w:val="382F62A9"/>
    <w:rsid w:val="38327B47"/>
    <w:rsid w:val="383873CC"/>
    <w:rsid w:val="38481119"/>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45D84"/>
    <w:rsid w:val="39483D03"/>
    <w:rsid w:val="395064D7"/>
    <w:rsid w:val="39520DFD"/>
    <w:rsid w:val="39546CCF"/>
    <w:rsid w:val="395D7805"/>
    <w:rsid w:val="396871FC"/>
    <w:rsid w:val="39702B95"/>
    <w:rsid w:val="39741186"/>
    <w:rsid w:val="397D1296"/>
    <w:rsid w:val="39815CC0"/>
    <w:rsid w:val="398E6FFF"/>
    <w:rsid w:val="39932868"/>
    <w:rsid w:val="399D4DA1"/>
    <w:rsid w:val="39A700C1"/>
    <w:rsid w:val="39B9168D"/>
    <w:rsid w:val="39C3314D"/>
    <w:rsid w:val="39CD30F0"/>
    <w:rsid w:val="39DF39E8"/>
    <w:rsid w:val="39DF3CFF"/>
    <w:rsid w:val="39F156E1"/>
    <w:rsid w:val="39F93BF8"/>
    <w:rsid w:val="3A0472C2"/>
    <w:rsid w:val="3A063CB6"/>
    <w:rsid w:val="3A12108E"/>
    <w:rsid w:val="3A173499"/>
    <w:rsid w:val="3A287A9F"/>
    <w:rsid w:val="3A2D0922"/>
    <w:rsid w:val="3A347D17"/>
    <w:rsid w:val="3A3E2F08"/>
    <w:rsid w:val="3A437DEA"/>
    <w:rsid w:val="3A52002D"/>
    <w:rsid w:val="3A540249"/>
    <w:rsid w:val="3A612966"/>
    <w:rsid w:val="3A7B3A28"/>
    <w:rsid w:val="3A7F2706"/>
    <w:rsid w:val="3A886145"/>
    <w:rsid w:val="3A96092E"/>
    <w:rsid w:val="3A9C1329"/>
    <w:rsid w:val="3AA0348E"/>
    <w:rsid w:val="3ABC7B9C"/>
    <w:rsid w:val="3AC21656"/>
    <w:rsid w:val="3AC52EF5"/>
    <w:rsid w:val="3ACF6E91"/>
    <w:rsid w:val="3ADB2718"/>
    <w:rsid w:val="3AE113B1"/>
    <w:rsid w:val="3AE417DA"/>
    <w:rsid w:val="3AEE7DE7"/>
    <w:rsid w:val="3AF13CEA"/>
    <w:rsid w:val="3AFA7FB7"/>
    <w:rsid w:val="3AFF6407"/>
    <w:rsid w:val="3B042113"/>
    <w:rsid w:val="3B047888"/>
    <w:rsid w:val="3B312338"/>
    <w:rsid w:val="3B714E2B"/>
    <w:rsid w:val="3B7F09B1"/>
    <w:rsid w:val="3B892174"/>
    <w:rsid w:val="3B946A48"/>
    <w:rsid w:val="3B966CFA"/>
    <w:rsid w:val="3B9A1C8B"/>
    <w:rsid w:val="3B9C2AEA"/>
    <w:rsid w:val="3BAE55A5"/>
    <w:rsid w:val="3BB16FD5"/>
    <w:rsid w:val="3BB30F9F"/>
    <w:rsid w:val="3BBF5B96"/>
    <w:rsid w:val="3BC44F5A"/>
    <w:rsid w:val="3BEE2F15"/>
    <w:rsid w:val="3BF05D4F"/>
    <w:rsid w:val="3BF52D0E"/>
    <w:rsid w:val="3C096E11"/>
    <w:rsid w:val="3C131A3E"/>
    <w:rsid w:val="3C1F3408"/>
    <w:rsid w:val="3C243C4B"/>
    <w:rsid w:val="3C2C3692"/>
    <w:rsid w:val="3C2E0626"/>
    <w:rsid w:val="3C373EA6"/>
    <w:rsid w:val="3C38709B"/>
    <w:rsid w:val="3C3B4CBB"/>
    <w:rsid w:val="3C3C48F3"/>
    <w:rsid w:val="3C4A1903"/>
    <w:rsid w:val="3C520D72"/>
    <w:rsid w:val="3C6B1234"/>
    <w:rsid w:val="3C7A7356"/>
    <w:rsid w:val="3C7E335B"/>
    <w:rsid w:val="3C8D17F0"/>
    <w:rsid w:val="3C9012E0"/>
    <w:rsid w:val="3C9B215F"/>
    <w:rsid w:val="3CAD1E92"/>
    <w:rsid w:val="3CB90B22"/>
    <w:rsid w:val="3CBF6EDA"/>
    <w:rsid w:val="3CC203DF"/>
    <w:rsid w:val="3CE533DA"/>
    <w:rsid w:val="3CEF64B5"/>
    <w:rsid w:val="3CF638DC"/>
    <w:rsid w:val="3CF719D1"/>
    <w:rsid w:val="3CFB2BFE"/>
    <w:rsid w:val="3D046586"/>
    <w:rsid w:val="3D061961"/>
    <w:rsid w:val="3D1E069A"/>
    <w:rsid w:val="3D281519"/>
    <w:rsid w:val="3D472399"/>
    <w:rsid w:val="3D5531CB"/>
    <w:rsid w:val="3D5F5655"/>
    <w:rsid w:val="3D6A1BA0"/>
    <w:rsid w:val="3D6A5580"/>
    <w:rsid w:val="3D766728"/>
    <w:rsid w:val="3D7B5AED"/>
    <w:rsid w:val="3D842BF3"/>
    <w:rsid w:val="3D9A4EB6"/>
    <w:rsid w:val="3D9A50F5"/>
    <w:rsid w:val="3D9F5C7F"/>
    <w:rsid w:val="3DA05553"/>
    <w:rsid w:val="3DA61E89"/>
    <w:rsid w:val="3DB37034"/>
    <w:rsid w:val="3DBB62AF"/>
    <w:rsid w:val="3DCA0530"/>
    <w:rsid w:val="3DCC00F6"/>
    <w:rsid w:val="3DE141B8"/>
    <w:rsid w:val="3DF73ECB"/>
    <w:rsid w:val="3DFB059C"/>
    <w:rsid w:val="3DFC2294"/>
    <w:rsid w:val="3E012496"/>
    <w:rsid w:val="3E074558"/>
    <w:rsid w:val="3E0913EE"/>
    <w:rsid w:val="3E1321C9"/>
    <w:rsid w:val="3E264C98"/>
    <w:rsid w:val="3E291DD1"/>
    <w:rsid w:val="3E2B7513"/>
    <w:rsid w:val="3E383A98"/>
    <w:rsid w:val="3E3C1720"/>
    <w:rsid w:val="3E4412F2"/>
    <w:rsid w:val="3E517E40"/>
    <w:rsid w:val="3E7E5894"/>
    <w:rsid w:val="3E7E6AF2"/>
    <w:rsid w:val="3E8D5AD7"/>
    <w:rsid w:val="3E9705C8"/>
    <w:rsid w:val="3EA03A5D"/>
    <w:rsid w:val="3EA6303D"/>
    <w:rsid w:val="3EC4659A"/>
    <w:rsid w:val="3EC86B10"/>
    <w:rsid w:val="3ECA0ADA"/>
    <w:rsid w:val="3EE11CA2"/>
    <w:rsid w:val="3EE4385E"/>
    <w:rsid w:val="3EEC4EF4"/>
    <w:rsid w:val="3EF21A54"/>
    <w:rsid w:val="3F5C4FCA"/>
    <w:rsid w:val="3F5D7BA0"/>
    <w:rsid w:val="3F7D5B4C"/>
    <w:rsid w:val="3F816EF1"/>
    <w:rsid w:val="3F881DD1"/>
    <w:rsid w:val="3F8C4845"/>
    <w:rsid w:val="3F9D7F9C"/>
    <w:rsid w:val="3F9F3D14"/>
    <w:rsid w:val="3FA7706D"/>
    <w:rsid w:val="3FAE21A9"/>
    <w:rsid w:val="3FB01DCA"/>
    <w:rsid w:val="3FB372D7"/>
    <w:rsid w:val="3FB52954"/>
    <w:rsid w:val="3FD30F6A"/>
    <w:rsid w:val="3FEC2559"/>
    <w:rsid w:val="3FF463E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A84E4B"/>
    <w:rsid w:val="40A85FC7"/>
    <w:rsid w:val="40B010FE"/>
    <w:rsid w:val="40B67EE5"/>
    <w:rsid w:val="40BD2057"/>
    <w:rsid w:val="40CC111F"/>
    <w:rsid w:val="40CD0892"/>
    <w:rsid w:val="40D3326D"/>
    <w:rsid w:val="40D63A95"/>
    <w:rsid w:val="40E1210B"/>
    <w:rsid w:val="40E17791"/>
    <w:rsid w:val="40E45ACC"/>
    <w:rsid w:val="40EA4EDE"/>
    <w:rsid w:val="40F80CC6"/>
    <w:rsid w:val="40FC5196"/>
    <w:rsid w:val="41016D9A"/>
    <w:rsid w:val="410B1761"/>
    <w:rsid w:val="410B1B9E"/>
    <w:rsid w:val="41120A2F"/>
    <w:rsid w:val="411C1395"/>
    <w:rsid w:val="414A4154"/>
    <w:rsid w:val="416845DA"/>
    <w:rsid w:val="4176014F"/>
    <w:rsid w:val="417E3DFD"/>
    <w:rsid w:val="418D5DEE"/>
    <w:rsid w:val="41AA69A0"/>
    <w:rsid w:val="41D84B36"/>
    <w:rsid w:val="41DE48F3"/>
    <w:rsid w:val="41E40104"/>
    <w:rsid w:val="41E4098D"/>
    <w:rsid w:val="41E70BAA"/>
    <w:rsid w:val="41EA0DB8"/>
    <w:rsid w:val="42075BA1"/>
    <w:rsid w:val="422A5AD4"/>
    <w:rsid w:val="42383FAC"/>
    <w:rsid w:val="423A7C07"/>
    <w:rsid w:val="424A01AA"/>
    <w:rsid w:val="42660810"/>
    <w:rsid w:val="42703CA6"/>
    <w:rsid w:val="42785968"/>
    <w:rsid w:val="427C134E"/>
    <w:rsid w:val="42927B60"/>
    <w:rsid w:val="42936D81"/>
    <w:rsid w:val="429812B3"/>
    <w:rsid w:val="429A6B92"/>
    <w:rsid w:val="42A17DA3"/>
    <w:rsid w:val="42A221A7"/>
    <w:rsid w:val="42A31D6D"/>
    <w:rsid w:val="42AE70F9"/>
    <w:rsid w:val="42B40E25"/>
    <w:rsid w:val="42D20708"/>
    <w:rsid w:val="42D55E77"/>
    <w:rsid w:val="42D57A4D"/>
    <w:rsid w:val="42E70353"/>
    <w:rsid w:val="43087E22"/>
    <w:rsid w:val="43212C92"/>
    <w:rsid w:val="4326646F"/>
    <w:rsid w:val="432F53AF"/>
    <w:rsid w:val="433D0558"/>
    <w:rsid w:val="434165B1"/>
    <w:rsid w:val="434628AE"/>
    <w:rsid w:val="435C56FB"/>
    <w:rsid w:val="43783554"/>
    <w:rsid w:val="43792ACE"/>
    <w:rsid w:val="437E6745"/>
    <w:rsid w:val="439711A6"/>
    <w:rsid w:val="439716F4"/>
    <w:rsid w:val="43A23DD3"/>
    <w:rsid w:val="43AF64F0"/>
    <w:rsid w:val="43B835F7"/>
    <w:rsid w:val="43BD3213"/>
    <w:rsid w:val="43C22FB1"/>
    <w:rsid w:val="43C33D49"/>
    <w:rsid w:val="43D67F21"/>
    <w:rsid w:val="43E73EDC"/>
    <w:rsid w:val="43EA39CC"/>
    <w:rsid w:val="43FA4FD9"/>
    <w:rsid w:val="43FD54AD"/>
    <w:rsid w:val="440377A2"/>
    <w:rsid w:val="441443A1"/>
    <w:rsid w:val="44195179"/>
    <w:rsid w:val="441A7E0D"/>
    <w:rsid w:val="441E71D2"/>
    <w:rsid w:val="44263B5A"/>
    <w:rsid w:val="442C5D93"/>
    <w:rsid w:val="442E7218"/>
    <w:rsid w:val="443F7D0C"/>
    <w:rsid w:val="44474E01"/>
    <w:rsid w:val="44511355"/>
    <w:rsid w:val="44535623"/>
    <w:rsid w:val="445510C2"/>
    <w:rsid w:val="445D036B"/>
    <w:rsid w:val="4464552C"/>
    <w:rsid w:val="44646B51"/>
    <w:rsid w:val="446948F1"/>
    <w:rsid w:val="447229BF"/>
    <w:rsid w:val="44743FD9"/>
    <w:rsid w:val="44784B34"/>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2D591E"/>
    <w:rsid w:val="453C7BD3"/>
    <w:rsid w:val="45464509"/>
    <w:rsid w:val="455D320A"/>
    <w:rsid w:val="455F1C2C"/>
    <w:rsid w:val="45660E30"/>
    <w:rsid w:val="456E1A7B"/>
    <w:rsid w:val="4574564B"/>
    <w:rsid w:val="458539AC"/>
    <w:rsid w:val="458F12FA"/>
    <w:rsid w:val="459031DB"/>
    <w:rsid w:val="459F51B7"/>
    <w:rsid w:val="45AC1718"/>
    <w:rsid w:val="45D43FEC"/>
    <w:rsid w:val="45E61B7C"/>
    <w:rsid w:val="45FE2339"/>
    <w:rsid w:val="46061BD4"/>
    <w:rsid w:val="46103A4D"/>
    <w:rsid w:val="461C5F5D"/>
    <w:rsid w:val="46233834"/>
    <w:rsid w:val="462F418D"/>
    <w:rsid w:val="46357180"/>
    <w:rsid w:val="46390B6A"/>
    <w:rsid w:val="465A2DAC"/>
    <w:rsid w:val="465C193C"/>
    <w:rsid w:val="46613931"/>
    <w:rsid w:val="46623CEE"/>
    <w:rsid w:val="467F03FC"/>
    <w:rsid w:val="46851544"/>
    <w:rsid w:val="4685178A"/>
    <w:rsid w:val="468D2897"/>
    <w:rsid w:val="469409FA"/>
    <w:rsid w:val="469C2DE3"/>
    <w:rsid w:val="46B81B60"/>
    <w:rsid w:val="46C73B51"/>
    <w:rsid w:val="46CE1383"/>
    <w:rsid w:val="46D20956"/>
    <w:rsid w:val="46DF5AA6"/>
    <w:rsid w:val="46F15C2F"/>
    <w:rsid w:val="46FC1A4C"/>
    <w:rsid w:val="46FF153C"/>
    <w:rsid w:val="46FF501C"/>
    <w:rsid w:val="470D3404"/>
    <w:rsid w:val="4712301E"/>
    <w:rsid w:val="471A6376"/>
    <w:rsid w:val="47200CCC"/>
    <w:rsid w:val="47282841"/>
    <w:rsid w:val="4734568A"/>
    <w:rsid w:val="473614B6"/>
    <w:rsid w:val="473F63A5"/>
    <w:rsid w:val="474141E8"/>
    <w:rsid w:val="475652D3"/>
    <w:rsid w:val="47596E9F"/>
    <w:rsid w:val="475C5A78"/>
    <w:rsid w:val="476B4E24"/>
    <w:rsid w:val="47756023"/>
    <w:rsid w:val="47770294"/>
    <w:rsid w:val="477854FF"/>
    <w:rsid w:val="47857C94"/>
    <w:rsid w:val="479C6D8B"/>
    <w:rsid w:val="47BC11DC"/>
    <w:rsid w:val="47C51308"/>
    <w:rsid w:val="47DF347F"/>
    <w:rsid w:val="47E32C0C"/>
    <w:rsid w:val="47E84003"/>
    <w:rsid w:val="47EA0F15"/>
    <w:rsid w:val="47F142C5"/>
    <w:rsid w:val="47FE17F4"/>
    <w:rsid w:val="48031D17"/>
    <w:rsid w:val="482A4397"/>
    <w:rsid w:val="482A7C30"/>
    <w:rsid w:val="48316DCF"/>
    <w:rsid w:val="483774FF"/>
    <w:rsid w:val="483F7EEE"/>
    <w:rsid w:val="48587E1F"/>
    <w:rsid w:val="485D651B"/>
    <w:rsid w:val="487C587B"/>
    <w:rsid w:val="488859B8"/>
    <w:rsid w:val="488F5787"/>
    <w:rsid w:val="48981C49"/>
    <w:rsid w:val="48A92D41"/>
    <w:rsid w:val="48AE2F71"/>
    <w:rsid w:val="48B60321"/>
    <w:rsid w:val="48BF7E7D"/>
    <w:rsid w:val="48C7567B"/>
    <w:rsid w:val="48CC7D6A"/>
    <w:rsid w:val="48D64B62"/>
    <w:rsid w:val="48E71B18"/>
    <w:rsid w:val="48EC5AF0"/>
    <w:rsid w:val="48F66CE0"/>
    <w:rsid w:val="48FE2D59"/>
    <w:rsid w:val="490F549D"/>
    <w:rsid w:val="49136168"/>
    <w:rsid w:val="493A4945"/>
    <w:rsid w:val="493C6A78"/>
    <w:rsid w:val="49412EFD"/>
    <w:rsid w:val="49436A25"/>
    <w:rsid w:val="494B6CBB"/>
    <w:rsid w:val="495D1927"/>
    <w:rsid w:val="496E41DC"/>
    <w:rsid w:val="496E6505"/>
    <w:rsid w:val="4991072A"/>
    <w:rsid w:val="49951190"/>
    <w:rsid w:val="49974CFE"/>
    <w:rsid w:val="499853FC"/>
    <w:rsid w:val="49A22C99"/>
    <w:rsid w:val="49AB40FF"/>
    <w:rsid w:val="49B16CC5"/>
    <w:rsid w:val="49B6593D"/>
    <w:rsid w:val="49C32CF5"/>
    <w:rsid w:val="49DB5240"/>
    <w:rsid w:val="49E34CD3"/>
    <w:rsid w:val="49E4194D"/>
    <w:rsid w:val="49ED01D3"/>
    <w:rsid w:val="4A031344"/>
    <w:rsid w:val="4A220AEE"/>
    <w:rsid w:val="4A3B48AB"/>
    <w:rsid w:val="4A3D4856"/>
    <w:rsid w:val="4A443E36"/>
    <w:rsid w:val="4A4F69A8"/>
    <w:rsid w:val="4A5E657A"/>
    <w:rsid w:val="4A633FEB"/>
    <w:rsid w:val="4A7A00B8"/>
    <w:rsid w:val="4A7A553F"/>
    <w:rsid w:val="4A7D2EA4"/>
    <w:rsid w:val="4A8561FD"/>
    <w:rsid w:val="4A9513EC"/>
    <w:rsid w:val="4A96082D"/>
    <w:rsid w:val="4A993A56"/>
    <w:rsid w:val="4A99436E"/>
    <w:rsid w:val="4AA448D5"/>
    <w:rsid w:val="4ACB7AD5"/>
    <w:rsid w:val="4AD625B4"/>
    <w:rsid w:val="4ADB1D3F"/>
    <w:rsid w:val="4ADC3B5A"/>
    <w:rsid w:val="4AE253FD"/>
    <w:rsid w:val="4AE75FF4"/>
    <w:rsid w:val="4AEB42B2"/>
    <w:rsid w:val="4AEC002A"/>
    <w:rsid w:val="4AF15640"/>
    <w:rsid w:val="4B0E0C5A"/>
    <w:rsid w:val="4B125CE2"/>
    <w:rsid w:val="4B217CD3"/>
    <w:rsid w:val="4B222945"/>
    <w:rsid w:val="4B2556B0"/>
    <w:rsid w:val="4B29302C"/>
    <w:rsid w:val="4B3B47A2"/>
    <w:rsid w:val="4B3C4B0D"/>
    <w:rsid w:val="4B416CDD"/>
    <w:rsid w:val="4B4E2A92"/>
    <w:rsid w:val="4B5324C6"/>
    <w:rsid w:val="4B654022"/>
    <w:rsid w:val="4B7A4C49"/>
    <w:rsid w:val="4B8B57C5"/>
    <w:rsid w:val="4B8D7117"/>
    <w:rsid w:val="4B92297F"/>
    <w:rsid w:val="4B937EAC"/>
    <w:rsid w:val="4BAD1567"/>
    <w:rsid w:val="4BB328F5"/>
    <w:rsid w:val="4BC13264"/>
    <w:rsid w:val="4BD62F9E"/>
    <w:rsid w:val="4BDF3A4D"/>
    <w:rsid w:val="4C0A4C0B"/>
    <w:rsid w:val="4C211F55"/>
    <w:rsid w:val="4C261319"/>
    <w:rsid w:val="4C2C4B82"/>
    <w:rsid w:val="4C33438A"/>
    <w:rsid w:val="4C512CF2"/>
    <w:rsid w:val="4C563CBC"/>
    <w:rsid w:val="4C5A3060"/>
    <w:rsid w:val="4C6C0D6C"/>
    <w:rsid w:val="4C6D0A23"/>
    <w:rsid w:val="4C8049A8"/>
    <w:rsid w:val="4C932D37"/>
    <w:rsid w:val="4C975D73"/>
    <w:rsid w:val="4C976AC6"/>
    <w:rsid w:val="4C9C1228"/>
    <w:rsid w:val="4CB44B77"/>
    <w:rsid w:val="4CB84EF0"/>
    <w:rsid w:val="4CD54D85"/>
    <w:rsid w:val="4CEC4311"/>
    <w:rsid w:val="4CED7FF5"/>
    <w:rsid w:val="4CF07D49"/>
    <w:rsid w:val="4CFD207A"/>
    <w:rsid w:val="4CFD651E"/>
    <w:rsid w:val="4D025F8D"/>
    <w:rsid w:val="4D07739D"/>
    <w:rsid w:val="4D115B26"/>
    <w:rsid w:val="4D13189E"/>
    <w:rsid w:val="4D16137B"/>
    <w:rsid w:val="4D194F36"/>
    <w:rsid w:val="4D371A30"/>
    <w:rsid w:val="4D387820"/>
    <w:rsid w:val="4D3A507C"/>
    <w:rsid w:val="4D501CF0"/>
    <w:rsid w:val="4D5401FA"/>
    <w:rsid w:val="4D606AB6"/>
    <w:rsid w:val="4D706CF0"/>
    <w:rsid w:val="4D746742"/>
    <w:rsid w:val="4D85777C"/>
    <w:rsid w:val="4D8802C3"/>
    <w:rsid w:val="4D8A1A56"/>
    <w:rsid w:val="4D924EB8"/>
    <w:rsid w:val="4DAE2DC6"/>
    <w:rsid w:val="4DB7491F"/>
    <w:rsid w:val="4DC112FA"/>
    <w:rsid w:val="4DC341ED"/>
    <w:rsid w:val="4DC62DB4"/>
    <w:rsid w:val="4DCE3353"/>
    <w:rsid w:val="4DDC25D7"/>
    <w:rsid w:val="4DDE481E"/>
    <w:rsid w:val="4DE17BEE"/>
    <w:rsid w:val="4DE90850"/>
    <w:rsid w:val="4DFE60AA"/>
    <w:rsid w:val="4E093EF7"/>
    <w:rsid w:val="4E0964C1"/>
    <w:rsid w:val="4E175FFA"/>
    <w:rsid w:val="4E2867FD"/>
    <w:rsid w:val="4E2A0613"/>
    <w:rsid w:val="4E2B0E69"/>
    <w:rsid w:val="4E410007"/>
    <w:rsid w:val="4E45017D"/>
    <w:rsid w:val="4E465CA3"/>
    <w:rsid w:val="4E4D6EE6"/>
    <w:rsid w:val="4E60784C"/>
    <w:rsid w:val="4E683E6B"/>
    <w:rsid w:val="4E6D3230"/>
    <w:rsid w:val="4E6F6FA8"/>
    <w:rsid w:val="4E754D46"/>
    <w:rsid w:val="4E800EEE"/>
    <w:rsid w:val="4E807407"/>
    <w:rsid w:val="4E824F2D"/>
    <w:rsid w:val="4E870795"/>
    <w:rsid w:val="4E8D5680"/>
    <w:rsid w:val="4E947FC1"/>
    <w:rsid w:val="4E971CA3"/>
    <w:rsid w:val="4E994025"/>
    <w:rsid w:val="4EA07161"/>
    <w:rsid w:val="4EA13925"/>
    <w:rsid w:val="4EA22F78"/>
    <w:rsid w:val="4EA252F3"/>
    <w:rsid w:val="4ECC61A8"/>
    <w:rsid w:val="4ED212E5"/>
    <w:rsid w:val="4EE9732A"/>
    <w:rsid w:val="4EF61477"/>
    <w:rsid w:val="4EFB4CDF"/>
    <w:rsid w:val="4F291C4C"/>
    <w:rsid w:val="4F484398"/>
    <w:rsid w:val="4F583EE0"/>
    <w:rsid w:val="4F5A1A06"/>
    <w:rsid w:val="4F5A7C58"/>
    <w:rsid w:val="4F702FD7"/>
    <w:rsid w:val="4F71034E"/>
    <w:rsid w:val="4F74239C"/>
    <w:rsid w:val="4F876573"/>
    <w:rsid w:val="4F8E7901"/>
    <w:rsid w:val="4F936CC6"/>
    <w:rsid w:val="4F974A08"/>
    <w:rsid w:val="4F9778B0"/>
    <w:rsid w:val="4FA43EED"/>
    <w:rsid w:val="4FB35A50"/>
    <w:rsid w:val="4FBD3D43"/>
    <w:rsid w:val="4FC231F0"/>
    <w:rsid w:val="4FE55A96"/>
    <w:rsid w:val="4FEC126C"/>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67110"/>
    <w:rsid w:val="50B7049D"/>
    <w:rsid w:val="50C11611"/>
    <w:rsid w:val="50C3182D"/>
    <w:rsid w:val="50D20082"/>
    <w:rsid w:val="50D457E8"/>
    <w:rsid w:val="50D6330E"/>
    <w:rsid w:val="50DF3C56"/>
    <w:rsid w:val="50EC7E59"/>
    <w:rsid w:val="50EE4AFC"/>
    <w:rsid w:val="50F473DE"/>
    <w:rsid w:val="514A6D3F"/>
    <w:rsid w:val="514C537E"/>
    <w:rsid w:val="515571EB"/>
    <w:rsid w:val="515B3132"/>
    <w:rsid w:val="515F3AF9"/>
    <w:rsid w:val="51676F9F"/>
    <w:rsid w:val="51800333"/>
    <w:rsid w:val="51863019"/>
    <w:rsid w:val="51B94A78"/>
    <w:rsid w:val="51C72EA1"/>
    <w:rsid w:val="51CA00A5"/>
    <w:rsid w:val="51DA6E2E"/>
    <w:rsid w:val="51DF18E2"/>
    <w:rsid w:val="51F37EF0"/>
    <w:rsid w:val="521045FE"/>
    <w:rsid w:val="522477F3"/>
    <w:rsid w:val="522D46F8"/>
    <w:rsid w:val="52306219"/>
    <w:rsid w:val="524349D3"/>
    <w:rsid w:val="52462403"/>
    <w:rsid w:val="52462715"/>
    <w:rsid w:val="524C66A5"/>
    <w:rsid w:val="5253098E"/>
    <w:rsid w:val="52584B8E"/>
    <w:rsid w:val="52624B55"/>
    <w:rsid w:val="52651D33"/>
    <w:rsid w:val="527D79D4"/>
    <w:rsid w:val="527E21D3"/>
    <w:rsid w:val="5283281B"/>
    <w:rsid w:val="528D748D"/>
    <w:rsid w:val="529E3BED"/>
    <w:rsid w:val="529F5982"/>
    <w:rsid w:val="52B14033"/>
    <w:rsid w:val="52CE5589"/>
    <w:rsid w:val="52D25D57"/>
    <w:rsid w:val="52D675F5"/>
    <w:rsid w:val="52E003C3"/>
    <w:rsid w:val="52E1471E"/>
    <w:rsid w:val="52EE341E"/>
    <w:rsid w:val="52EF6909"/>
    <w:rsid w:val="52F1444E"/>
    <w:rsid w:val="52FC7B4C"/>
    <w:rsid w:val="53364538"/>
    <w:rsid w:val="53374CF2"/>
    <w:rsid w:val="533A7E72"/>
    <w:rsid w:val="534053B7"/>
    <w:rsid w:val="534710E5"/>
    <w:rsid w:val="534F1156"/>
    <w:rsid w:val="535353F5"/>
    <w:rsid w:val="535D7D17"/>
    <w:rsid w:val="536A41E2"/>
    <w:rsid w:val="536D7EEA"/>
    <w:rsid w:val="53894668"/>
    <w:rsid w:val="539E146F"/>
    <w:rsid w:val="53A00DD5"/>
    <w:rsid w:val="53A17F0B"/>
    <w:rsid w:val="53AB0A82"/>
    <w:rsid w:val="53C02053"/>
    <w:rsid w:val="53C20FB2"/>
    <w:rsid w:val="53C5766A"/>
    <w:rsid w:val="53CF4923"/>
    <w:rsid w:val="53D1600F"/>
    <w:rsid w:val="53D31D87"/>
    <w:rsid w:val="53D7722E"/>
    <w:rsid w:val="53DA3242"/>
    <w:rsid w:val="53E144A4"/>
    <w:rsid w:val="53E93358"/>
    <w:rsid w:val="5409029E"/>
    <w:rsid w:val="540F064E"/>
    <w:rsid w:val="541D3002"/>
    <w:rsid w:val="543158A6"/>
    <w:rsid w:val="546169CA"/>
    <w:rsid w:val="547A0991"/>
    <w:rsid w:val="54A53668"/>
    <w:rsid w:val="54AB7C70"/>
    <w:rsid w:val="54AE7C18"/>
    <w:rsid w:val="54BC43E0"/>
    <w:rsid w:val="54BE47E5"/>
    <w:rsid w:val="54C81535"/>
    <w:rsid w:val="54D07538"/>
    <w:rsid w:val="54D66F06"/>
    <w:rsid w:val="54DC2EBD"/>
    <w:rsid w:val="54DD1891"/>
    <w:rsid w:val="54E118D8"/>
    <w:rsid w:val="54E81862"/>
    <w:rsid w:val="54ED50CA"/>
    <w:rsid w:val="54F226E1"/>
    <w:rsid w:val="550E38FB"/>
    <w:rsid w:val="551D56FC"/>
    <w:rsid w:val="55201B68"/>
    <w:rsid w:val="55253DB3"/>
    <w:rsid w:val="552A59D6"/>
    <w:rsid w:val="5531145B"/>
    <w:rsid w:val="5536081F"/>
    <w:rsid w:val="553625CD"/>
    <w:rsid w:val="553728A5"/>
    <w:rsid w:val="55385115"/>
    <w:rsid w:val="553D4176"/>
    <w:rsid w:val="554616E1"/>
    <w:rsid w:val="55481BFC"/>
    <w:rsid w:val="554D3ED0"/>
    <w:rsid w:val="5552317F"/>
    <w:rsid w:val="5553288C"/>
    <w:rsid w:val="555D4266"/>
    <w:rsid w:val="55713605"/>
    <w:rsid w:val="55747B66"/>
    <w:rsid w:val="55754B1D"/>
    <w:rsid w:val="5576569A"/>
    <w:rsid w:val="55781BEF"/>
    <w:rsid w:val="55805F3E"/>
    <w:rsid w:val="558E3D47"/>
    <w:rsid w:val="559F67AA"/>
    <w:rsid w:val="55A3559F"/>
    <w:rsid w:val="55A97406"/>
    <w:rsid w:val="55AA2FBB"/>
    <w:rsid w:val="55B94FAC"/>
    <w:rsid w:val="55C26E70"/>
    <w:rsid w:val="55C528F7"/>
    <w:rsid w:val="55C7591B"/>
    <w:rsid w:val="55E71B19"/>
    <w:rsid w:val="55EC5382"/>
    <w:rsid w:val="55EF7291"/>
    <w:rsid w:val="55FC4568"/>
    <w:rsid w:val="55FD272A"/>
    <w:rsid w:val="55FD3527"/>
    <w:rsid w:val="55FE24A8"/>
    <w:rsid w:val="560162DD"/>
    <w:rsid w:val="5603632F"/>
    <w:rsid w:val="560403FF"/>
    <w:rsid w:val="56190A9F"/>
    <w:rsid w:val="561F42D4"/>
    <w:rsid w:val="56206DD9"/>
    <w:rsid w:val="562468CA"/>
    <w:rsid w:val="563147D2"/>
    <w:rsid w:val="563665FD"/>
    <w:rsid w:val="563C4C51"/>
    <w:rsid w:val="563C789B"/>
    <w:rsid w:val="563F0563"/>
    <w:rsid w:val="563F1955"/>
    <w:rsid w:val="56496330"/>
    <w:rsid w:val="564E1B99"/>
    <w:rsid w:val="56576C9F"/>
    <w:rsid w:val="56617B1E"/>
    <w:rsid w:val="56625C80"/>
    <w:rsid w:val="56665134"/>
    <w:rsid w:val="566F6B15"/>
    <w:rsid w:val="568B06F7"/>
    <w:rsid w:val="568F05ED"/>
    <w:rsid w:val="569752EE"/>
    <w:rsid w:val="56C9121F"/>
    <w:rsid w:val="56CF0F2B"/>
    <w:rsid w:val="56DB3AB0"/>
    <w:rsid w:val="56E44AC6"/>
    <w:rsid w:val="56EB73E7"/>
    <w:rsid w:val="56FF2E93"/>
    <w:rsid w:val="570F67A1"/>
    <w:rsid w:val="5720341F"/>
    <w:rsid w:val="572459BE"/>
    <w:rsid w:val="572A21BD"/>
    <w:rsid w:val="572A43B4"/>
    <w:rsid w:val="57494733"/>
    <w:rsid w:val="574C32E1"/>
    <w:rsid w:val="57542179"/>
    <w:rsid w:val="575773DD"/>
    <w:rsid w:val="57672F12"/>
    <w:rsid w:val="57727B09"/>
    <w:rsid w:val="577613A7"/>
    <w:rsid w:val="57783371"/>
    <w:rsid w:val="577B4C0F"/>
    <w:rsid w:val="57843A88"/>
    <w:rsid w:val="57947A7F"/>
    <w:rsid w:val="57A31A70"/>
    <w:rsid w:val="57A7409B"/>
    <w:rsid w:val="57B41ECF"/>
    <w:rsid w:val="57B972EF"/>
    <w:rsid w:val="57BD3192"/>
    <w:rsid w:val="57C34312"/>
    <w:rsid w:val="57C40364"/>
    <w:rsid w:val="57CE7694"/>
    <w:rsid w:val="57CF718A"/>
    <w:rsid w:val="57E07F9B"/>
    <w:rsid w:val="57E5652D"/>
    <w:rsid w:val="57F86260"/>
    <w:rsid w:val="57FF75EE"/>
    <w:rsid w:val="5801039C"/>
    <w:rsid w:val="58102094"/>
    <w:rsid w:val="58117322"/>
    <w:rsid w:val="5813348F"/>
    <w:rsid w:val="581806B0"/>
    <w:rsid w:val="5818245E"/>
    <w:rsid w:val="583848AE"/>
    <w:rsid w:val="586330EF"/>
    <w:rsid w:val="586438F5"/>
    <w:rsid w:val="587F6283"/>
    <w:rsid w:val="588C0756"/>
    <w:rsid w:val="588C15CC"/>
    <w:rsid w:val="589046EA"/>
    <w:rsid w:val="589E61FC"/>
    <w:rsid w:val="589E75C1"/>
    <w:rsid w:val="58A45272"/>
    <w:rsid w:val="58AA7156"/>
    <w:rsid w:val="58B5571B"/>
    <w:rsid w:val="58BA52C3"/>
    <w:rsid w:val="58BE302E"/>
    <w:rsid w:val="58C71FA8"/>
    <w:rsid w:val="58CD3249"/>
    <w:rsid w:val="58D26547"/>
    <w:rsid w:val="58E30F99"/>
    <w:rsid w:val="58F024C9"/>
    <w:rsid w:val="58F5166E"/>
    <w:rsid w:val="58F76517"/>
    <w:rsid w:val="5918497D"/>
    <w:rsid w:val="591A08D9"/>
    <w:rsid w:val="59226E54"/>
    <w:rsid w:val="592504E2"/>
    <w:rsid w:val="593257A1"/>
    <w:rsid w:val="59456FA9"/>
    <w:rsid w:val="59486C68"/>
    <w:rsid w:val="595C0319"/>
    <w:rsid w:val="59667BE7"/>
    <w:rsid w:val="596A6CE9"/>
    <w:rsid w:val="596F2972"/>
    <w:rsid w:val="596F4300"/>
    <w:rsid w:val="598D0C2A"/>
    <w:rsid w:val="59A0095D"/>
    <w:rsid w:val="59AA36DA"/>
    <w:rsid w:val="59AD4278"/>
    <w:rsid w:val="59B166C6"/>
    <w:rsid w:val="59B44408"/>
    <w:rsid w:val="59CF35BA"/>
    <w:rsid w:val="59E92F7A"/>
    <w:rsid w:val="59ED4838"/>
    <w:rsid w:val="59F12F67"/>
    <w:rsid w:val="59F1740B"/>
    <w:rsid w:val="59F36CDF"/>
    <w:rsid w:val="59F42A57"/>
    <w:rsid w:val="5A07278A"/>
    <w:rsid w:val="5A0C0A77"/>
    <w:rsid w:val="5A225816"/>
    <w:rsid w:val="5A2275C4"/>
    <w:rsid w:val="5A386DE8"/>
    <w:rsid w:val="5A4A2677"/>
    <w:rsid w:val="5A542379"/>
    <w:rsid w:val="5A633B75"/>
    <w:rsid w:val="5A673229"/>
    <w:rsid w:val="5A6776CD"/>
    <w:rsid w:val="5A685DD1"/>
    <w:rsid w:val="5A863C40"/>
    <w:rsid w:val="5A87170B"/>
    <w:rsid w:val="5A87726C"/>
    <w:rsid w:val="5AA1673B"/>
    <w:rsid w:val="5AAC5522"/>
    <w:rsid w:val="5AB32912"/>
    <w:rsid w:val="5AC31D81"/>
    <w:rsid w:val="5AEA431C"/>
    <w:rsid w:val="5AEE394A"/>
    <w:rsid w:val="5B013D9A"/>
    <w:rsid w:val="5B0A3F49"/>
    <w:rsid w:val="5B0B0058"/>
    <w:rsid w:val="5B19111B"/>
    <w:rsid w:val="5B2B24A8"/>
    <w:rsid w:val="5B3D3F8A"/>
    <w:rsid w:val="5B565B6E"/>
    <w:rsid w:val="5B583A26"/>
    <w:rsid w:val="5B6E3408"/>
    <w:rsid w:val="5B752D3C"/>
    <w:rsid w:val="5B7F79FF"/>
    <w:rsid w:val="5B810C9F"/>
    <w:rsid w:val="5B817329"/>
    <w:rsid w:val="5B83414A"/>
    <w:rsid w:val="5B864A75"/>
    <w:rsid w:val="5B876B96"/>
    <w:rsid w:val="5B8A1193"/>
    <w:rsid w:val="5B977B3E"/>
    <w:rsid w:val="5BAF0615"/>
    <w:rsid w:val="5BCA1CC1"/>
    <w:rsid w:val="5BE10DB9"/>
    <w:rsid w:val="5BEE691D"/>
    <w:rsid w:val="5C142F3C"/>
    <w:rsid w:val="5C194F28"/>
    <w:rsid w:val="5C1E200D"/>
    <w:rsid w:val="5C2F1087"/>
    <w:rsid w:val="5C3F108A"/>
    <w:rsid w:val="5C416016"/>
    <w:rsid w:val="5C4544E0"/>
    <w:rsid w:val="5C643EC4"/>
    <w:rsid w:val="5C6E4D42"/>
    <w:rsid w:val="5C700ABB"/>
    <w:rsid w:val="5C7D31D8"/>
    <w:rsid w:val="5C806824"/>
    <w:rsid w:val="5C875E04"/>
    <w:rsid w:val="5C8E2CEF"/>
    <w:rsid w:val="5C9159CB"/>
    <w:rsid w:val="5CA16EC6"/>
    <w:rsid w:val="5CA249EC"/>
    <w:rsid w:val="5CA50EAD"/>
    <w:rsid w:val="5CAF2C65"/>
    <w:rsid w:val="5CBD6F6C"/>
    <w:rsid w:val="5CE018A9"/>
    <w:rsid w:val="5CF05758"/>
    <w:rsid w:val="5CF36FF6"/>
    <w:rsid w:val="5CF4294F"/>
    <w:rsid w:val="5CFC343A"/>
    <w:rsid w:val="5D014C50"/>
    <w:rsid w:val="5D0336DD"/>
    <w:rsid w:val="5D057255"/>
    <w:rsid w:val="5D0C0047"/>
    <w:rsid w:val="5D0F2523"/>
    <w:rsid w:val="5D332DBC"/>
    <w:rsid w:val="5D4C3E0F"/>
    <w:rsid w:val="5D4E188B"/>
    <w:rsid w:val="5D533015"/>
    <w:rsid w:val="5D574BA4"/>
    <w:rsid w:val="5D5A33E0"/>
    <w:rsid w:val="5D5F7263"/>
    <w:rsid w:val="5D6121B1"/>
    <w:rsid w:val="5D696278"/>
    <w:rsid w:val="5D6A375C"/>
    <w:rsid w:val="5D704AEA"/>
    <w:rsid w:val="5D742014"/>
    <w:rsid w:val="5D7E2D63"/>
    <w:rsid w:val="5DC12D95"/>
    <w:rsid w:val="5DD03C27"/>
    <w:rsid w:val="5DD07337"/>
    <w:rsid w:val="5DD37C09"/>
    <w:rsid w:val="5DDC5CDC"/>
    <w:rsid w:val="5DEA03F9"/>
    <w:rsid w:val="5DEA664B"/>
    <w:rsid w:val="5E0314BA"/>
    <w:rsid w:val="5E174F66"/>
    <w:rsid w:val="5E297D54"/>
    <w:rsid w:val="5E355E47"/>
    <w:rsid w:val="5E48418A"/>
    <w:rsid w:val="5E677C9B"/>
    <w:rsid w:val="5E7254BE"/>
    <w:rsid w:val="5EA44A4C"/>
    <w:rsid w:val="5EB7665A"/>
    <w:rsid w:val="5EC144F5"/>
    <w:rsid w:val="5EC21376"/>
    <w:rsid w:val="5EC45867"/>
    <w:rsid w:val="5EC64611"/>
    <w:rsid w:val="5EC96260"/>
    <w:rsid w:val="5ECE22B7"/>
    <w:rsid w:val="5EDB00D6"/>
    <w:rsid w:val="5EE73B92"/>
    <w:rsid w:val="5EEB31A2"/>
    <w:rsid w:val="5EF231C3"/>
    <w:rsid w:val="5EF34997"/>
    <w:rsid w:val="5EFA0B0F"/>
    <w:rsid w:val="5F0A68E2"/>
    <w:rsid w:val="5F0B5582"/>
    <w:rsid w:val="5F0C25F1"/>
    <w:rsid w:val="5F1119B5"/>
    <w:rsid w:val="5F2073FA"/>
    <w:rsid w:val="5F24793A"/>
    <w:rsid w:val="5F2A0069"/>
    <w:rsid w:val="5F30778B"/>
    <w:rsid w:val="5F32711A"/>
    <w:rsid w:val="5F381638"/>
    <w:rsid w:val="5F426012"/>
    <w:rsid w:val="5F4C5E45"/>
    <w:rsid w:val="5F577B05"/>
    <w:rsid w:val="5F797C86"/>
    <w:rsid w:val="5F7A17B7"/>
    <w:rsid w:val="5F9A7BFD"/>
    <w:rsid w:val="5F9E76ED"/>
    <w:rsid w:val="5F9F3465"/>
    <w:rsid w:val="5FA64B91"/>
    <w:rsid w:val="5FBB7A4A"/>
    <w:rsid w:val="5FC05F61"/>
    <w:rsid w:val="5FC25EAF"/>
    <w:rsid w:val="5FC826F8"/>
    <w:rsid w:val="5FCC673D"/>
    <w:rsid w:val="5FE01A64"/>
    <w:rsid w:val="5FEB66AA"/>
    <w:rsid w:val="5FEE3192"/>
    <w:rsid w:val="60042414"/>
    <w:rsid w:val="600B6BA0"/>
    <w:rsid w:val="60154F41"/>
    <w:rsid w:val="602C4CF9"/>
    <w:rsid w:val="602F682F"/>
    <w:rsid w:val="60445C37"/>
    <w:rsid w:val="604912D3"/>
    <w:rsid w:val="604A517F"/>
    <w:rsid w:val="60536729"/>
    <w:rsid w:val="60545BDA"/>
    <w:rsid w:val="60554ECB"/>
    <w:rsid w:val="605D7B04"/>
    <w:rsid w:val="606B4C9E"/>
    <w:rsid w:val="60771860"/>
    <w:rsid w:val="60800C97"/>
    <w:rsid w:val="608A7C71"/>
    <w:rsid w:val="60974304"/>
    <w:rsid w:val="60977D37"/>
    <w:rsid w:val="60AC3F79"/>
    <w:rsid w:val="60B13450"/>
    <w:rsid w:val="60B371C8"/>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DB6421"/>
    <w:rsid w:val="61DC44FC"/>
    <w:rsid w:val="61E33BA5"/>
    <w:rsid w:val="61EB2991"/>
    <w:rsid w:val="61F555BE"/>
    <w:rsid w:val="62037CDB"/>
    <w:rsid w:val="620A0172"/>
    <w:rsid w:val="62140060"/>
    <w:rsid w:val="62143C96"/>
    <w:rsid w:val="62301B9F"/>
    <w:rsid w:val="62306DE3"/>
    <w:rsid w:val="623A542E"/>
    <w:rsid w:val="62420775"/>
    <w:rsid w:val="624C6B42"/>
    <w:rsid w:val="62562501"/>
    <w:rsid w:val="626003B8"/>
    <w:rsid w:val="6260512D"/>
    <w:rsid w:val="626D15F8"/>
    <w:rsid w:val="62801D44"/>
    <w:rsid w:val="628477C1"/>
    <w:rsid w:val="62862716"/>
    <w:rsid w:val="628C162F"/>
    <w:rsid w:val="629372B1"/>
    <w:rsid w:val="629447C6"/>
    <w:rsid w:val="62946B85"/>
    <w:rsid w:val="62A50D92"/>
    <w:rsid w:val="62AF1C11"/>
    <w:rsid w:val="62C04C5D"/>
    <w:rsid w:val="62C66F2F"/>
    <w:rsid w:val="62C90F25"/>
    <w:rsid w:val="62D41232"/>
    <w:rsid w:val="62E53885"/>
    <w:rsid w:val="62E72194"/>
    <w:rsid w:val="62EB15C4"/>
    <w:rsid w:val="62EF16D6"/>
    <w:rsid w:val="62F71CFC"/>
    <w:rsid w:val="62F977F1"/>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B84AF5"/>
    <w:rsid w:val="63C014D9"/>
    <w:rsid w:val="63C66645"/>
    <w:rsid w:val="63D25418"/>
    <w:rsid w:val="63D553E5"/>
    <w:rsid w:val="63DC4C88"/>
    <w:rsid w:val="63FB06B7"/>
    <w:rsid w:val="640F6E0B"/>
    <w:rsid w:val="64151F48"/>
    <w:rsid w:val="64234664"/>
    <w:rsid w:val="642A77A1"/>
    <w:rsid w:val="64326B29"/>
    <w:rsid w:val="64337DCC"/>
    <w:rsid w:val="645A5BAC"/>
    <w:rsid w:val="645E0E3C"/>
    <w:rsid w:val="64616F3B"/>
    <w:rsid w:val="646D1CD9"/>
    <w:rsid w:val="647B01B4"/>
    <w:rsid w:val="647D7839"/>
    <w:rsid w:val="6482447B"/>
    <w:rsid w:val="64872E45"/>
    <w:rsid w:val="64A864FE"/>
    <w:rsid w:val="64BD0C9C"/>
    <w:rsid w:val="64BE613B"/>
    <w:rsid w:val="64D12312"/>
    <w:rsid w:val="64D224D2"/>
    <w:rsid w:val="64DE67DD"/>
    <w:rsid w:val="64E51D09"/>
    <w:rsid w:val="64ED1DD7"/>
    <w:rsid w:val="650368EF"/>
    <w:rsid w:val="650523A5"/>
    <w:rsid w:val="650E70C3"/>
    <w:rsid w:val="6517504A"/>
    <w:rsid w:val="65222B6E"/>
    <w:rsid w:val="652519BA"/>
    <w:rsid w:val="652C12F7"/>
    <w:rsid w:val="653C3893"/>
    <w:rsid w:val="653D024D"/>
    <w:rsid w:val="653D6B43"/>
    <w:rsid w:val="654A5C21"/>
    <w:rsid w:val="65563A90"/>
    <w:rsid w:val="655D7554"/>
    <w:rsid w:val="655F791E"/>
    <w:rsid w:val="65622F6B"/>
    <w:rsid w:val="65766A16"/>
    <w:rsid w:val="657970FF"/>
    <w:rsid w:val="657B5DDA"/>
    <w:rsid w:val="657B643C"/>
    <w:rsid w:val="657F2E6C"/>
    <w:rsid w:val="658B24C1"/>
    <w:rsid w:val="658C6239"/>
    <w:rsid w:val="659A0CA8"/>
    <w:rsid w:val="65A21D6C"/>
    <w:rsid w:val="65A35ABE"/>
    <w:rsid w:val="65AD6085"/>
    <w:rsid w:val="65BE6761"/>
    <w:rsid w:val="65BF216B"/>
    <w:rsid w:val="65DA51F7"/>
    <w:rsid w:val="65E23D4C"/>
    <w:rsid w:val="65E31A61"/>
    <w:rsid w:val="66021DCA"/>
    <w:rsid w:val="66081ABD"/>
    <w:rsid w:val="660F30F2"/>
    <w:rsid w:val="662326FA"/>
    <w:rsid w:val="66287D10"/>
    <w:rsid w:val="662B7800"/>
    <w:rsid w:val="66495C84"/>
    <w:rsid w:val="66540B05"/>
    <w:rsid w:val="665D6449"/>
    <w:rsid w:val="6660394E"/>
    <w:rsid w:val="66780C9E"/>
    <w:rsid w:val="66791476"/>
    <w:rsid w:val="668D01B3"/>
    <w:rsid w:val="668D25C9"/>
    <w:rsid w:val="669A2885"/>
    <w:rsid w:val="669E26A9"/>
    <w:rsid w:val="66A82BFF"/>
    <w:rsid w:val="66AB5D2B"/>
    <w:rsid w:val="66B67B0A"/>
    <w:rsid w:val="66B95732"/>
    <w:rsid w:val="66BB0B84"/>
    <w:rsid w:val="66C11F13"/>
    <w:rsid w:val="66DE6FD3"/>
    <w:rsid w:val="66F74F6B"/>
    <w:rsid w:val="6703077D"/>
    <w:rsid w:val="67144738"/>
    <w:rsid w:val="672C6230"/>
    <w:rsid w:val="672C7CD4"/>
    <w:rsid w:val="673251B1"/>
    <w:rsid w:val="67326FFD"/>
    <w:rsid w:val="67482CDF"/>
    <w:rsid w:val="67786CA5"/>
    <w:rsid w:val="677B47B7"/>
    <w:rsid w:val="677D5E3A"/>
    <w:rsid w:val="67845AA8"/>
    <w:rsid w:val="679B14FD"/>
    <w:rsid w:val="67B07818"/>
    <w:rsid w:val="67BC1058"/>
    <w:rsid w:val="67C03C10"/>
    <w:rsid w:val="67CC6DC1"/>
    <w:rsid w:val="67D04A4E"/>
    <w:rsid w:val="67DA3C22"/>
    <w:rsid w:val="67E62702"/>
    <w:rsid w:val="67E91721"/>
    <w:rsid w:val="67EC3B16"/>
    <w:rsid w:val="67F24A7A"/>
    <w:rsid w:val="67FD341E"/>
    <w:rsid w:val="68016A6B"/>
    <w:rsid w:val="68120C78"/>
    <w:rsid w:val="6813679E"/>
    <w:rsid w:val="68276AFA"/>
    <w:rsid w:val="682D2FB5"/>
    <w:rsid w:val="683F57E5"/>
    <w:rsid w:val="684828EC"/>
    <w:rsid w:val="684F0AB4"/>
    <w:rsid w:val="686D7CFF"/>
    <w:rsid w:val="68715BD8"/>
    <w:rsid w:val="688E2261"/>
    <w:rsid w:val="68925208"/>
    <w:rsid w:val="68A11FFC"/>
    <w:rsid w:val="68B64849"/>
    <w:rsid w:val="68B72D28"/>
    <w:rsid w:val="68C21DAF"/>
    <w:rsid w:val="68C75DF7"/>
    <w:rsid w:val="68FB795E"/>
    <w:rsid w:val="690507DD"/>
    <w:rsid w:val="6907674C"/>
    <w:rsid w:val="69277B4E"/>
    <w:rsid w:val="69297941"/>
    <w:rsid w:val="69360996"/>
    <w:rsid w:val="6943680E"/>
    <w:rsid w:val="69474951"/>
    <w:rsid w:val="69586B5E"/>
    <w:rsid w:val="695928D6"/>
    <w:rsid w:val="695D6CAE"/>
    <w:rsid w:val="69653029"/>
    <w:rsid w:val="69765236"/>
    <w:rsid w:val="698C6808"/>
    <w:rsid w:val="699A32FA"/>
    <w:rsid w:val="69AA4856"/>
    <w:rsid w:val="69AC0C58"/>
    <w:rsid w:val="69B22E3D"/>
    <w:rsid w:val="69C060EB"/>
    <w:rsid w:val="69CF4A6E"/>
    <w:rsid w:val="69D16911"/>
    <w:rsid w:val="69D178AE"/>
    <w:rsid w:val="69D95C69"/>
    <w:rsid w:val="69EF74EA"/>
    <w:rsid w:val="6A070584"/>
    <w:rsid w:val="6A077F20"/>
    <w:rsid w:val="6A0A5643"/>
    <w:rsid w:val="6A1E430A"/>
    <w:rsid w:val="6A2541B9"/>
    <w:rsid w:val="6A276531"/>
    <w:rsid w:val="6A31115D"/>
    <w:rsid w:val="6A3B3D8A"/>
    <w:rsid w:val="6A470981"/>
    <w:rsid w:val="6A505A87"/>
    <w:rsid w:val="6A5424B9"/>
    <w:rsid w:val="6A5B6530"/>
    <w:rsid w:val="6A5C267E"/>
    <w:rsid w:val="6A6A3E6F"/>
    <w:rsid w:val="6A832C45"/>
    <w:rsid w:val="6A857006"/>
    <w:rsid w:val="6A8D3628"/>
    <w:rsid w:val="6A935974"/>
    <w:rsid w:val="6A9D31F4"/>
    <w:rsid w:val="6AA933EA"/>
    <w:rsid w:val="6AB75B07"/>
    <w:rsid w:val="6ABA590B"/>
    <w:rsid w:val="6AC26BD9"/>
    <w:rsid w:val="6ADC37BF"/>
    <w:rsid w:val="6B00125C"/>
    <w:rsid w:val="6B0625EA"/>
    <w:rsid w:val="6B0B7C00"/>
    <w:rsid w:val="6B0D3978"/>
    <w:rsid w:val="6B135CEB"/>
    <w:rsid w:val="6B17642E"/>
    <w:rsid w:val="6B176A51"/>
    <w:rsid w:val="6B1D15D7"/>
    <w:rsid w:val="6B256F14"/>
    <w:rsid w:val="6B2735BD"/>
    <w:rsid w:val="6B362ECF"/>
    <w:rsid w:val="6B3973F6"/>
    <w:rsid w:val="6B3A27B0"/>
    <w:rsid w:val="6B4849B1"/>
    <w:rsid w:val="6B531D6F"/>
    <w:rsid w:val="6B5C56F1"/>
    <w:rsid w:val="6B6367CA"/>
    <w:rsid w:val="6B6A4927"/>
    <w:rsid w:val="6B735ED1"/>
    <w:rsid w:val="6B7632CC"/>
    <w:rsid w:val="6B881CCF"/>
    <w:rsid w:val="6B8F25DF"/>
    <w:rsid w:val="6B901CB7"/>
    <w:rsid w:val="6B9623DD"/>
    <w:rsid w:val="6BAE5FBA"/>
    <w:rsid w:val="6BAF19CF"/>
    <w:rsid w:val="6BC06C3D"/>
    <w:rsid w:val="6BCF4C90"/>
    <w:rsid w:val="6BE123CF"/>
    <w:rsid w:val="6BE4292B"/>
    <w:rsid w:val="6BEA70B1"/>
    <w:rsid w:val="6BF608B1"/>
    <w:rsid w:val="6C0C7052"/>
    <w:rsid w:val="6C1532B8"/>
    <w:rsid w:val="6C177165"/>
    <w:rsid w:val="6C264CF2"/>
    <w:rsid w:val="6C2C32D8"/>
    <w:rsid w:val="6C34298E"/>
    <w:rsid w:val="6C3F7660"/>
    <w:rsid w:val="6C4208E7"/>
    <w:rsid w:val="6C4E5FF7"/>
    <w:rsid w:val="6C537D9B"/>
    <w:rsid w:val="6C5D448C"/>
    <w:rsid w:val="6C62668A"/>
    <w:rsid w:val="6C6677E4"/>
    <w:rsid w:val="6C6D2921"/>
    <w:rsid w:val="6C74604D"/>
    <w:rsid w:val="6C9003BD"/>
    <w:rsid w:val="6C9C3D8C"/>
    <w:rsid w:val="6CA51C88"/>
    <w:rsid w:val="6CAD6D8B"/>
    <w:rsid w:val="6CC10EBE"/>
    <w:rsid w:val="6CC77FD4"/>
    <w:rsid w:val="6CCB2616"/>
    <w:rsid w:val="6CFB2B8B"/>
    <w:rsid w:val="6D0054DD"/>
    <w:rsid w:val="6D02479A"/>
    <w:rsid w:val="6D027BBA"/>
    <w:rsid w:val="6D0A4B96"/>
    <w:rsid w:val="6D105F8B"/>
    <w:rsid w:val="6D3215CF"/>
    <w:rsid w:val="6D334A37"/>
    <w:rsid w:val="6D373120"/>
    <w:rsid w:val="6D4B0788"/>
    <w:rsid w:val="6D503A23"/>
    <w:rsid w:val="6D52217A"/>
    <w:rsid w:val="6D5E7E22"/>
    <w:rsid w:val="6D65596F"/>
    <w:rsid w:val="6D744027"/>
    <w:rsid w:val="6D7C2D87"/>
    <w:rsid w:val="6D7E2E78"/>
    <w:rsid w:val="6D806684"/>
    <w:rsid w:val="6D837F22"/>
    <w:rsid w:val="6D851EEC"/>
    <w:rsid w:val="6D88378A"/>
    <w:rsid w:val="6D965B0C"/>
    <w:rsid w:val="6D9A4568"/>
    <w:rsid w:val="6DA665B5"/>
    <w:rsid w:val="6DB63E53"/>
    <w:rsid w:val="6DB93944"/>
    <w:rsid w:val="6DCC7B1B"/>
    <w:rsid w:val="6DD07E19"/>
    <w:rsid w:val="6DE94229"/>
    <w:rsid w:val="6DF1132F"/>
    <w:rsid w:val="6DF235AD"/>
    <w:rsid w:val="6DF606F4"/>
    <w:rsid w:val="6E0277C7"/>
    <w:rsid w:val="6E114137"/>
    <w:rsid w:val="6E13574A"/>
    <w:rsid w:val="6E2E60E0"/>
    <w:rsid w:val="6E301E58"/>
    <w:rsid w:val="6E365E1C"/>
    <w:rsid w:val="6E397EEA"/>
    <w:rsid w:val="6E3F02ED"/>
    <w:rsid w:val="6E46033F"/>
    <w:rsid w:val="6E4771A1"/>
    <w:rsid w:val="6E531FEA"/>
    <w:rsid w:val="6E600263"/>
    <w:rsid w:val="6E7C509D"/>
    <w:rsid w:val="6E855F93"/>
    <w:rsid w:val="6E9C74ED"/>
    <w:rsid w:val="6E9D5013"/>
    <w:rsid w:val="6EA75E92"/>
    <w:rsid w:val="6EA840E4"/>
    <w:rsid w:val="6EAE564D"/>
    <w:rsid w:val="6EB760D5"/>
    <w:rsid w:val="6EB81E4D"/>
    <w:rsid w:val="6EC02B98"/>
    <w:rsid w:val="6EC24A7A"/>
    <w:rsid w:val="6EC4580A"/>
    <w:rsid w:val="6EC752C5"/>
    <w:rsid w:val="6ED00F45"/>
    <w:rsid w:val="6ED82BF7"/>
    <w:rsid w:val="6EDA1CD8"/>
    <w:rsid w:val="6EE324C6"/>
    <w:rsid w:val="6EF11E06"/>
    <w:rsid w:val="6F082DD5"/>
    <w:rsid w:val="6F190B3E"/>
    <w:rsid w:val="6F1B391F"/>
    <w:rsid w:val="6F1C062E"/>
    <w:rsid w:val="6F1D1251"/>
    <w:rsid w:val="6F2F699C"/>
    <w:rsid w:val="6F326A36"/>
    <w:rsid w:val="6F394774"/>
    <w:rsid w:val="6F4120A8"/>
    <w:rsid w:val="6F5A3DD5"/>
    <w:rsid w:val="6F687517"/>
    <w:rsid w:val="6F72024E"/>
    <w:rsid w:val="6F723517"/>
    <w:rsid w:val="6F8A5598"/>
    <w:rsid w:val="6F8F5E97"/>
    <w:rsid w:val="6F9D176F"/>
    <w:rsid w:val="6FA66F5A"/>
    <w:rsid w:val="6FB4442E"/>
    <w:rsid w:val="6FBD3E40"/>
    <w:rsid w:val="6FC144A5"/>
    <w:rsid w:val="6FC211D5"/>
    <w:rsid w:val="6FC767EC"/>
    <w:rsid w:val="6FCA1E38"/>
    <w:rsid w:val="6FCD371F"/>
    <w:rsid w:val="6FD220D1"/>
    <w:rsid w:val="6FE439C1"/>
    <w:rsid w:val="6FE84038"/>
    <w:rsid w:val="6FEA4288"/>
    <w:rsid w:val="6FF15617"/>
    <w:rsid w:val="6FF9096F"/>
    <w:rsid w:val="6FFD01E5"/>
    <w:rsid w:val="700042B7"/>
    <w:rsid w:val="7002270C"/>
    <w:rsid w:val="70137CF3"/>
    <w:rsid w:val="7020414E"/>
    <w:rsid w:val="70223A22"/>
    <w:rsid w:val="702C0E9C"/>
    <w:rsid w:val="70357D7F"/>
    <w:rsid w:val="703E71C9"/>
    <w:rsid w:val="704C4F43"/>
    <w:rsid w:val="705F07D2"/>
    <w:rsid w:val="7066294A"/>
    <w:rsid w:val="70753AB9"/>
    <w:rsid w:val="707D6294"/>
    <w:rsid w:val="707F70C6"/>
    <w:rsid w:val="70975FB4"/>
    <w:rsid w:val="70C95159"/>
    <w:rsid w:val="70CB230C"/>
    <w:rsid w:val="70E77638"/>
    <w:rsid w:val="710D6480"/>
    <w:rsid w:val="71107D1F"/>
    <w:rsid w:val="711E68DF"/>
    <w:rsid w:val="71231202"/>
    <w:rsid w:val="712F2280"/>
    <w:rsid w:val="71361B5F"/>
    <w:rsid w:val="71502811"/>
    <w:rsid w:val="71674923"/>
    <w:rsid w:val="71757734"/>
    <w:rsid w:val="71773F01"/>
    <w:rsid w:val="71781D78"/>
    <w:rsid w:val="71864D87"/>
    <w:rsid w:val="71931291"/>
    <w:rsid w:val="71B11502"/>
    <w:rsid w:val="71BC7896"/>
    <w:rsid w:val="71C1592B"/>
    <w:rsid w:val="71E2790D"/>
    <w:rsid w:val="71F118FE"/>
    <w:rsid w:val="71F65166"/>
    <w:rsid w:val="71F741D5"/>
    <w:rsid w:val="721048E2"/>
    <w:rsid w:val="72111FA0"/>
    <w:rsid w:val="7234242C"/>
    <w:rsid w:val="723E08BB"/>
    <w:rsid w:val="723F6B0D"/>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1692F"/>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06B6D"/>
    <w:rsid w:val="744A62D0"/>
    <w:rsid w:val="744F0B5E"/>
    <w:rsid w:val="745446A9"/>
    <w:rsid w:val="745A7150"/>
    <w:rsid w:val="746048BB"/>
    <w:rsid w:val="747607E0"/>
    <w:rsid w:val="747D1B6F"/>
    <w:rsid w:val="74A4534E"/>
    <w:rsid w:val="74A7099A"/>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9E7FEF"/>
    <w:rsid w:val="75A515FF"/>
    <w:rsid w:val="75B8145A"/>
    <w:rsid w:val="75BD1F5F"/>
    <w:rsid w:val="75BE6737"/>
    <w:rsid w:val="75BF7F65"/>
    <w:rsid w:val="75C15A8B"/>
    <w:rsid w:val="75C177DA"/>
    <w:rsid w:val="75C3355A"/>
    <w:rsid w:val="75E510A9"/>
    <w:rsid w:val="75E95BCF"/>
    <w:rsid w:val="760449ED"/>
    <w:rsid w:val="7604631C"/>
    <w:rsid w:val="76051E1C"/>
    <w:rsid w:val="76100A5F"/>
    <w:rsid w:val="7614205F"/>
    <w:rsid w:val="761814AF"/>
    <w:rsid w:val="762229CE"/>
    <w:rsid w:val="76236746"/>
    <w:rsid w:val="76247D0E"/>
    <w:rsid w:val="7630005B"/>
    <w:rsid w:val="764B208B"/>
    <w:rsid w:val="7651648B"/>
    <w:rsid w:val="765863F0"/>
    <w:rsid w:val="765E152C"/>
    <w:rsid w:val="76634D94"/>
    <w:rsid w:val="766905FD"/>
    <w:rsid w:val="766F7295"/>
    <w:rsid w:val="767825EE"/>
    <w:rsid w:val="767E4C3C"/>
    <w:rsid w:val="76961A2D"/>
    <w:rsid w:val="76AE6010"/>
    <w:rsid w:val="76B13D52"/>
    <w:rsid w:val="76B14506"/>
    <w:rsid w:val="76BF021D"/>
    <w:rsid w:val="76CB4FCC"/>
    <w:rsid w:val="76D25387"/>
    <w:rsid w:val="76D417EE"/>
    <w:rsid w:val="76DE441B"/>
    <w:rsid w:val="76F05C3A"/>
    <w:rsid w:val="76FC38D6"/>
    <w:rsid w:val="7712369E"/>
    <w:rsid w:val="771910C2"/>
    <w:rsid w:val="77191602"/>
    <w:rsid w:val="77202EF2"/>
    <w:rsid w:val="7726029C"/>
    <w:rsid w:val="773D55E5"/>
    <w:rsid w:val="774626EC"/>
    <w:rsid w:val="7757007E"/>
    <w:rsid w:val="776659D9"/>
    <w:rsid w:val="77714D85"/>
    <w:rsid w:val="7774547E"/>
    <w:rsid w:val="777D3C34"/>
    <w:rsid w:val="77847777"/>
    <w:rsid w:val="77893D16"/>
    <w:rsid w:val="779B3273"/>
    <w:rsid w:val="779F004E"/>
    <w:rsid w:val="779F1F38"/>
    <w:rsid w:val="77A578B1"/>
    <w:rsid w:val="77B238DE"/>
    <w:rsid w:val="77B358A8"/>
    <w:rsid w:val="77C96E79"/>
    <w:rsid w:val="77CF1D1D"/>
    <w:rsid w:val="77DA4BE2"/>
    <w:rsid w:val="77DE2925"/>
    <w:rsid w:val="77DF3220"/>
    <w:rsid w:val="77E37F3B"/>
    <w:rsid w:val="77EB01AD"/>
    <w:rsid w:val="77F17FFC"/>
    <w:rsid w:val="77FF0E26"/>
    <w:rsid w:val="780660FE"/>
    <w:rsid w:val="780954C8"/>
    <w:rsid w:val="780C4F7B"/>
    <w:rsid w:val="7819395D"/>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47B29"/>
    <w:rsid w:val="78B50E6D"/>
    <w:rsid w:val="78B95140"/>
    <w:rsid w:val="78C87131"/>
    <w:rsid w:val="78DC1EB4"/>
    <w:rsid w:val="78E26444"/>
    <w:rsid w:val="78E45436"/>
    <w:rsid w:val="78E73A5B"/>
    <w:rsid w:val="78EB488F"/>
    <w:rsid w:val="78F91852"/>
    <w:rsid w:val="78FA7CD7"/>
    <w:rsid w:val="790417BD"/>
    <w:rsid w:val="790D165B"/>
    <w:rsid w:val="79110AD8"/>
    <w:rsid w:val="79231713"/>
    <w:rsid w:val="793A221E"/>
    <w:rsid w:val="79404F19"/>
    <w:rsid w:val="79424CF8"/>
    <w:rsid w:val="794632A8"/>
    <w:rsid w:val="794908F9"/>
    <w:rsid w:val="795E069D"/>
    <w:rsid w:val="796B55A2"/>
    <w:rsid w:val="797118DE"/>
    <w:rsid w:val="79851477"/>
    <w:rsid w:val="798968C0"/>
    <w:rsid w:val="798B7CFA"/>
    <w:rsid w:val="798C3F34"/>
    <w:rsid w:val="79915775"/>
    <w:rsid w:val="799B65F3"/>
    <w:rsid w:val="79B24E37"/>
    <w:rsid w:val="79BF6786"/>
    <w:rsid w:val="79BF77DE"/>
    <w:rsid w:val="79C44C36"/>
    <w:rsid w:val="79D7587D"/>
    <w:rsid w:val="79DA14EA"/>
    <w:rsid w:val="79F50E99"/>
    <w:rsid w:val="79FD2E0A"/>
    <w:rsid w:val="79FE502F"/>
    <w:rsid w:val="7A1A39BC"/>
    <w:rsid w:val="7A26699F"/>
    <w:rsid w:val="7A2811CB"/>
    <w:rsid w:val="7A2A4580"/>
    <w:rsid w:val="7A392094"/>
    <w:rsid w:val="7A3A7D54"/>
    <w:rsid w:val="7A454EDD"/>
    <w:rsid w:val="7A546ECE"/>
    <w:rsid w:val="7A574C10"/>
    <w:rsid w:val="7A5769BE"/>
    <w:rsid w:val="7A601D17"/>
    <w:rsid w:val="7A603AC5"/>
    <w:rsid w:val="7A6A78B0"/>
    <w:rsid w:val="7A6F1F5A"/>
    <w:rsid w:val="7A86251A"/>
    <w:rsid w:val="7A8D3EAA"/>
    <w:rsid w:val="7A90727F"/>
    <w:rsid w:val="7A9852A0"/>
    <w:rsid w:val="7A995229"/>
    <w:rsid w:val="7AA37B93"/>
    <w:rsid w:val="7ABA44B2"/>
    <w:rsid w:val="7ABD47E3"/>
    <w:rsid w:val="7AC70CAC"/>
    <w:rsid w:val="7AD630C1"/>
    <w:rsid w:val="7AD802AA"/>
    <w:rsid w:val="7AE77D42"/>
    <w:rsid w:val="7AEE6DEC"/>
    <w:rsid w:val="7AFB0A42"/>
    <w:rsid w:val="7AFE5D46"/>
    <w:rsid w:val="7B0365AA"/>
    <w:rsid w:val="7B05641A"/>
    <w:rsid w:val="7B095F0A"/>
    <w:rsid w:val="7B161A3F"/>
    <w:rsid w:val="7B4A02D1"/>
    <w:rsid w:val="7B4D19CF"/>
    <w:rsid w:val="7B580C40"/>
    <w:rsid w:val="7B7915CA"/>
    <w:rsid w:val="7B8B2DC3"/>
    <w:rsid w:val="7B9A0B28"/>
    <w:rsid w:val="7BA14395"/>
    <w:rsid w:val="7BAA31EE"/>
    <w:rsid w:val="7BC566B5"/>
    <w:rsid w:val="7BC938EC"/>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4BE6"/>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162B61"/>
    <w:rsid w:val="7D292894"/>
    <w:rsid w:val="7D2A03BA"/>
    <w:rsid w:val="7D2A660C"/>
    <w:rsid w:val="7D3905FD"/>
    <w:rsid w:val="7D39684F"/>
    <w:rsid w:val="7D3B3C73"/>
    <w:rsid w:val="7D3D1E9B"/>
    <w:rsid w:val="7D471ED1"/>
    <w:rsid w:val="7D4724F4"/>
    <w:rsid w:val="7D483EB1"/>
    <w:rsid w:val="7D5056D9"/>
    <w:rsid w:val="7D5340EA"/>
    <w:rsid w:val="7D55547B"/>
    <w:rsid w:val="7D585E84"/>
    <w:rsid w:val="7D5D425E"/>
    <w:rsid w:val="7D7B3812"/>
    <w:rsid w:val="7D8074A4"/>
    <w:rsid w:val="7D8201F6"/>
    <w:rsid w:val="7D8B4E61"/>
    <w:rsid w:val="7D952C8B"/>
    <w:rsid w:val="7DB358D9"/>
    <w:rsid w:val="7DB93ACC"/>
    <w:rsid w:val="7DC9470E"/>
    <w:rsid w:val="7DE14F1D"/>
    <w:rsid w:val="7DEF50F8"/>
    <w:rsid w:val="7DF54524"/>
    <w:rsid w:val="7E064983"/>
    <w:rsid w:val="7E1075B0"/>
    <w:rsid w:val="7E1C7D03"/>
    <w:rsid w:val="7E1D29C5"/>
    <w:rsid w:val="7E2D157C"/>
    <w:rsid w:val="7E2E2619"/>
    <w:rsid w:val="7E372D8F"/>
    <w:rsid w:val="7E45008A"/>
    <w:rsid w:val="7E582D05"/>
    <w:rsid w:val="7E5A6A7D"/>
    <w:rsid w:val="7E5D031B"/>
    <w:rsid w:val="7E5D785B"/>
    <w:rsid w:val="7E5E0898"/>
    <w:rsid w:val="7E616709"/>
    <w:rsid w:val="7E6468D8"/>
    <w:rsid w:val="7E650CDA"/>
    <w:rsid w:val="7E680F21"/>
    <w:rsid w:val="7E6C4BFB"/>
    <w:rsid w:val="7E790840"/>
    <w:rsid w:val="7E7A32ED"/>
    <w:rsid w:val="7E7F64E4"/>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1946B2"/>
    <w:rsid w:val="7F201A75"/>
    <w:rsid w:val="7F2A28F3"/>
    <w:rsid w:val="7F353E52"/>
    <w:rsid w:val="7F361298"/>
    <w:rsid w:val="7F412EE6"/>
    <w:rsid w:val="7F4743BA"/>
    <w:rsid w:val="7F482D79"/>
    <w:rsid w:val="7F534463"/>
    <w:rsid w:val="7F544485"/>
    <w:rsid w:val="7F5B0A2B"/>
    <w:rsid w:val="7F5F1810"/>
    <w:rsid w:val="7F6D58C3"/>
    <w:rsid w:val="7F71050F"/>
    <w:rsid w:val="7F765B38"/>
    <w:rsid w:val="7F7D589A"/>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60A27"/>
    <w:rsid w:val="7FF9128D"/>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3"/>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4"/>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5"/>
    <w:unhideWhenUsed/>
    <w:qFormat/>
    <w:uiPriority w:val="9"/>
    <w:pPr>
      <w:numPr>
        <w:ilvl w:val="3"/>
      </w:numPr>
      <w:outlineLvl w:val="3"/>
    </w:pPr>
  </w:style>
  <w:style w:type="paragraph" w:styleId="6">
    <w:name w:val="heading 5"/>
    <w:basedOn w:val="1"/>
    <w:next w:val="1"/>
    <w:link w:val="36"/>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2"/>
    <w:unhideWhenUsed/>
    <w:qFormat/>
    <w:uiPriority w:val="99"/>
    <w:pPr>
      <w:tabs>
        <w:tab w:val="center" w:pos="4153"/>
        <w:tab w:val="right" w:pos="8306"/>
      </w:tabs>
      <w:snapToGrid w:val="0"/>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3"/>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Emphasis"/>
    <w:basedOn w:val="17"/>
    <w:qFormat/>
    <w:uiPriority w:val="20"/>
    <w:rPr>
      <w:rFonts w:eastAsia="思源黑体 CN Heavy"/>
      <w:b/>
      <w:iCs/>
      <w:vertAlign w:val="baseline"/>
    </w:rPr>
  </w:style>
  <w:style w:type="character" w:styleId="19">
    <w:name w:val="Hyperlink"/>
    <w:basedOn w:val="17"/>
    <w:unhideWhenUsed/>
    <w:qFormat/>
    <w:uiPriority w:val="99"/>
    <w:rPr>
      <w:color w:val="0000FF"/>
      <w:u w:val="single"/>
    </w:rPr>
  </w:style>
  <w:style w:type="character" w:customStyle="1" w:styleId="20">
    <w:name w:val="标题 1 字符"/>
    <w:basedOn w:val="17"/>
    <w:link w:val="2"/>
    <w:qFormat/>
    <w:uiPriority w:val="9"/>
    <w:rPr>
      <w:rFonts w:ascii="Segoe UI" w:hAnsi="Segoe UI" w:eastAsia="杨任东竹石体-Semibold"/>
      <w:b/>
      <w:bCs/>
      <w:kern w:val="44"/>
      <w:sz w:val="52"/>
      <w:szCs w:val="44"/>
    </w:rPr>
  </w:style>
  <w:style w:type="character" w:customStyle="1" w:styleId="21">
    <w:name w:val="页眉 字符"/>
    <w:basedOn w:val="17"/>
    <w:link w:val="12"/>
    <w:qFormat/>
    <w:uiPriority w:val="99"/>
    <w:rPr>
      <w:sz w:val="18"/>
      <w:szCs w:val="18"/>
    </w:rPr>
  </w:style>
  <w:style w:type="character" w:customStyle="1" w:styleId="22">
    <w:name w:val="页脚 字符"/>
    <w:basedOn w:val="17"/>
    <w:link w:val="11"/>
    <w:qFormat/>
    <w:uiPriority w:val="99"/>
    <w:rPr>
      <w:sz w:val="18"/>
      <w:szCs w:val="18"/>
    </w:rPr>
  </w:style>
  <w:style w:type="character" w:customStyle="1" w:styleId="23">
    <w:name w:val="标题 2 字符"/>
    <w:basedOn w:val="17"/>
    <w:link w:val="3"/>
    <w:qFormat/>
    <w:uiPriority w:val="9"/>
    <w:rPr>
      <w:rFonts w:ascii="Segoe UI" w:hAnsi="Segoe UI" w:eastAsia="杨任东竹石体-Semibold" w:cstheme="majorBidi"/>
      <w:bCs/>
      <w:kern w:val="2"/>
      <w:sz w:val="44"/>
      <w:szCs w:val="32"/>
    </w:rPr>
  </w:style>
  <w:style w:type="character" w:customStyle="1" w:styleId="24">
    <w:name w:val="标题 3 字符"/>
    <w:basedOn w:val="17"/>
    <w:link w:val="4"/>
    <w:qFormat/>
    <w:uiPriority w:val="9"/>
    <w:rPr>
      <w:rFonts w:ascii="隶书" w:hAnsi="隶书" w:eastAsia="杨任东竹石体-Semibold" w:cs="隶书"/>
      <w:kern w:val="2"/>
      <w:sz w:val="36"/>
      <w:szCs w:val="36"/>
    </w:rPr>
  </w:style>
  <w:style w:type="character" w:customStyle="1" w:styleId="25">
    <w:name w:val="标题 4 字符"/>
    <w:link w:val="5"/>
    <w:qFormat/>
    <w:uiPriority w:val="9"/>
    <w:rPr>
      <w:rFonts w:ascii="隶书" w:hAnsi="隶书" w:eastAsia="杨任东竹石体-Semibold" w:cs="隶书"/>
      <w:kern w:val="2"/>
      <w:sz w:val="36"/>
      <w:szCs w:val="36"/>
      <w:lang w:val="en-US" w:eastAsia="zh-CN" w:bidi="ar-SA"/>
    </w:rPr>
  </w:style>
  <w:style w:type="paragraph" w:styleId="26">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7">
    <w:name w:val="程序"/>
    <w:basedOn w:val="1"/>
    <w:link w:val="28"/>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28">
    <w:name w:val="程序 字符"/>
    <w:basedOn w:val="17"/>
    <w:link w:val="27"/>
    <w:qFormat/>
    <w:uiPriority w:val="0"/>
    <w:rPr>
      <w:rFonts w:ascii="Segoe UI" w:hAnsi="Segoe UI" w:eastAsia="杨任东竹石体-Semibold"/>
      <w:color w:val="2E75B6" w:themeColor="accent1" w:themeShade="BF"/>
      <w:kern w:val="2"/>
      <w:sz w:val="21"/>
      <w:szCs w:val="21"/>
    </w:rPr>
  </w:style>
  <w:style w:type="paragraph" w:customStyle="1" w:styleId="29">
    <w:name w:val="图片"/>
    <w:basedOn w:val="1"/>
    <w:link w:val="30"/>
    <w:qFormat/>
    <w:uiPriority w:val="0"/>
    <w:pPr>
      <w:adjustRightInd w:val="0"/>
      <w:spacing w:line="240" w:lineRule="auto"/>
      <w:jc w:val="center"/>
    </w:pPr>
  </w:style>
  <w:style w:type="character" w:customStyle="1" w:styleId="30">
    <w:name w:val="图片 字符"/>
    <w:basedOn w:val="17"/>
    <w:link w:val="29"/>
    <w:qFormat/>
    <w:uiPriority w:val="0"/>
    <w:rPr>
      <w:rFonts w:ascii="Segoe UI" w:hAnsi="Segoe UI" w:eastAsia="楷体"/>
      <w:sz w:val="28"/>
    </w:rPr>
  </w:style>
  <w:style w:type="paragraph" w:customStyle="1" w:styleId="31">
    <w:name w:val="突出"/>
    <w:basedOn w:val="1"/>
    <w:link w:val="32"/>
    <w:qFormat/>
    <w:uiPriority w:val="0"/>
    <w:pPr>
      <w:ind w:firstLine="560"/>
    </w:pPr>
    <w:rPr>
      <w:color w:val="FF0000"/>
      <w:u w:val="single"/>
    </w:rPr>
  </w:style>
  <w:style w:type="character" w:customStyle="1" w:styleId="32">
    <w:name w:val="突出 字符"/>
    <w:basedOn w:val="17"/>
    <w:link w:val="31"/>
    <w:qFormat/>
    <w:uiPriority w:val="0"/>
    <w:rPr>
      <w:rFonts w:ascii="Segoe UI" w:hAnsi="Segoe UI" w:eastAsia="杨任东竹石体-Semibold"/>
      <w:color w:val="FF0000"/>
      <w:sz w:val="28"/>
      <w:u w:val="single"/>
    </w:rPr>
  </w:style>
  <w:style w:type="character" w:customStyle="1" w:styleId="33">
    <w:name w:val="副标题 字符"/>
    <w:basedOn w:val="17"/>
    <w:link w:val="13"/>
    <w:qFormat/>
    <w:uiPriority w:val="11"/>
    <w:rPr>
      <w:rFonts w:eastAsia="等线 Light" w:asciiTheme="minorAscii" w:hAnsiTheme="minorAscii"/>
      <w:bCs/>
      <w:i/>
      <w:kern w:val="28"/>
      <w:sz w:val="32"/>
      <w:szCs w:val="32"/>
    </w:rPr>
  </w:style>
  <w:style w:type="paragraph" w:customStyle="1" w:styleId="34">
    <w:name w:val="缩进2字符"/>
    <w:basedOn w:val="1"/>
    <w:qFormat/>
    <w:uiPriority w:val="0"/>
    <w:pPr>
      <w:ind w:left="480" w:leftChars="200"/>
    </w:pPr>
  </w:style>
  <w:style w:type="paragraph" w:styleId="35">
    <w:name w:val="List Paragraph"/>
    <w:basedOn w:val="1"/>
    <w:qFormat/>
    <w:uiPriority w:val="99"/>
    <w:pPr>
      <w:ind w:firstLine="420"/>
    </w:pPr>
  </w:style>
  <w:style w:type="character" w:customStyle="1" w:styleId="36">
    <w:name w:val="标题 5 字符"/>
    <w:basedOn w:val="17"/>
    <w:link w:val="6"/>
    <w:qFormat/>
    <w:uiPriority w:val="9"/>
    <w:rPr>
      <w:rFonts w:ascii="Segoe UI" w:hAnsi="Segoe UI" w:eastAsia="隶书"/>
      <w:bCs/>
      <w:kern w:val="2"/>
      <w:sz w:val="30"/>
      <w:szCs w:val="28"/>
    </w:rPr>
  </w:style>
  <w:style w:type="paragraph" w:customStyle="1" w:styleId="37">
    <w:name w:val="强调-"/>
    <w:basedOn w:val="1"/>
    <w:qFormat/>
    <w:uiPriority w:val="0"/>
    <w:pPr>
      <w:ind w:left="100" w:leftChars="100"/>
    </w:pPr>
    <w:rPr>
      <w:sz w:val="30"/>
    </w:rPr>
  </w:style>
  <w:style w:type="paragraph" w:customStyle="1" w:styleId="38">
    <w:name w:val="程序缩进"/>
    <w:basedOn w:val="27"/>
    <w:link w:val="41"/>
    <w:qFormat/>
    <w:uiPriority w:val="0"/>
    <w:pPr>
      <w:ind w:left="1360" w:leftChars="200" w:firstLine="0" w:firstLineChars="0"/>
    </w:pPr>
  </w:style>
  <w:style w:type="paragraph" w:customStyle="1" w:styleId="39">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0">
    <w:name w:val="样式1"/>
    <w:basedOn w:val="1"/>
    <w:qFormat/>
    <w:uiPriority w:val="0"/>
  </w:style>
  <w:style w:type="character" w:customStyle="1" w:styleId="41">
    <w:name w:val="程序缩进 Char"/>
    <w:link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4301</Words>
  <Characters>6347</Characters>
  <Lines>151</Lines>
  <Paragraphs>42</Paragraphs>
  <TotalTime>1467</TotalTime>
  <ScaleCrop>false</ScaleCrop>
  <LinksUpToDate>false</LinksUpToDate>
  <CharactersWithSpaces>7220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2025-02-27T09:29:52Z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