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r>
        <w:rPr>
          <w:rFonts w:hint="eastAsia"/>
          <w:lang w:val="en-US" w:eastAsia="zh-CN"/>
        </w:rPr>
        <w:t>面试学习笔记</w:t>
      </w:r>
    </w:p>
    <w:p>
      <w:pPr>
        <w:pStyle w:val="3"/>
        <w:bidi w:val="0"/>
        <w:rPr>
          <w:rFonts w:hint="eastAsia"/>
          <w:lang w:val="en-US" w:eastAsia="zh-CN"/>
        </w:rPr>
      </w:pPr>
      <w:r>
        <w:fldChar w:fldCharType="begin"/>
      </w:r>
      <w:r>
        <w:instrText xml:space="preserve"> HYPERLINK "https://so.csdn.net/so/search?q=%E9%A2%84%E7%BC%96%E8%AF%91&amp;spm=1001.2101.3001.7020" \t "https://blog.csdn.net/weixin_39849232/article/details/_blank" </w:instrText>
      </w:r>
      <w:r>
        <w:fldChar w:fldCharType="separate"/>
      </w:r>
      <w:r>
        <w:rPr>
          <w:rFonts w:hint="default"/>
        </w:rPr>
        <w:t>预编译</w:t>
      </w:r>
      <w:r>
        <w:rPr>
          <w:rFonts w:hint="default"/>
        </w:rPr>
        <w:fldChar w:fldCharType="end"/>
      </w:r>
    </w:p>
    <w:p>
      <w:pPr>
        <w:rPr>
          <w:rFonts w:hint="default" w:eastAsia="杨任东竹石体-Semibold"/>
          <w:lang w:val="en-US" w:eastAsia="zh-CN"/>
        </w:rPr>
      </w:pPr>
      <w:r>
        <w:rPr>
          <w:rFonts w:hint="eastAsia"/>
          <w:lang w:val="en-US" w:eastAsia="zh-CN"/>
        </w:rPr>
        <w:t>预编译又称为预处理</w:t>
      </w:r>
    </w:p>
    <w:p>
      <w:pPr>
        <w:rPr>
          <w:rFonts w:hint="eastAsia"/>
          <w:lang w:val="en-US" w:eastAsia="zh-CN"/>
        </w:rPr>
      </w:pPr>
      <w:r>
        <w:t>程序的编译过程可以分为预处理、编译、汇编</w:t>
      </w:r>
      <w:r>
        <w:rPr>
          <w:rFonts w:hint="eastAsia"/>
          <w:lang w:eastAsia="zh-CN"/>
        </w:rPr>
        <w:t>、</w:t>
      </w:r>
      <w:r>
        <w:t>链接</w:t>
      </w:r>
    </w:p>
    <w:p>
      <w:pPr>
        <w:rPr>
          <w:rFonts w:hint="eastAsia"/>
          <w:lang w:val="en-US" w:eastAsia="zh-CN"/>
        </w:rPr>
      </w:pPr>
    </w:p>
    <w:p>
      <w:pPr>
        <w:rPr>
          <w:rFonts w:hint="eastAsia" w:eastAsia="杨任东竹石体-Semibold"/>
          <w:lang w:val="en-US" w:eastAsia="zh-CN"/>
        </w:rPr>
      </w:pPr>
      <w:r>
        <w:t>预处理</w:t>
      </w:r>
      <w:r>
        <w:rPr>
          <w:rFonts w:hint="eastAsia"/>
          <w:lang w:eastAsia="zh-CN"/>
        </w:rPr>
        <w:t>，</w:t>
      </w:r>
    </w:p>
    <w:p>
      <w:pPr>
        <w:bidi w:val="0"/>
        <w:rPr>
          <w:rFonts w:hint="eastAsia"/>
          <w:lang w:val="en-US" w:eastAsia="zh-CN"/>
        </w:rPr>
      </w:pPr>
      <w:r>
        <w:t>根据源代码中的预编译指令修改源代码</w:t>
      </w:r>
    </w:p>
    <w:p>
      <w:pPr>
        <w:rPr>
          <w:rFonts w:hint="eastAsia"/>
          <w:lang w:val="en-US" w:eastAsia="zh-CN"/>
        </w:rPr>
      </w:pPr>
    </w:p>
    <w:p>
      <w:pPr>
        <w:bidi w:val="0"/>
        <w:rPr>
          <w:rFonts w:hint="eastAsia"/>
          <w:lang w:val="en-US" w:eastAsia="zh-CN"/>
        </w:rPr>
      </w:pPr>
      <w:r>
        <w:t>处理以#开头的指令</w:t>
      </w:r>
    </w:p>
    <w:p>
      <w:pPr>
        <w:rPr>
          <w:rFonts w:hint="eastAsia"/>
          <w:lang w:val="en-US" w:eastAsia="zh-CN"/>
        </w:rPr>
      </w:pPr>
    </w:p>
    <w:p>
      <w:pPr>
        <w:bidi w:val="0"/>
        <w:rPr>
          <w:rFonts w:hint="eastAsia"/>
          <w:lang w:val="en-US" w:eastAsia="zh-CN"/>
        </w:rPr>
      </w:pPr>
      <w:r>
        <w:t>#include包含的文件</w:t>
      </w:r>
    </w:p>
    <w:p>
      <w:pPr>
        <w:bidi w:val="0"/>
        <w:rPr>
          <w:rFonts w:hint="eastAsia"/>
          <w:lang w:val="en-US" w:eastAsia="zh-CN"/>
        </w:rPr>
      </w:pPr>
      <w:r>
        <w:t>#define宏定义</w:t>
      </w:r>
    </w:p>
    <w:p>
      <w:pPr>
        <w:bidi w:val="0"/>
        <w:rPr>
          <w:rFonts w:hint="eastAsia"/>
          <w:lang w:val="en-US" w:eastAsia="zh-CN"/>
        </w:rPr>
      </w:pPr>
      <w:r>
        <w:t>条件编译</w:t>
      </w:r>
    </w:p>
    <w:p>
      <w:pPr>
        <w:rPr>
          <w:rFonts w:hint="eastAsia"/>
          <w:lang w:val="en-US" w:eastAsia="zh-CN"/>
        </w:rPr>
      </w:pPr>
    </w:p>
    <w:p>
      <w:pPr>
        <w:bidi w:val="0"/>
        <w:rPr>
          <w:rFonts w:hint="eastAsia"/>
          <w:lang w:val="en-US" w:eastAsia="zh-CN"/>
        </w:rPr>
      </w:pPr>
      <w:r>
        <w:fldChar w:fldCharType="begin"/>
      </w:r>
      <w:r>
        <w:instrText xml:space="preserve"> HYPERLINK "https://so.csdn.net/so/search?q=%E7%BC%96%E8%AF%91%E5%99%A8&amp;spm=1001.2101.3001.7020" \t "https://blog.csdn.net/weixin_39849232/article/details/_blank" </w:instrText>
      </w:r>
      <w:r>
        <w:fldChar w:fldCharType="separate"/>
      </w:r>
      <w:r>
        <w:rPr>
          <w:rFonts w:hint="default"/>
        </w:rPr>
        <w:t>编译器</w:t>
      </w:r>
      <w:r>
        <w:rPr>
          <w:rFonts w:hint="default"/>
        </w:rPr>
        <w:fldChar w:fldCharType="end"/>
      </w:r>
      <w:r>
        <w:rPr>
          <w:rFonts w:hint="default"/>
        </w:rPr>
        <w:t>进行的操作</w:t>
      </w:r>
    </w:p>
    <w:p>
      <w:pPr>
        <w:rPr>
          <w:rFonts w:hint="eastAsia"/>
          <w:lang w:val="en-US" w:eastAsia="zh-CN"/>
        </w:rPr>
      </w:pPr>
    </w:p>
    <w:p>
      <w:pPr>
        <w:bidi w:val="0"/>
        <w:rPr>
          <w:rFonts w:hint="eastAsia"/>
          <w:lang w:val="en-US" w:eastAsia="zh-CN"/>
        </w:rPr>
      </w:pPr>
      <w:r>
        <w:t>可以放在程序中的任何位置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pPr>
      <w:r>
        <w:rPr>
          <w:rFonts w:hint="eastAsia"/>
        </w:rPr>
        <w:fldChar w:fldCharType="begin"/>
      </w:r>
      <w:r>
        <w:rPr>
          <w:rFonts w:hint="eastAsia"/>
        </w:rPr>
        <w:instrText xml:space="preserve"> HYPERLINK "https://so.csdn.net/so/search?q=%E5%A4%B4%E6%96%87%E4%BB%B6&amp;spm=1001.2101.3001.7020" \t "https://blog.csdn.net/Joker_N/article/details/_blank" </w:instrText>
      </w:r>
      <w:r>
        <w:rPr>
          <w:rFonts w:hint="eastAsia"/>
        </w:rPr>
        <w:fldChar w:fldCharType="separate"/>
      </w:r>
      <w:r>
        <w:rPr>
          <w:rFonts w:hint="eastAsia"/>
        </w:rPr>
        <w:t>头文件</w:t>
      </w:r>
      <w:r>
        <w:rPr>
          <w:rFonts w:hint="eastAsia"/>
        </w:rPr>
        <w:fldChar w:fldCharType="end"/>
      </w:r>
    </w:p>
    <w:p>
      <w:pPr>
        <w:rPr>
          <w:rFonts w:hint="eastAsia" w:eastAsia="杨任东竹石体-Semibold"/>
          <w:lang w:val="en-US" w:eastAsia="zh-CN"/>
        </w:rPr>
      </w:pPr>
      <w:r>
        <w:rPr>
          <w:rFonts w:hint="eastAsia"/>
          <w:lang w:val="en-US" w:eastAsia="zh-CN"/>
        </w:rPr>
        <w:t>作用</w:t>
      </w:r>
    </w:p>
    <w:p>
      <w:pPr>
        <w:bidi w:val="0"/>
        <w:rPr>
          <w:rFonts w:hint="eastAsia"/>
          <w:lang w:val="en-US" w:eastAsia="zh-CN"/>
        </w:rPr>
      </w:pPr>
      <w:r>
        <w:t>通过头文件调用库功能</w:t>
      </w:r>
    </w:p>
    <w:p>
      <w:pPr>
        <w:bidi w:val="0"/>
        <w:rPr>
          <w:rFonts w:hint="eastAsia"/>
          <w:lang w:val="en-US" w:eastAsia="zh-CN"/>
        </w:rPr>
      </w:pPr>
      <w:r>
        <w:t>源码不方便向用户公布，只提供头文件和二进制的库</w:t>
      </w:r>
    </w:p>
    <w:p>
      <w:pPr>
        <w:rPr>
          <w:rFonts w:hint="eastAsia"/>
          <w:lang w:val="en-US" w:eastAsia="zh-CN"/>
        </w:rPr>
      </w:pPr>
    </w:p>
    <w:p>
      <w:pPr>
        <w:bidi w:val="0"/>
        <w:rPr>
          <w:rFonts w:hint="default"/>
          <w:lang w:val="en-US" w:eastAsia="zh-CN"/>
        </w:rPr>
      </w:pPr>
      <w:r>
        <w:t>头文件加强类型安全检查</w:t>
      </w:r>
    </w:p>
    <w:p>
      <w:pPr>
        <w:bidi w:val="0"/>
        <w:rPr>
          <w:rFonts w:hint="eastAsia"/>
          <w:lang w:val="en-US" w:eastAsia="zh-CN"/>
        </w:rPr>
      </w:pPr>
      <w:r>
        <w:t>在接口被实现或使用时与头文件中的不一致，编译器就会报错，大大减轻了调试改错的负担。</w:t>
      </w:r>
    </w:p>
    <w:p>
      <w:pPr>
        <w:rPr>
          <w:rFonts w:hint="eastAsia"/>
          <w:lang w:val="en-US" w:eastAsia="zh-CN"/>
        </w:rPr>
      </w:pPr>
    </w:p>
    <w:p>
      <w:pPr>
        <w:rPr>
          <w:rFonts w:hint="eastAsia"/>
          <w:lang w:val="en-US" w:eastAsia="zh-CN"/>
        </w:rPr>
      </w:pPr>
      <w:r>
        <w:rPr>
          <w:rFonts w:hint="eastAsia"/>
        </w:rPr>
        <w:t>重定义错误</w:t>
      </w:r>
    </w:p>
    <w:p>
      <w:pPr>
        <w:bidi w:val="0"/>
        <w:rPr>
          <w:rFonts w:hint="eastAsia"/>
          <w:lang w:val="en-US" w:eastAsia="zh-CN"/>
        </w:rPr>
      </w:pPr>
      <w:r>
        <w:t>不要在头文件中定义全局变量或函数。如果定义了全局变量，确保该头文件只被包含一次。如果定义了函数，将该函数声明为inline。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rPr>
        <w:t>inline 函数</w:t>
      </w:r>
    </w:p>
    <w:p>
      <w:pPr>
        <w:rPr>
          <w:rFonts w:hint="eastAsia"/>
          <w:lang w:val="en-US" w:eastAsia="zh-CN"/>
        </w:rPr>
      </w:pPr>
      <w:r>
        <w:t>替代 C 中复杂易错、不易维护的</w:t>
      </w:r>
      <w:r>
        <w:rPr>
          <w:rFonts w:hint="default"/>
        </w:rPr>
        <w:fldChar w:fldCharType="begin"/>
      </w:r>
      <w:r>
        <w:rPr>
          <w:rFonts w:hint="default"/>
        </w:rPr>
        <w:instrText xml:space="preserve"> HYPERLINK "https://so.csdn.net/so/search?q=%E5%AE%8F%E5%87%BD%E6%95%B0&amp;spm=1001.2101.3001.7020" \t "https://blog.csdn.net/K346K346/article/details/_blank" </w:instrText>
      </w:r>
      <w:r>
        <w:rPr>
          <w:rFonts w:hint="default"/>
        </w:rPr>
        <w:fldChar w:fldCharType="separate"/>
      </w:r>
      <w:r>
        <w:rPr>
          <w:rFonts w:hint="default"/>
        </w:rPr>
        <w:t>宏函数</w:t>
      </w:r>
      <w:r>
        <w:rPr>
          <w:rFonts w:hint="default"/>
        </w:rPr>
        <w:fldChar w:fldCharType="end"/>
      </w:r>
    </w:p>
    <w:p>
      <w:pPr>
        <w:rPr>
          <w:rFonts w:hint="eastAsia"/>
          <w:lang w:val="en-US" w:eastAsia="zh-CN"/>
        </w:rPr>
      </w:pPr>
    </w:p>
    <w:p>
      <w:pPr>
        <w:bidi w:val="0"/>
        <w:rPr>
          <w:rFonts w:hint="eastAsia"/>
          <w:lang w:val="en-US" w:eastAsia="zh-CN"/>
        </w:rPr>
      </w:pPr>
      <w:r>
        <w:t>inline 通过消除调用开销来提升性能。</w:t>
      </w:r>
    </w:p>
    <w:p>
      <w:pPr>
        <w:rPr>
          <w:rFonts w:hint="eastAsia"/>
          <w:lang w:val="en-US" w:eastAsia="zh-CN"/>
        </w:rPr>
      </w:pPr>
    </w:p>
    <w:p>
      <w:pPr>
        <w:bidi w:val="0"/>
        <w:rPr>
          <w:rFonts w:hint="eastAsia"/>
          <w:lang w:val="en-US" w:eastAsia="zh-CN"/>
        </w:rPr>
      </w:pPr>
      <w:r>
        <w:t>编译器在编译阶段完成对 inline 函数的处理</w:t>
      </w:r>
    </w:p>
    <w:p>
      <w:pPr>
        <w:bidi w:val="0"/>
        <w:rPr>
          <w:rFonts w:hint="eastAsia"/>
          <w:lang w:val="en-US" w:eastAsia="zh-CN"/>
        </w:rPr>
      </w:pPr>
      <w:r>
        <w:t>即对 inline 函数的调用替换为函数的本体</w:t>
      </w:r>
    </w:p>
    <w:p>
      <w:pPr>
        <w:rPr>
          <w:rFonts w:hint="eastAsia"/>
          <w:lang w:val="en-US" w:eastAsia="zh-CN"/>
        </w:rPr>
      </w:pPr>
    </w:p>
    <w:p>
      <w:pPr>
        <w:bidi w:val="0"/>
        <w:rPr>
          <w:rFonts w:hint="eastAsia"/>
          <w:lang w:val="en-US" w:eastAsia="zh-CN"/>
        </w:rPr>
      </w:pPr>
      <w:r>
        <w:t>解决频繁调用的小函数大量消耗栈空间（栈内存）的问题</w:t>
      </w:r>
    </w:p>
    <w:p>
      <w:pPr>
        <w:rPr>
          <w:rFonts w:hint="eastAsia"/>
          <w:lang w:val="en-US" w:eastAsia="zh-CN"/>
        </w:rPr>
      </w:pPr>
    </w:p>
    <w:p>
      <w:pPr>
        <w:rPr>
          <w:rFonts w:hint="eastAsia"/>
          <w:lang w:val="en-US" w:eastAsia="zh-CN"/>
        </w:rPr>
      </w:pPr>
    </w:p>
    <w:p>
      <w:pPr>
        <w:bidi w:val="0"/>
        <w:rPr>
          <w:rFonts w:hint="eastAsia"/>
          <w:lang w:val="en-US" w:eastAsia="zh-CN"/>
        </w:rPr>
      </w:pPr>
      <w:r>
        <w:t>inline关键字是一种"用于实现的关键字",而不是"用于声明的关键字", 换句话说inline只有放在函数的定义前,才有</w:t>
      </w:r>
      <w:r>
        <w:rPr>
          <w:rFonts w:hint="default"/>
        </w:rPr>
        <w:t>可能使该函数成为内联函数,放在函数声明前无效.</w:t>
      </w:r>
    </w:p>
    <w:p>
      <w:pPr>
        <w:bidi w:val="0"/>
        <w:rPr>
          <w:rFonts w:hint="eastAsia"/>
          <w:lang w:val="en-US" w:eastAsia="zh-CN"/>
        </w:rPr>
      </w:pPr>
    </w:p>
    <w:p>
      <w:pPr>
        <w:rPr>
          <w:rFonts w:hint="eastAsia"/>
          <w:lang w:val="en-US" w:eastAsia="zh-CN"/>
        </w:rPr>
      </w:pPr>
      <w:r>
        <w:rPr>
          <w:rFonts w:hint="eastAsia"/>
          <w:lang w:val="en-US" w:eastAsia="zh-CN"/>
        </w:rPr>
        <w:t>在c++的类中定义的成员函数默认就是内联函数</w:t>
      </w:r>
    </w:p>
    <w:p>
      <w:pPr>
        <w:rPr>
          <w:rFonts w:hint="eastAsia"/>
          <w:lang w:val="en-US" w:eastAsia="zh-CN"/>
        </w:rPr>
      </w:pPr>
      <w:r>
        <w:rPr>
          <w:rFonts w:hint="eastAsia"/>
          <w:lang w:val="en-US" w:eastAsia="zh-CN"/>
        </w:rPr>
        <w:t>但前提是在类中定义,因为我们正常的定义类的方式是在头文件中声明类的成员变量和成员函数,在源文件中对类的成员函数进行定义，此时成员函数的定义发生在类外，所以自然就不再是内联函数了,如果还要让其成为内联函数，就需要我们手动添加inline.</w:t>
      </w:r>
    </w:p>
    <w:p>
      <w:pPr>
        <w:rPr>
          <w:rFonts w:hint="eastAsia"/>
          <w:lang w:val="en-US" w:eastAsia="zh-CN"/>
        </w:rPr>
      </w:pPr>
    </w:p>
    <w:p>
      <w:pPr>
        <w:rPr>
          <w:rFonts w:hint="eastAsia"/>
          <w:lang w:val="en-US" w:eastAsia="zh-CN"/>
        </w:rPr>
      </w:pPr>
      <w:r>
        <w:rPr>
          <w:rFonts w:hint="eastAsia"/>
          <w:lang w:val="en-US" w:eastAsia="zh-CN"/>
        </w:rPr>
        <w:t>我为什么要说可能使该函数成为内联函数</w:t>
      </w:r>
    </w:p>
    <w:p>
      <w:pPr>
        <w:rPr>
          <w:rFonts w:hint="eastAsia"/>
          <w:lang w:val="en-US" w:eastAsia="zh-CN"/>
        </w:rPr>
      </w:pPr>
      <w:r>
        <w:rPr>
          <w:rFonts w:hint="eastAsia"/>
          <w:lang w:val="en-US" w:eastAsia="zh-CN"/>
        </w:rPr>
        <w:t>inline是一种推荐型关键字,他并不保证该函数一定会成为内联函数,而是编译器在编译的时候获取有inline建议的函数对其规模,内容,方法等要素进行判断,如果满足编译器要求该函数会成为内联函数,反之不会成为内联函数,因此成不成内联函数完全由编译器说了算.</w:t>
      </w:r>
    </w:p>
    <w:p>
      <w:pPr>
        <w:rPr>
          <w:rFonts w:hint="default"/>
          <w:lang w:val="en-US" w:eastAsia="zh-CN"/>
        </w:rPr>
      </w:pPr>
    </w:p>
    <w:p>
      <w:pPr>
        <w:rPr>
          <w:rFonts w:hint="default"/>
          <w:lang w:val="en-US" w:eastAsia="zh-CN"/>
        </w:rPr>
      </w:pPr>
    </w:p>
    <w:p>
      <w:pPr>
        <w:rPr>
          <w:rFonts w:hint="default"/>
          <w:lang w:val="en-US" w:eastAsia="zh-CN"/>
        </w:rPr>
      </w:pPr>
    </w:p>
    <w:p>
      <w:pPr>
        <w:bidi w:val="0"/>
        <w:rPr>
          <w:rFonts w:hint="default"/>
          <w:lang w:val="en-US" w:eastAsia="zh-CN"/>
        </w:rPr>
      </w:pPr>
      <w:r>
        <w:t>宏替换只是单纯的替换并不安全</w:t>
      </w:r>
    </w:p>
    <w:p>
      <w:pPr>
        <w:bidi w:val="0"/>
        <w:rPr>
          <w:rFonts w:hint="eastAsia"/>
          <w:lang w:val="en-US" w:eastAsia="zh-CN"/>
        </w:rPr>
      </w:pPr>
      <w:r>
        <w:t>内联函数在使用的时候,编译器会对内联函数调用的正确性进行判断如果不正确则该操作就不会发生</w:t>
      </w:r>
      <w:r>
        <w:rPr>
          <w:rFonts w:hint="eastAsia"/>
          <w:lang w:eastAsia="zh-CN"/>
        </w:rPr>
        <w:t>，</w:t>
      </w:r>
      <w:r>
        <w:t>因此其更加安全</w:t>
      </w:r>
    </w:p>
    <w:p>
      <w:pPr>
        <w:rPr>
          <w:rFonts w:hint="default"/>
          <w:lang w:val="en-US" w:eastAsia="zh-CN"/>
        </w:rPr>
      </w:pPr>
    </w:p>
    <w:p>
      <w:pPr>
        <w:pStyle w:val="3"/>
        <w:bidi w:val="0"/>
        <w:rPr>
          <w:rFonts w:hint="eastAsia"/>
        </w:rPr>
      </w:pPr>
      <w:r>
        <w:rPr>
          <w:rFonts w:hint="eastAsia"/>
          <w:lang w:val="en-US" w:eastAsia="zh-CN"/>
        </w:rPr>
        <w:t>常量与指针</w:t>
      </w:r>
    </w:p>
    <w:p>
      <w:pPr>
        <w:rPr>
          <w:rFonts w:hint="eastAsia"/>
        </w:rPr>
      </w:pPr>
      <w:r>
        <w:rPr>
          <w:rFonts w:hint="eastAsia"/>
        </w:rPr>
        <w:t>char * const p</w:t>
      </w:r>
    </w:p>
    <w:p>
      <w:pPr>
        <w:rPr>
          <w:rFonts w:hint="eastAsia"/>
        </w:rPr>
      </w:pPr>
      <w:r>
        <w:rPr>
          <w:rFonts w:hint="eastAsia"/>
        </w:rPr>
        <w:t>char const * p</w:t>
      </w:r>
    </w:p>
    <w:p>
      <w:pPr>
        <w:rPr>
          <w:rFonts w:hint="eastAsia"/>
        </w:rPr>
      </w:pPr>
      <w:r>
        <w:rPr>
          <w:rFonts w:hint="eastAsia"/>
        </w:rPr>
        <w:t>const char *p</w:t>
      </w:r>
    </w:p>
    <w:p>
      <w:pPr>
        <w:rPr>
          <w:rFonts w:hint="eastAsia"/>
        </w:rPr>
      </w:pPr>
      <w:r>
        <w:rPr>
          <w:rFonts w:hint="eastAsia"/>
        </w:rPr>
        <w:t>上述三个有什么区别？</w:t>
      </w:r>
    </w:p>
    <w:p>
      <w:pPr>
        <w:rPr>
          <w:rFonts w:hint="eastAsia"/>
        </w:rPr>
      </w:pPr>
    </w:p>
    <w:p>
      <w:pPr>
        <w:rPr>
          <w:rFonts w:hint="default"/>
        </w:rPr>
      </w:pPr>
      <w:r>
        <w:rPr>
          <w:rFonts w:hint="default"/>
        </w:rPr>
        <w:t>char*</w:t>
      </w:r>
      <w:r>
        <w:rPr>
          <w:rFonts w:hint="eastAsia"/>
          <w:lang w:val="en-US" w:eastAsia="zh-CN"/>
        </w:rPr>
        <w:t xml:space="preserve"> </w:t>
      </w:r>
      <w:r>
        <w:rPr>
          <w:rFonts w:hint="default"/>
        </w:rPr>
        <w:t>const</w:t>
      </w:r>
      <w:r>
        <w:rPr>
          <w:rFonts w:hint="eastAsia"/>
          <w:lang w:val="en-US" w:eastAsia="zh-CN"/>
        </w:rPr>
        <w:t xml:space="preserve"> </w:t>
      </w:r>
      <w:r>
        <w:rPr>
          <w:rFonts w:hint="default"/>
        </w:rPr>
        <w:t>p</w:t>
      </w:r>
      <w:r>
        <w:rPr>
          <w:rFonts w:hint="eastAsia"/>
          <w:lang w:val="en-US" w:eastAsia="zh-CN"/>
        </w:rPr>
        <w:t xml:space="preserve">    </w:t>
      </w:r>
      <w:r>
        <w:rPr>
          <w:rFonts w:hint="default"/>
        </w:rPr>
        <w:t>p为指针</w:t>
      </w:r>
      <w:r>
        <w:rPr>
          <w:rFonts w:hint="eastAsia"/>
          <w:lang w:val="en-US" w:eastAsia="zh-CN"/>
        </w:rPr>
        <w:t>常量</w:t>
      </w:r>
      <w:r>
        <w:rPr>
          <w:rFonts w:hint="default"/>
        </w:rPr>
        <w:t>，地址不变，地址内容可变</w:t>
      </w:r>
    </w:p>
    <w:p>
      <w:pPr>
        <w:rPr>
          <w:rFonts w:hint="default"/>
        </w:rPr>
      </w:pPr>
      <w:r>
        <w:rPr>
          <w:rFonts w:hint="default"/>
        </w:rPr>
        <w:t>const</w:t>
      </w:r>
      <w:r>
        <w:rPr>
          <w:rFonts w:hint="eastAsia"/>
          <w:lang w:val="en-US" w:eastAsia="zh-CN"/>
        </w:rPr>
        <w:t xml:space="preserve"> </w:t>
      </w:r>
      <w:r>
        <w:rPr>
          <w:rFonts w:hint="default"/>
        </w:rPr>
        <w:t>char</w:t>
      </w:r>
      <w:r>
        <w:rPr>
          <w:rFonts w:hint="eastAsia"/>
          <w:lang w:val="en-US" w:eastAsia="zh-CN"/>
        </w:rPr>
        <w:t xml:space="preserve"> </w:t>
      </w:r>
      <w:r>
        <w:rPr>
          <w:rFonts w:hint="default"/>
        </w:rPr>
        <w:t>*p</w:t>
      </w:r>
      <w:r>
        <w:rPr>
          <w:rFonts w:hint="eastAsia"/>
          <w:lang w:val="en-US" w:eastAsia="zh-CN"/>
        </w:rPr>
        <w:t xml:space="preserve">    </w:t>
      </w:r>
      <w:r>
        <w:rPr>
          <w:rFonts w:hint="default"/>
        </w:rPr>
        <w:t>p为指针</w:t>
      </w:r>
      <w:r>
        <w:rPr>
          <w:rFonts w:hint="eastAsia"/>
          <w:lang w:val="en-US" w:eastAsia="zh-CN"/>
        </w:rPr>
        <w:t>变量</w:t>
      </w:r>
      <w:r>
        <w:rPr>
          <w:rFonts w:hint="eastAsia"/>
          <w:lang w:eastAsia="zh-CN"/>
        </w:rPr>
        <w:t>，</w:t>
      </w:r>
      <w:r>
        <w:rPr>
          <w:rFonts w:hint="default"/>
        </w:rPr>
        <w:t>地址可变，指向字符</w:t>
      </w:r>
      <w:r>
        <w:rPr>
          <w:rFonts w:hint="eastAsia"/>
          <w:lang w:val="en-US" w:eastAsia="zh-CN"/>
        </w:rPr>
        <w:t>常</w:t>
      </w:r>
      <w:r>
        <w:rPr>
          <w:rFonts w:hint="default"/>
        </w:rPr>
        <w:t>量，地址内容不变</w:t>
      </w:r>
    </w:p>
    <w:p>
      <w:pPr>
        <w:rPr>
          <w:rFonts w:hint="default"/>
        </w:rPr>
      </w:pPr>
      <w:r>
        <w:rPr>
          <w:rFonts w:hint="default"/>
        </w:rPr>
        <w:t>char const *p 与const char *p等价</w:t>
      </w:r>
    </w:p>
    <w:p>
      <w:pPr>
        <w:rPr>
          <w:rFonts w:hint="eastAsia"/>
        </w:rPr>
      </w:pPr>
    </w:p>
    <w:p>
      <w:pPr>
        <w:rPr>
          <w:rFonts w:hint="eastAsia"/>
        </w:rPr>
      </w:pPr>
      <w:r>
        <w:rPr>
          <w:rFonts w:hint="default"/>
        </w:rPr>
        <w:t>const</w:t>
      </w:r>
      <w:r>
        <w:rPr>
          <w:rFonts w:hint="eastAsia"/>
          <w:lang w:val="en-US" w:eastAsia="zh-CN"/>
        </w:rPr>
        <w:t xml:space="preserve"> 修饰谁谁为常量</w:t>
      </w:r>
    </w:p>
    <w:p>
      <w:pPr>
        <w:rPr>
          <w:rFonts w:hint="eastAsia"/>
        </w:rPr>
      </w:pPr>
    </w:p>
    <w:p>
      <w:r>
        <w:rPr>
          <w:rFonts w:hint="default"/>
        </w:rPr>
        <w:t>1.关键看const 修饰谁。</w:t>
      </w:r>
    </w:p>
    <w:p>
      <w:pPr>
        <w:rPr>
          <w:rFonts w:hint="default"/>
        </w:rPr>
      </w:pPr>
      <w:r>
        <w:rPr>
          <w:rFonts w:hint="default"/>
        </w:rPr>
        <w:t>2.由于没有const *的运算，若出现const*的形式，则const实际上是修饰前面的。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default"/>
          <w:lang w:val="en-US" w:eastAsia="zh-CN"/>
        </w:rPr>
      </w:pPr>
      <w:r>
        <w:rPr>
          <w:rFonts w:hint="eastAsia"/>
        </w:rPr>
        <w:t>sizeof</w:t>
      </w:r>
    </w:p>
    <w:p>
      <w:pPr>
        <w:rPr>
          <w:rFonts w:hint="eastAsia"/>
          <w:lang w:val="en-US" w:eastAsia="zh-CN"/>
        </w:rPr>
      </w:pPr>
      <w:r>
        <w:t>sizeof是C语言和C++的关键字</w:t>
      </w:r>
      <w:r>
        <w:rPr>
          <w:rFonts w:hint="eastAsia"/>
          <w:lang w:eastAsia="zh-CN"/>
        </w:rPr>
        <w:t>、</w:t>
      </w:r>
      <w:r>
        <w:rPr>
          <w:rFonts w:hint="eastAsia"/>
          <w:lang w:val="en-US" w:eastAsia="zh-CN"/>
        </w:rPr>
        <w:t>运算符</w:t>
      </w:r>
    </w:p>
    <w:p>
      <w:r>
        <w:t>sizeof不是函数</w:t>
      </w:r>
    </w:p>
    <w:p>
      <w:pPr>
        <w:rPr>
          <w:rFonts w:hint="eastAsia"/>
        </w:rPr>
      </w:pPr>
      <w:r>
        <w:t>其作用是取得一个对象(数据类型或者数据对象)的长度(即占用内存的大小，以byte为单位)</w:t>
      </w:r>
    </w:p>
    <w:p>
      <w:pPr>
        <w:rPr>
          <w:rFonts w:hint="eastAsia"/>
        </w:rPr>
      </w:pPr>
    </w:p>
    <w:p>
      <w:pPr>
        <w:rPr>
          <w:rFonts w:hint="default"/>
          <w:lang w:val="en-US" w:eastAsia="zh-CN"/>
        </w:rPr>
      </w:pPr>
    </w:p>
    <w:p>
      <w:pPr>
        <w:rPr>
          <w:rFonts w:hint="default"/>
        </w:rPr>
      </w:pPr>
      <w:r>
        <w:rPr>
          <w:rFonts w:hint="default"/>
        </w:rPr>
        <w:t>sizeof不能求得void类型的长度；</w:t>
      </w:r>
    </w:p>
    <w:p>
      <w:pPr>
        <w:bidi w:val="0"/>
        <w:rPr>
          <w:rFonts w:hint="default"/>
        </w:rPr>
      </w:pPr>
      <w:r>
        <w:t>不能用sizeof(void)，这将导致编译错误：illegalsizeof operand。事实上你根本就无法声明void类型的变量，不信你就试试void a;这样的语句，编译器同样会报错：illegal use of type 'void'。或许你要问为什么，很好，学东西不能只知其然，还要知其所以然。我们知道声明变量的一个重要作用就是告诉编译器该变量需要多少存储空间。然而，void是“空类型”，什么是空类型呢，你可以理解成不知道存储空间大小的类型。既然编译器无法确定void类型的变量的存储大小，那么它自然不让你声明这样的变量。当然了，声明void类型的指针是可以的！这就是特性2的内容。</w:t>
      </w:r>
    </w:p>
    <w:p>
      <w:pPr>
        <w:rPr>
          <w:rFonts w:hint="default"/>
        </w:rPr>
      </w:pPr>
    </w:p>
    <w:p>
      <w:pPr>
        <w:rPr>
          <w:rFonts w:hint="default"/>
        </w:rPr>
      </w:pPr>
    </w:p>
    <w:p>
      <w:pPr>
        <w:rPr>
          <w:rFonts w:hint="default"/>
        </w:rPr>
      </w:pPr>
      <w:r>
        <w:rPr>
          <w:rFonts w:hint="default"/>
        </w:rPr>
        <w:t>sizeof能求得void类型的指针的长度；</w:t>
      </w:r>
    </w:p>
    <w:p>
      <w:pPr>
        <w:rPr>
          <w:rFonts w:hint="default"/>
        </w:rPr>
      </w:pPr>
      <w:r>
        <w:t>可以申明void类型的指针，也就是说编译器可以确定void类型的指针所占用的存储空间。事实上确实如此，目前，几乎所有平台上的所有版本的编译器都把指针的大小看做4byte，不信你试试sizeof(int*);sizeof(void*);sizeof(double*)；sizeof(Person*)；等等，它们都等于4！为什么呢？问得好，我将尽全力对此作出解释：其实指针也是变量，只不过这个变量很特殊，它是存放其他变量的地址的变量。又由于目前32位计算机平台上的程序段的寻址范围都是4GB，寻址的最小单元是byte，4GB等于232Byte，这么多的内存其地址如果编码呢，只需要用32个bit就行了，而32bit = 32/8 = 4byte，也就是说只需要4byte就能存储这些内存的地址了。因此对任何类型的指针变量进行sizeof运算其结果就是4！</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sizeof能求得静态分配内存的数组的长度</w:t>
      </w:r>
    </w:p>
    <w:p>
      <w:r>
        <w:rPr>
          <w:rFonts w:hint="default"/>
        </w:rPr>
        <w:t>Int a[10];int n = sizeof(a);假设sizeof(int)等于4，则n= 10*4=40；特别要注意：charch[]=”abc”;sizeof(ch);结果为4，注意字符串数组末尾有’\0’！通常我们可以利用sizeof来计算数组中包含的元素个数，其做法是：int n = sizeof(a)/sizeof(a[0]);</w:t>
      </w:r>
    </w:p>
    <w:p>
      <w:pPr>
        <w:rPr>
          <w:rFonts w:hint="default"/>
        </w:rPr>
      </w:pPr>
      <w:r>
        <w:rPr>
          <w:rFonts w:hint="default"/>
        </w:rPr>
        <w:t>非常需要注意的是对函数的形参数组使用sizeof的情况。举例来说，假设有如下的函数：</w:t>
      </w:r>
    </w:p>
    <w:p>
      <w:pPr>
        <w:rPr>
          <w:rFonts w:hint="default"/>
        </w:rPr>
      </w:pPr>
      <w:r>
        <w:rPr>
          <w:rFonts w:hint="default"/>
        </w:rPr>
        <w:t>void fun(int array[10])</w:t>
      </w:r>
    </w:p>
    <w:p>
      <w:pPr>
        <w:ind w:left="960" w:hanging="960" w:hangingChars="400"/>
        <w:rPr>
          <w:rFonts w:hint="default"/>
        </w:rPr>
      </w:pPr>
      <w:r>
        <w:rPr>
          <w:rFonts w:hint="default"/>
        </w:rPr>
        <w:t>{</w:t>
      </w:r>
    </w:p>
    <w:p>
      <w:pPr>
        <w:ind w:left="960" w:leftChars="200" w:hanging="480" w:hangingChars="200"/>
        <w:rPr>
          <w:rFonts w:hint="default"/>
        </w:rPr>
      </w:pPr>
      <w:r>
        <w:rPr>
          <w:rFonts w:hint="default"/>
        </w:rPr>
        <w:t>int n = sizeof(array);</w:t>
      </w:r>
    </w:p>
    <w:p>
      <w:pPr>
        <w:rPr>
          <w:rFonts w:hint="default"/>
        </w:rPr>
      </w:pPr>
      <w:r>
        <w:rPr>
          <w:rFonts w:hint="default"/>
        </w:rPr>
        <w:t>}</w:t>
      </w:r>
    </w:p>
    <w:p>
      <w:pPr>
        <w:rPr>
          <w:rFonts w:hint="default"/>
        </w:rPr>
      </w:pPr>
      <w:r>
        <w:rPr>
          <w:rFonts w:hint="default"/>
        </w:rPr>
        <w:t>你会觉得在fun内，n的值为多少呢？如果你回答40的话，那么我很遗憾的告诉你，你又错了。这里n等于4，事实上，不管形参是int的型数组，还是float型数组，或者其他任何用户自定义类型的数组，也不管数组包含多少个元素，这里的n都是4！为什么呢？原因是在函数参数传递时，数组被转化成指针了，或许你要问为什么要转化成指针，原因可以在很多书上找到，我简单说一下：假如直接传递整个数组的话，那么必然涉及到数组元素的拷贝(实参到形参的拷贝)，当数组非常大时，这会导致函数执行效率极低！而只传递数组的地址(即指针)那么只需要拷贝4byte。</w:t>
      </w:r>
    </w:p>
    <w:p>
      <w:pPr>
        <w:rPr>
          <w:rFonts w:hint="default"/>
        </w:rPr>
      </w:pPr>
    </w:p>
    <w:p>
      <w:pPr>
        <w:rPr>
          <w:rFonts w:hint="default"/>
        </w:rPr>
      </w:pPr>
      <w:r>
        <w:rPr>
          <w:rFonts w:hint="default"/>
        </w:rPr>
        <w:t>sizeof不能求得动态分配的内存的大小</w:t>
      </w:r>
    </w:p>
    <w:p>
      <w:r>
        <w:rPr>
          <w:rFonts w:hint="default"/>
        </w:rPr>
        <w:t>假如有如下语句：int*a = new int[10];int n = sizeof(a);那么n的值是多少呢？是40吗？答案是否定的！其实n等于4，因为a是指针，在特性2中讲过：在32位平台下，所有指针的大小都是4byte！切记，这里的a与特性3中的a并不一样！很多人(甚至一些老师)都认为数组名就是指针，其实不然，二者有很多区别的，要知详情，请看《c专家编程》。通过特性3和特性4，我们看到了数组和指针有着千丝万缕的关系，这些关系也是导致程序潜在错误的一大因素，关于指针与数组的关系问题我将在《C/C++刁钻问题各个击破之指针与数组的秘密》一文中进行详细介绍。</w:t>
      </w:r>
    </w:p>
    <w:p>
      <w:pPr>
        <w:rPr>
          <w:rFonts w:hint="default"/>
        </w:rPr>
      </w:pPr>
      <w:r>
        <w:rPr>
          <w:rFonts w:hint="default"/>
        </w:rPr>
        <w:t>特性3指出sizeof能求静态分配的数组的大小，而特性4说明sizeof不能求的动态分配的内存的大小。于是有人认为sizeof是编译时进行求值的，并给出理由：语句int array[sizeof(int)*10];能编译通过，而很多书上都说过数组大小是编译时就确定下来的，既然前面的语句能编译通过，所以认为sizeof是编译时进行求值的。经过进一步测试我发现这个结论有些武断！至少是有些不严谨！因为在实现了c99标准的编译器(如DEV C++)中可以定义动态数组，即：语句：int num;cin&gt;&gt;num; int arrary[num];是对的(注意在vc6.0中是错的)。因此我就在DEV C++中对刚才的array利用语句int n=sizeof(array);cout&lt;&lt;n&lt;&lt;endl来求大小，结果编译通过，运行时输入num的值10之后，输出n等于40！在这里很明显num的值是运行时才输入的，因此sizeof不可能在编译时就求得array的大小！这样一来sizeof又变成是运行时求值的了。</w:t>
      </w:r>
    </w:p>
    <w:p>
      <w:pPr>
        <w:rPr>
          <w:rFonts w:hint="default"/>
        </w:rPr>
      </w:pPr>
      <w:r>
        <w:rPr>
          <w:rFonts w:hint="default"/>
        </w:rPr>
        <w:t>那么到底sizeof是编译时求值还是运行时求值呢？最开初c标准规定sizeof只能编译时求值，后来c99又补充规定sizeof可以运行时求值。但值得注意的是，即便是在实现了c99标准的DEV C++中仍然不能用sizeof求得动态分配的内存的大小！</w:t>
      </w:r>
    </w:p>
    <w:p>
      <w:pPr>
        <w:rPr>
          <w:rFonts w:hint="default"/>
        </w:rPr>
      </w:pPr>
    </w:p>
    <w:p>
      <w:pPr>
        <w:rPr>
          <w:rFonts w:hint="default"/>
        </w:rPr>
      </w:pPr>
    </w:p>
    <w:p>
      <w:pPr>
        <w:rPr>
          <w:rFonts w:hint="default"/>
        </w:rPr>
      </w:pPr>
    </w:p>
    <w:p>
      <w:pPr>
        <w:rPr>
          <w:rFonts w:hint="default"/>
        </w:rPr>
      </w:pPr>
      <w:r>
        <w:rPr>
          <w:rFonts w:hint="default"/>
        </w:rPr>
        <w:t>sizeof不能对不完整的数组求长度</w:t>
      </w:r>
    </w:p>
    <w:p>
      <w:r>
        <w:rPr>
          <w:rFonts w:hint="default"/>
        </w:rPr>
        <w:t>在阐述该特性之前，我们假设有两个源文件：file1.cpp和file2.cpp，其中file1.cpp中有如下的定义：</w:t>
      </w:r>
    </w:p>
    <w:p>
      <w:pPr>
        <w:rPr>
          <w:rFonts w:hint="default"/>
        </w:rPr>
      </w:pPr>
      <w:r>
        <w:rPr>
          <w:rFonts w:hint="default"/>
        </w:rPr>
        <w:t>int arrayA[10] = {1,2,3,4,5,6,7,8,9,10};</w:t>
      </w:r>
    </w:p>
    <w:p>
      <w:pPr>
        <w:rPr>
          <w:rFonts w:hint="default"/>
        </w:rPr>
      </w:pPr>
      <w:r>
        <w:rPr>
          <w:rFonts w:hint="default"/>
        </w:rPr>
        <w:t>int arrayB[10] = {11,12,13,14,15,16,17,18,19,20};</w:t>
      </w:r>
    </w:p>
    <w:p>
      <w:pPr>
        <w:rPr>
          <w:rFonts w:hint="default"/>
        </w:rPr>
      </w:pPr>
      <w:r>
        <w:rPr>
          <w:rFonts w:hint="default"/>
        </w:rPr>
        <w:t>file2.cpp包含如下几个语句：</w:t>
      </w:r>
    </w:p>
    <w:p>
      <w:pPr>
        <w:rPr>
          <w:rFonts w:hint="default"/>
        </w:rPr>
      </w:pPr>
      <w:r>
        <w:rPr>
          <w:rFonts w:hint="default"/>
        </w:rPr>
        <w:t>externarrayA[];</w:t>
      </w:r>
    </w:p>
    <w:p>
      <w:pPr>
        <w:rPr>
          <w:rFonts w:hint="default"/>
        </w:rPr>
      </w:pPr>
      <w:r>
        <w:rPr>
          <w:rFonts w:hint="default"/>
        </w:rPr>
        <w:t>externarrayB[10];</w:t>
      </w:r>
    </w:p>
    <w:p>
      <w:pPr>
        <w:rPr>
          <w:rFonts w:hint="default"/>
        </w:rPr>
      </w:pPr>
      <w:r>
        <w:rPr>
          <w:rFonts w:hint="default"/>
        </w:rPr>
        <w:t>cout&lt;&lt;sizeof(arrayA)&lt;&lt;endl;            //编译出错！！</w:t>
      </w:r>
    </w:p>
    <w:p>
      <w:pPr>
        <w:rPr>
          <w:rFonts w:hint="default"/>
        </w:rPr>
      </w:pPr>
      <w:r>
        <w:rPr>
          <w:rFonts w:hint="default"/>
        </w:rPr>
        <w:t>cout&lt;&lt;sizeof(arrayB)&lt;&lt;endl;</w:t>
      </w:r>
    </w:p>
    <w:p>
      <w:pPr>
        <w:rPr>
          <w:rFonts w:hint="default"/>
        </w:rPr>
      </w:pPr>
      <w:r>
        <w:rPr>
          <w:rFonts w:hint="default"/>
        </w:rPr>
        <w:t>在file2.cpp中第三条语句编译出错，而第条语句正确，并且能输出40！为什么呢？原因就是sizeof(arrayA)试图求不完整数组的大小。这里的不完整的数组是指数组大小没有确定的数组！sizeof运算符的功能就是求某种对象的大小，然而声明：extern int arrayA[]只是告诉编译器arrayA是一个整型数组，但是并没告诉编译器它包含多少个元素，因此对file2.cpp中的sizeof来说它无法求出arrayA的大小，所以编译器干脆不让你通过编译。</w:t>
      </w:r>
    </w:p>
    <w:p>
      <w:pPr>
        <w:rPr>
          <w:rFonts w:hint="default"/>
        </w:rPr>
      </w:pPr>
      <w:r>
        <w:rPr>
          <w:rFonts w:hint="default"/>
        </w:rPr>
        <w:t>那为什么sizeof(arrayB)又可以得到arraryB的大小呢?关键就在于在file2.cpp中其声明时使用externint arrayB[10]明确地告诉编译器arrayB是一个包含10个元素的整型数组，因此大小是确定的。</w:t>
      </w:r>
    </w:p>
    <w:p>
      <w:pPr>
        <w:rPr>
          <w:rFonts w:hint="default"/>
        </w:rPr>
      </w:pPr>
      <w:r>
        <w:rPr>
          <w:rFonts w:hint="default"/>
        </w:rPr>
        <w:t>到此本特性讲解差不多要结束了。其实本问题还能引申出连接和编译等知识点，但是目前我暂时还没自信对这两个知识点进行详细的，彻底的讲解，因此不便在此班门弄斧，不久的将来我会在本系列中加上相关问题的阐述。</w:t>
      </w:r>
    </w:p>
    <w:p>
      <w:pPr>
        <w:rPr>
          <w:rFonts w:hint="default"/>
        </w:rPr>
      </w:pPr>
    </w:p>
    <w:p>
      <w:pPr>
        <w:rPr>
          <w:rFonts w:hint="default"/>
        </w:rPr>
      </w:pPr>
    </w:p>
    <w:p>
      <w:pPr>
        <w:rPr>
          <w:rFonts w:hint="default"/>
        </w:rPr>
      </w:pPr>
    </w:p>
    <w:p>
      <w:pPr>
        <w:rPr>
          <w:rFonts w:hint="default"/>
        </w:rPr>
      </w:pPr>
      <w:r>
        <w:rPr>
          <w:rFonts w:hint="default"/>
        </w:rPr>
        <w:t>当表达式作为sizeof的操作数时，它返回表达式的计算结果的类型大小，但是它不对表达式求值</w:t>
      </w:r>
    </w:p>
    <w:p>
      <w:pPr>
        <w:bidi w:val="0"/>
      </w:pPr>
      <w:r>
        <w:rPr>
          <w:rFonts w:hint="default"/>
        </w:rPr>
        <w:t>为了说明这个问题，我们来看如下的程序语句：</w:t>
      </w:r>
    </w:p>
    <w:p>
      <w:pPr>
        <w:bidi w:val="0"/>
        <w:rPr>
          <w:rFonts w:hint="default"/>
        </w:rPr>
      </w:pPr>
      <w:r>
        <w:rPr>
          <w:rFonts w:hint="default"/>
        </w:rPr>
        <w:t>char ch = 1;</w:t>
      </w:r>
    </w:p>
    <w:p>
      <w:pPr>
        <w:bidi w:val="0"/>
        <w:rPr>
          <w:rFonts w:hint="default"/>
        </w:rPr>
      </w:pPr>
      <w:r>
        <w:rPr>
          <w:rFonts w:hint="default"/>
        </w:rPr>
        <w:t>int num=1;</w:t>
      </w:r>
    </w:p>
    <w:p>
      <w:pPr>
        <w:bidi w:val="0"/>
        <w:rPr>
          <w:rFonts w:hint="default"/>
        </w:rPr>
      </w:pPr>
      <w:r>
        <w:rPr>
          <w:rFonts w:hint="default"/>
        </w:rPr>
        <w:t>int n1 =sizeof(ch+num);</w:t>
      </w:r>
    </w:p>
    <w:p>
      <w:pPr>
        <w:bidi w:val="0"/>
        <w:rPr>
          <w:rFonts w:hint="default"/>
        </w:rPr>
      </w:pPr>
      <w:r>
        <w:rPr>
          <w:rFonts w:hint="default"/>
        </w:rPr>
        <w:t>int n2 = sizeof(ch =ch+num);</w:t>
      </w:r>
    </w:p>
    <w:p>
      <w:pPr>
        <w:bidi w:val="0"/>
        <w:rPr>
          <w:rFonts w:hint="default"/>
        </w:rPr>
      </w:pPr>
      <w:r>
        <w:rPr>
          <w:rFonts w:hint="default"/>
        </w:rPr>
        <w:t>假设char占用1byte，int占用4byte，那么执行上面的程序之后，n1，n2，ch的值是多少呢？我相信有不少人会认为n1与n2相等，也有不少人认为ch等于2，事实这些人都错了。事实上n1等于4，n2等于1，ch等于1，为什么呢？请看分析：</w:t>
      </w:r>
    </w:p>
    <w:p>
      <w:pPr>
        <w:bidi w:val="0"/>
        <w:rPr>
          <w:rFonts w:hint="default"/>
        </w:rPr>
      </w:pPr>
      <w:r>
        <w:rPr>
          <w:rFonts w:hint="default"/>
        </w:rPr>
        <w:t>由于默认类型转换的原因，表达式ch+num的计算结果的类型是int，因此n1的值为4！而表达式ch=ch+num；的结果的类型是char，记住虽然在计算ch+num时，结果为int，但是当把结果赋值给ch时又进行了类型转换，因此表达式的最终类型还是char，所以n2等于1。n1,n2的值分别为4和1，其原因正是因为sizeof返回的是表达式计算结果的类型大小，而不是表达式中占用最大内存的变量的类型大小！</w:t>
      </w:r>
    </w:p>
    <w:p>
      <w:pPr>
        <w:bidi w:val="0"/>
        <w:rPr>
          <w:rFonts w:hint="default"/>
        </w:rPr>
      </w:pPr>
      <w:r>
        <w:rPr>
          <w:rFonts w:hint="default"/>
        </w:rPr>
        <w:t>对于n2=sizeof(ch=ch+num);乍一看该程序貌似实现了让ch加上num并赋值给ch的功能，事实并非如此！由于sizeof只关心类型大小，所以它自然不应该对表达式求值，否则有画蛇添足之嫌了。正是因为这点，这里告诫各位，尽量不要在sizeof中直接对表达式求大小，以免出现错误，你可以将sizeof(ch = ch+num)；改写成 ch = ch +num;sizeof(ch);虽然多了一条语句，看似冗余了，其实好处多多：首先更加清晰明了，其次不会出现ch等于1这样的错误(假设程序的逻辑本身就是要执行ch = ch +num;)。</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sizeof可以对函数调用求大小，并且求得的大小等于返回类型的大小，但是不执行函数体！</w:t>
      </w:r>
    </w:p>
    <w:p>
      <w:r>
        <w:rPr>
          <w:rFonts w:hint="default"/>
        </w:rPr>
        <w:t>假设有如下函数（是一个写得很不好的函数，但是能很好的说明需要阐述的问题）：</w:t>
      </w:r>
    </w:p>
    <w:p>
      <w:pPr>
        <w:rPr>
          <w:rFonts w:hint="default"/>
        </w:rPr>
      </w:pPr>
      <w:r>
        <w:rPr>
          <w:rFonts w:hint="default"/>
        </w:rPr>
        <w:t>int fun(int&amp; num,const int&amp; inc)</w:t>
      </w:r>
    </w:p>
    <w:p>
      <w:pPr>
        <w:rPr>
          <w:rFonts w:hint="default"/>
        </w:rPr>
      </w:pPr>
      <w:r>
        <w:rPr>
          <w:rFonts w:hint="default"/>
        </w:rPr>
        <w:t>{</w:t>
      </w:r>
      <w:r>
        <w:rPr>
          <w:rFonts w:hint="default"/>
        </w:rPr>
        <w:br w:type="textWrapping"/>
      </w:r>
      <w:r>
        <w:rPr>
          <w:rFonts w:hint="default"/>
        </w:rPr>
        <w:t>         float div = 2.0;</w:t>
      </w:r>
    </w:p>
    <w:p>
      <w:pPr>
        <w:rPr>
          <w:rFonts w:hint="default"/>
        </w:rPr>
      </w:pPr>
      <w:r>
        <w:rPr>
          <w:rFonts w:hint="default"/>
        </w:rPr>
        <w:t>         double ret =0;</w:t>
      </w:r>
    </w:p>
    <w:p>
      <w:pPr>
        <w:rPr>
          <w:rFonts w:hint="default"/>
        </w:rPr>
      </w:pPr>
      <w:r>
        <w:rPr>
          <w:rFonts w:hint="default"/>
        </w:rPr>
        <w:t>         num = num+inc;</w:t>
      </w:r>
    </w:p>
    <w:p>
      <w:pPr>
        <w:rPr>
          <w:rFonts w:hint="default"/>
        </w:rPr>
      </w:pPr>
      <w:r>
        <w:rPr>
          <w:rFonts w:hint="default"/>
        </w:rPr>
        <w:t>         ret = num/div;</w:t>
      </w:r>
    </w:p>
    <w:p>
      <w:pPr>
        <w:rPr>
          <w:rFonts w:hint="default"/>
        </w:rPr>
      </w:pPr>
      <w:r>
        <w:rPr>
          <w:rFonts w:hint="default"/>
        </w:rPr>
        <w:t>         return ret;</w:t>
      </w:r>
    </w:p>
    <w:p>
      <w:pPr>
        <w:rPr>
          <w:rFonts w:hint="default"/>
        </w:rPr>
      </w:pPr>
      <w:r>
        <w:rPr>
          <w:rFonts w:hint="default"/>
        </w:rPr>
        <w:t>}那么语句：</w:t>
      </w:r>
    </w:p>
    <w:p>
      <w:pPr>
        <w:rPr>
          <w:rFonts w:hint="default"/>
        </w:rPr>
      </w:pPr>
      <w:r>
        <w:rPr>
          <w:rFonts w:hint="default"/>
        </w:rPr>
        <w:t>int a = 3;</w:t>
      </w:r>
    </w:p>
    <w:p>
      <w:pPr>
        <w:rPr>
          <w:rFonts w:hint="default"/>
        </w:rPr>
      </w:pPr>
      <w:r>
        <w:rPr>
          <w:rFonts w:hint="default"/>
        </w:rPr>
        <w:t>         int b = 5;</w:t>
      </w:r>
    </w:p>
    <w:p>
      <w:pPr>
        <w:rPr>
          <w:rFonts w:hint="default"/>
        </w:rPr>
      </w:pPr>
      <w:r>
        <w:rPr>
          <w:rFonts w:hint="default"/>
        </w:rPr>
        <w:t>         cout&lt;&lt;sizeof(fun(a,b))&lt;&lt;endl;</w:t>
      </w:r>
    </w:p>
    <w:p>
      <w:pPr>
        <w:rPr>
          <w:rFonts w:hint="default"/>
        </w:rPr>
      </w:pPr>
      <w:r>
        <w:rPr>
          <w:rFonts w:hint="default"/>
        </w:rPr>
        <w:t>         cout&lt;&lt;a&lt;&lt;endl;输出多少呢？不同的人会给出不同的答案，我将对sizeof(fun(a,b))的值和a的值分别进行讨论：</w:t>
      </w:r>
    </w:p>
    <w:p>
      <w:pPr>
        <w:rPr>
          <w:rFonts w:hint="default"/>
        </w:rPr>
      </w:pPr>
      <w:r>
        <w:rPr>
          <w:rFonts w:hint="default"/>
        </w:rPr>
        <w:t>首先sizeof(fun(a,b))的值：其正确是4，因为用sizeof求函数调用的大小时，它得到的是函数返回类型的大小，而fun(a,b)的返回类型是int，sizeof(int)等于4。很多人把函数的返回类型和返回值的类型弄混淆了，认为sizeof(fun(a,b))的值是8,因为函数返回值是ret,而ret被定义成double，sizeof(doube)等于8。注意，虽然函数返回值类型是double，但是在函数返回时，将该值进行了类型转换(这里的转换不安全)。也有人错误的认为sizeof(fun(a,b))的值是12，它们的理由是：fun内部定义了两个局部变量，一个是float一个是double，而sizeof(float)+sizeof(doube)= 4+8=12。这样的答案看似很合理，其实他们是错误地认为这里的sizeof是在求函数内部的变量的大小了。这当然是错误的。</w:t>
      </w:r>
    </w:p>
    <w:p>
      <w:pPr>
        <w:rPr>
          <w:rFonts w:hint="default"/>
        </w:rPr>
      </w:pPr>
      <w:r>
        <w:rPr>
          <w:rFonts w:hint="default"/>
        </w:rPr>
        <w:t>接下来看a的值：其正确答案是3！还记得特性6吗？这里很类似，sizeof的操作对象是函数调用时，它不执行函数体！为此，建议大家不要把函数体放在sizeof后面的括号里，这样容易让人误以为函数执行了，其实它根本没执行。</w:t>
      </w:r>
    </w:p>
    <w:p>
      <w:pPr>
        <w:rPr>
          <w:rFonts w:hint="default"/>
        </w:rPr>
      </w:pPr>
      <w:r>
        <w:rPr>
          <w:rFonts w:hint="default"/>
        </w:rPr>
        <w:t>既然对函数条用使用sizeof得到的是函数返回类型的大小，那么很自然能得出这样的结论：不能对返回类型为void的函数使用sizeof求其大小！原因请参考特性1。同理，对返回类型是任何类型的指针的函数调用使用sizeof求得的大小都为4，原因请参考特性2。</w:t>
      </w:r>
    </w:p>
    <w:p>
      <w:pPr>
        <w:rPr>
          <w:rFonts w:hint="default"/>
        </w:rPr>
      </w:pPr>
      <w:r>
        <w:rPr>
          <w:rFonts w:hint="default"/>
        </w:rPr>
        <w:t>最后我们来看看这样的语句：cout&lt;&lt;sizeof(fun)；其答案是多少呢？其实它得不到答案，原因是编译就通不过！最开始，我以为能输出答案4，因为我认为fun是函数名，而我知道函数名就是函数的地址，地址就是指针，于是我认为sizeof(fun)其实就是对一个指针求大小，根据特性2，任何指针的大小都是4。可是当我去验证时，编译器根本不让我通过！这个是为什么呢？我一时半会想不到，所以还请朋友们补充！</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sizeof求得的结构体(及其对象)的大小并不等于各个数据成员对象的大小之和</w:t>
      </w:r>
    </w:p>
    <w:p>
      <w:r>
        <w:rPr>
          <w:rFonts w:hint="default"/>
        </w:rPr>
        <w:t>结构体的大小跟结构体成员对齐有密切关系，而并非简单地等于各个成员的大小之和！比如对如下结构体两个结构体A、B使用sizeof的结果分别是：16,24。可以看出sizeof(B)并不等于sizeof(int)+sizeof(double)+sizeof(int)=16。</w:t>
      </w:r>
    </w:p>
    <w:p>
      <w:pPr>
        <w:rPr>
          <w:rFonts w:hint="default"/>
        </w:rPr>
      </w:pPr>
      <w:r>
        <w:rPr>
          <w:rFonts w:hint="default"/>
        </w:rPr>
        <w:t>struct A{</w:t>
      </w:r>
      <w:r>
        <w:rPr>
          <w:rFonts w:hint="default"/>
        </w:rPr>
        <w:br w:type="textWrapping"/>
      </w:r>
      <w:r>
        <w:rPr>
          <w:rFonts w:hint="default"/>
        </w:rPr>
        <w:t>         int num1;</w:t>
      </w:r>
    </w:p>
    <w:p>
      <w:pPr>
        <w:rPr>
          <w:rFonts w:hint="default"/>
        </w:rPr>
      </w:pPr>
      <w:r>
        <w:rPr>
          <w:rFonts w:hint="default"/>
        </w:rPr>
        <w:t>         int num2;</w:t>
      </w:r>
    </w:p>
    <w:p>
      <w:pPr>
        <w:rPr>
          <w:rFonts w:hint="default"/>
        </w:rPr>
      </w:pPr>
      <w:r>
        <w:rPr>
          <w:rFonts w:hint="default"/>
        </w:rPr>
        <w:t>         double num3;</w:t>
      </w:r>
    </w:p>
    <w:p>
      <w:pPr>
        <w:rPr>
          <w:rFonts w:hint="default"/>
        </w:rPr>
      </w:pPr>
      <w:r>
        <w:rPr>
          <w:rFonts w:hint="default"/>
        </w:rPr>
        <w:t>};</w:t>
      </w:r>
    </w:p>
    <w:p>
      <w:pPr>
        <w:rPr>
          <w:rFonts w:hint="default"/>
        </w:rPr>
      </w:pPr>
      <w:r>
        <w:rPr>
          <w:rFonts w:hint="default"/>
        </w:rPr>
        <w:t>struct B{</w:t>
      </w:r>
      <w:r>
        <w:rPr>
          <w:rFonts w:hint="default"/>
        </w:rPr>
        <w:br w:type="textWrapping"/>
      </w:r>
      <w:r>
        <w:rPr>
          <w:rFonts w:hint="default"/>
        </w:rPr>
        <w:t>         int num1;</w:t>
      </w:r>
    </w:p>
    <w:p>
      <w:pPr>
        <w:rPr>
          <w:rFonts w:hint="default"/>
        </w:rPr>
      </w:pPr>
      <w:r>
        <w:rPr>
          <w:rFonts w:hint="default"/>
        </w:rPr>
        <w:t>         double num3;</w:t>
      </w:r>
    </w:p>
    <w:p>
      <w:pPr>
        <w:rPr>
          <w:rFonts w:hint="default"/>
        </w:rPr>
      </w:pPr>
      <w:r>
        <w:rPr>
          <w:rFonts w:hint="default"/>
        </w:rPr>
        <w:t>         int num2;</w:t>
      </w:r>
    </w:p>
    <w:p>
      <w:pPr>
        <w:rPr>
          <w:rFonts w:hint="default"/>
        </w:rPr>
      </w:pPr>
      <w:r>
        <w:rPr>
          <w:rFonts w:hint="default"/>
        </w:rPr>
        <w:t>};</w:t>
      </w:r>
    </w:p>
    <w:p>
      <w:pPr>
        <w:rPr>
          <w:rFonts w:hint="default"/>
        </w:rPr>
      </w:pPr>
      <w:r>
        <w:rPr>
          <w:rFonts w:hint="default"/>
        </w:rPr>
        <w:t>如果您不了解结构体的成员对齐，你会感到非常惊讶：结构体A和B中包含的成员都一样，只不过顺序不同而已，为什么其大小不一样呢？要解释这个问题，就要了解结构体成员对齐的规则，由于结构体成员对齐非常复杂，我将用专题——C/C++刁钻问题各个击破之位域和成员对齐——进行讲解，这里我只简单地介绍其规则：</w:t>
      </w:r>
    </w:p>
    <w:p>
      <w:pPr>
        <w:rPr>
          <w:rFonts w:hint="default"/>
        </w:rPr>
      </w:pPr>
      <w:r>
        <w:rPr>
          <w:rFonts w:hint="default"/>
        </w:rPr>
        <w:t>1、  结构体的大小等于结构体内最大成员大小的整数倍</w:t>
      </w:r>
    </w:p>
    <w:p>
      <w:pPr>
        <w:rPr>
          <w:rFonts w:hint="default"/>
        </w:rPr>
      </w:pPr>
      <w:r>
        <w:rPr>
          <w:rFonts w:hint="default"/>
        </w:rPr>
        <w:t>2、  结构体内的成员的首地址相对于结构体首地址的偏移量是其类型大小的整数倍，比如说double型成员相对于结构体的首地址的地址偏移量应该是8的倍数。</w:t>
      </w:r>
    </w:p>
    <w:p>
      <w:pPr>
        <w:rPr>
          <w:rFonts w:hint="default"/>
        </w:rPr>
      </w:pPr>
      <w:r>
        <w:rPr>
          <w:rFonts w:hint="default"/>
        </w:rPr>
        <w:t>3、  为了满足规则1和2编译器会在结构体成员之后进行字节填充！</w:t>
      </w:r>
    </w:p>
    <w:p>
      <w:pPr>
        <w:rPr>
          <w:rFonts w:hint="default"/>
        </w:rPr>
      </w:pPr>
      <w:r>
        <w:rPr>
          <w:rFonts w:hint="default"/>
        </w:rPr>
        <w:t>基于上面三个规则我们来看看为什么sizeof(B)等于24：首先假设结构体的首地址为0，第一个成员num1的首地址是0(满足规则2，前面无须字节填充，事实上结构体绝对不会在第一个数据成员前面进行字节填充)，它的类型是int，因此它占用地址空间0——3。第二个成员num3是double类型，它占用8个字节，由于之前的num1只占用了4个字节，为了满足规则2，需要使用规则3在num1后面填充4个字节（4——7），使得num3的起始地址偏移量为8，因此num3占用的地址空间是：8——15。第三个成员num2是int型，其大小为4，由于num1和num3一共占用了16个字节，此时无须任何填充就能满足规则2。因此num2占用的地址空间是16——19。那么是不是结构体的总大小就是0——19共20个字节呢？请注意，别忘了规则1！由于结构体内最大成员是double占用8个字节，因此最后还需要在num2后面填充4个字节，使得结构体总体大小为24。</w:t>
      </w:r>
    </w:p>
    <w:p>
      <w:pPr>
        <w:rPr>
          <w:rFonts w:hint="default"/>
        </w:rPr>
      </w:pPr>
      <w:r>
        <w:rPr>
          <w:rFonts w:hint="default"/>
        </w:rPr>
        <w:t>按照上面的三个规则和分析过程，你可以很容易地知道为什么sizeof(A)等于16。特别需要说明的是，我这里给出了三个结论性的规则，而没有阐述为什么要这样。你或许有很多疑问：为什么要结构体成员对齐，为什么要定义规则1等。如果你有这样的疑问，并尝试去弄清楚的话，那么我敢断言，不久的将来你必定会有大成就，至少在学习c++上是这样。前面说过，我会再写一篇专题：C/C++刁钻问题各个击破之位域和成员对齐来详细回答这些问题，如果你急于要弄明白，那么你可以参考其他资料，比如说《高质量c++程序设计指南》。</w:t>
      </w:r>
    </w:p>
    <w:p>
      <w:pPr>
        <w:rPr>
          <w:rFonts w:hint="default"/>
        </w:rPr>
      </w:pPr>
      <w:r>
        <w:rPr>
          <w:rFonts w:hint="default"/>
        </w:rPr>
        <w:t>最后再提醒一点，在进行设计时，最好仔细安排结构体中各个成员的顺序，因为你已经看到了上面的结构体B与结构体A包含的成员相同，只不过顺序略有差异，最终就导致了B比A多消耗了50%的空间，假如在工程中需要定义该结构体的数组，多消耗的空降将是巨大的。即使将来内存降价为白菜价格，你也不要忽视这个问题，勤俭节约是中国人民的优良传统，我们应该继承和保持！</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sizeof不能用于求结构体的位域成员的大小，但是可以求得包含位域成员的结构体的大小</w:t>
      </w:r>
    </w:p>
    <w:p>
      <w:r>
        <w:rPr>
          <w:rFonts w:hint="default"/>
        </w:rPr>
        <w:t>首先解释一下什么是位域：类型的大小都是以字节(byte)为基本单位的，比如sizeof(char)为1byte，sizeof(int)为4byte等。我们知道某个类型的大小确定了该类型所能定义的变量的范围，比如sizeof(char)为1byte，而1byte等于8bit，所以char类型的变量范围是-128——127，或者0——255(unsigned char)，总之它只能定义28=256个数！然而，要命的是bool类型只取值true和false，按理所只用1bit(即1/8byte)就够了，但事实上sizeof(bool)等于1。因此我们可以认为bool变量浪费了87.5%的存储空间！这在某些存储空间有限的设备(比如嵌入式设备)上是不合适的，为此需要提供一种能对变量的存储空间精打细算的机制，这就是位域。简单来说，在结构体的成员变量后面跟上的一个冒号+一个整数，就代表位域，请看如下的结构体：</w:t>
      </w:r>
    </w:p>
    <w:p>
      <w:pPr>
        <w:rPr>
          <w:rFonts w:hint="default"/>
        </w:rPr>
      </w:pPr>
      <w:r>
        <w:rPr>
          <w:rFonts w:hint="default"/>
        </w:rPr>
        <w:t>Struct A</w:t>
      </w:r>
    </w:p>
    <w:p>
      <w:pPr>
        <w:rPr>
          <w:rFonts w:hint="default"/>
        </w:rPr>
      </w:pPr>
      <w:r>
        <w:rPr>
          <w:rFonts w:hint="default"/>
        </w:rPr>
        <w:t>{</w:t>
      </w:r>
    </w:p>
    <w:p>
      <w:pPr>
        <w:rPr>
          <w:rFonts w:hint="default"/>
        </w:rPr>
      </w:pPr>
      <w:r>
        <w:rPr>
          <w:rFonts w:hint="default"/>
        </w:rPr>
        <w:t>         Bool b:1;</w:t>
      </w:r>
    </w:p>
    <w:p>
      <w:pPr>
        <w:rPr>
          <w:rFonts w:hint="default"/>
        </w:rPr>
      </w:pPr>
      <w:r>
        <w:rPr>
          <w:rFonts w:hint="default"/>
        </w:rPr>
        <w:t>         char ch1:4;</w:t>
      </w:r>
    </w:p>
    <w:p>
      <w:pPr>
        <w:rPr>
          <w:rFonts w:hint="default"/>
        </w:rPr>
      </w:pPr>
      <w:r>
        <w:rPr>
          <w:rFonts w:hint="default"/>
        </w:rPr>
        <w:t>         char ch2:4;</w:t>
      </w:r>
    </w:p>
    <w:p>
      <w:pPr>
        <w:rPr>
          <w:rFonts w:hint="default"/>
        </w:rPr>
      </w:pPr>
      <w:r>
        <w:rPr>
          <w:rFonts w:hint="default"/>
        </w:rPr>
        <w:t>}item; 其中b,ch1,ch2都是位域成员，而i是普通成员。该结构体的试图让bool类型的变量b只占用1个bit，让ch1和ch2分别只占用4个bit，以此来达到对内存精打细算的功能(事实上使用位域对内存精打细算有时候能成功，有时候却未必，我将《C/C++刁钻问题各个击破之位域和成员对齐》进行论述)。另外需要特别注意的是：c语言规定位域只能用于int，signed int或者unsigned int类型，C++又补充了char和long类型！你不能这样使用位域：float f:8;这是不能通过编译的。并且位域变量不能在函数或者全局区定义，只能在结构体，自定义类，联合(union)中使用！</w:t>
      </w:r>
    </w:p>
    <w:p>
      <w:pPr>
        <w:rPr>
          <w:rFonts w:hint="default"/>
        </w:rPr>
      </w:pPr>
      <w:r>
        <w:rPr>
          <w:rFonts w:hint="default"/>
        </w:rPr>
        <w:t>基于上面的结构体，语句sizeof(item.b)和sizeof(item.ch1)等对位域成员求大小的语句均不能通过编译。其原因能再本篇的概论中找到：sizeof以byte为单位返回操作数的大小！</w:t>
      </w:r>
    </w:p>
    <w:p>
      <w:pPr>
        <w:rPr>
          <w:rFonts w:hint="default"/>
        </w:rPr>
      </w:pPr>
      <w:r>
        <w:rPr>
          <w:rFonts w:hint="default"/>
        </w:rPr>
        <w:t>那么爱学好问的你可能要问，sizeof(A)能否通过编译呢？如何能，其结果又是多少呢？这是两给非常好的问题，事实上我之前没有看到任何关于这方面的论述(可能是我看的资料不足)，我正是在看到sizeof(item.b)不能通过编译时想到了这两个问题，然后通过验证得出了后面的结论：对包含位域的结构体是可以使用sizeof求其大小的，但其求值规则比较复杂，不仅涉及到成员对齐，还与具体编译环境有关！在这里你只需要知道可以对包含位域的结构体使用sizeof求其大小，对于sizeof是根据什么规则来求这个大小的问题，我将会在专题：《C/C++刁钻问题各个击破之位域和成员对齐》中进行详细阐述。</w:t>
      </w:r>
    </w:p>
    <w:p>
      <w:pPr>
        <w:rPr>
          <w:rFonts w:hint="default"/>
          <w:lang w:val="en-US" w:eastAsia="zh-CN"/>
        </w:rPr>
      </w:pPr>
    </w:p>
    <w:p>
      <w:pPr>
        <w:rPr>
          <w:rFonts w:hint="eastAsia"/>
        </w:rPr>
      </w:pPr>
      <w:r>
        <w:rPr>
          <w:rFonts w:hint="eastAsia"/>
        </w:rPr>
        <w:t>以下代码中的两个sizeof用法有问题吗？</w:t>
      </w:r>
    </w:p>
    <w:p>
      <w:pPr>
        <w:rPr>
          <w:rFonts w:hint="eastAsia"/>
        </w:rPr>
      </w:pPr>
      <w:r>
        <w:rPr>
          <w:rFonts w:hint="eastAsia"/>
        </w:rPr>
        <w:t xml:space="preserve">void UpperCase( char str[] ) // 将 str 中的小写字母转换成大写字母 </w:t>
      </w:r>
    </w:p>
    <w:p>
      <w:pPr>
        <w:rPr>
          <w:rFonts w:hint="eastAsia"/>
        </w:rPr>
      </w:pPr>
      <w:r>
        <w:rPr>
          <w:rFonts w:hint="eastAsia"/>
        </w:rPr>
        <w:t>{</w:t>
      </w:r>
    </w:p>
    <w:p>
      <w:pPr>
        <w:ind w:firstLine="480"/>
        <w:rPr>
          <w:rFonts w:hint="eastAsia"/>
        </w:rPr>
      </w:pPr>
      <w:r>
        <w:rPr>
          <w:rFonts w:hint="eastAsia"/>
        </w:rPr>
        <w:t>for( size_t i=0; i &lt;sizeof(str)/sizeof(str[0]); ++i )</w:t>
      </w:r>
    </w:p>
    <w:p>
      <w:pPr>
        <w:ind w:firstLine="480"/>
        <w:rPr>
          <w:rFonts w:hint="eastAsia"/>
        </w:rPr>
      </w:pPr>
      <w:r>
        <w:rPr>
          <w:rFonts w:hint="eastAsia"/>
        </w:rPr>
        <w:t xml:space="preserve">        if( 'a' &lt;=str[i] &amp;&amp; str[i] &lt;='z' )</w:t>
      </w:r>
    </w:p>
    <w:p>
      <w:pPr>
        <w:ind w:firstLine="480"/>
        <w:rPr>
          <w:rFonts w:hint="eastAsia"/>
        </w:rPr>
      </w:pPr>
      <w:r>
        <w:rPr>
          <w:rFonts w:hint="eastAsia"/>
        </w:rPr>
        <w:t xml:space="preserve">            str[i] -= ('a'-'A' );</w:t>
      </w:r>
    </w:p>
    <w:p>
      <w:pPr>
        <w:rPr>
          <w:rFonts w:hint="eastAsia"/>
        </w:rPr>
      </w:pPr>
      <w:r>
        <w:rPr>
          <w:rFonts w:hint="eastAsia"/>
        </w:rPr>
        <w:t>}</w:t>
      </w:r>
    </w:p>
    <w:p>
      <w:pPr>
        <w:rPr>
          <w:rFonts w:hint="eastAsia"/>
        </w:rPr>
      </w:pPr>
      <w:r>
        <w:rPr>
          <w:rFonts w:hint="eastAsia"/>
        </w:rPr>
        <w:t>char str[] = "aBcDe";</w:t>
      </w:r>
    </w:p>
    <w:p>
      <w:pPr>
        <w:rPr>
          <w:rFonts w:hint="eastAsia"/>
        </w:rPr>
      </w:pPr>
      <w:r>
        <w:rPr>
          <w:rFonts w:hint="eastAsia"/>
        </w:rPr>
        <w:t>cout &lt; &lt; "str字符长度为: " &lt; &lt; sizeof(str)/sizeof(str[0]) &lt; &lt; endl;</w:t>
      </w:r>
    </w:p>
    <w:p>
      <w:pPr>
        <w:rPr>
          <w:rFonts w:hint="eastAsia"/>
        </w:rPr>
      </w:pPr>
      <w:r>
        <w:rPr>
          <w:rFonts w:hint="eastAsia"/>
        </w:rPr>
        <w:t>UpperCase( str );</w:t>
      </w:r>
    </w:p>
    <w:p>
      <w:pPr>
        <w:rPr>
          <w:rFonts w:hint="eastAsia"/>
        </w:rPr>
      </w:pPr>
      <w:r>
        <w:rPr>
          <w:rFonts w:hint="eastAsia"/>
        </w:rPr>
        <w:t>cout &lt; &lt; str &lt; &lt; endl;</w:t>
      </w:r>
    </w:p>
    <w:p>
      <w:pPr>
        <w:ind w:firstLine="480"/>
        <w:rPr>
          <w:rFonts w:hint="eastAsia"/>
        </w:rPr>
      </w:pPr>
      <w:r>
        <w:rPr>
          <w:rFonts w:hint="eastAsia"/>
        </w:rPr>
        <w:t>答案：函数内的sizeof有问题。根据语法，sizeof如用于数组，只能测出静态数组的大小，无法检测动态分配的或外部数组大小。函数外的str是一个静态定义的数组，因此其大小为6，因为还有'\0'，函数内的str实际只是一个指向字符串的指针，没有任何额外的与数组相关的信息，因此sizeof作用于上只将其当指针看，一个指针为4个字节，因此返回4。</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rPr>
        <w:t>sizeof</w:t>
      </w:r>
      <w:r>
        <w:rPr>
          <w:rFonts w:hint="eastAsia"/>
          <w:lang w:eastAsia="zh-CN"/>
        </w:rPr>
        <w:t>（</w:t>
      </w:r>
      <w:r>
        <w:rPr>
          <w:rFonts w:hint="eastAsia"/>
          <w:lang w:val="en-US" w:eastAsia="zh-CN"/>
        </w:rPr>
        <w:t>函数名</w:t>
      </w:r>
      <w:r>
        <w:rPr>
          <w:rFonts w:hint="eastAsia"/>
          <w:lang w:eastAsia="zh-CN"/>
        </w:rPr>
        <w:t>）</w:t>
      </w:r>
    </w:p>
    <w:p>
      <w:pPr>
        <w:rPr>
          <w:rFonts w:hint="default"/>
          <w:lang w:val="en-US" w:eastAsia="zh-CN"/>
        </w:rPr>
      </w:pPr>
      <w:r>
        <w:rPr>
          <w:rFonts w:hint="eastAsia"/>
        </w:rPr>
        <w:t>sizeof是计算数据类型所占的字节数的运算符，sizeof的结果等于对象或者类型所占的内存字节数。sizeof（）中，（）后为“空结构体”（不含数据成员）的大小不为0，而是1。试想一个“不占空间”的变量如何被取地址、两个不同的“空结构体”变量又如何得以区分呢于是，“空结构体”变量也得被存储，这样编译器也就只能为其分配一个字节的空间用于占位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3"/>
        <w:bidi w:val="0"/>
      </w:pPr>
      <w:r>
        <w:rPr>
          <w:rFonts w:hint="eastAsia"/>
        </w:rPr>
        <w:t>动态内存分配</w:t>
      </w:r>
    </w:p>
    <w:p>
      <w:pPr>
        <w:rPr>
          <w:rFonts w:hint="default"/>
          <w:lang w:val="en-US" w:eastAsia="zh-CN"/>
        </w:rPr>
      </w:pPr>
      <w:r>
        <w:rPr>
          <w:rFonts w:hint="eastAsia"/>
          <w:lang w:val="en-US" w:eastAsia="zh-CN"/>
        </w:rPr>
        <w:t>随时申请随时释放</w:t>
      </w:r>
    </w:p>
    <w:p>
      <w:pPr>
        <w:rPr>
          <w:rFonts w:hint="eastAsia"/>
          <w:lang w:val="en-US" w:eastAsia="zh-CN"/>
        </w:rPr>
      </w:pPr>
    </w:p>
    <w:p>
      <w:pPr>
        <w:rPr>
          <w:rFonts w:hint="eastAsia"/>
          <w:lang w:val="en-US" w:eastAsia="zh-CN"/>
        </w:rPr>
      </w:pPr>
      <w:r>
        <w:rPr>
          <w:rFonts w:hint="eastAsia"/>
          <w:lang w:val="en-US" w:eastAsia="zh-CN"/>
        </w:rPr>
        <w:t>一个很长的链表需要不断地malloc和free内存，它的意义并不单纯在于创建一个很大的数组，也在于它可以极大地提高内存的利用率。即在复制新链表的同时，可以手动将之前的旧链表删除，把内存释放出来去存储其他东西，但单纯的本地数组变量却做不到，它只能在一个程序结束时一股脑地全部释放掉，而在此之前它是一直存在着的。可以将想象一下，当你在一个程序中像链表一样不断地创建本地数组，而本地数组却只能在结束时自动释放，本地数组不断堆积，最终会让程序因为内存空间不足而无法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rPr>
        <w:t>一个32位的机器,该机器的指针是多少位</w:t>
      </w:r>
    </w:p>
    <w:p>
      <w:pPr>
        <w:rPr>
          <w:rFonts w:hint="eastAsia"/>
        </w:rPr>
      </w:pPr>
      <w:r>
        <w:rPr>
          <w:rFonts w:hint="eastAsia"/>
        </w:rPr>
        <w:t>答案：</w:t>
      </w:r>
    </w:p>
    <w:p>
      <w:pPr>
        <w:rPr>
          <w:rFonts w:hint="eastAsia"/>
          <w:lang w:val="en-US" w:eastAsia="zh-CN"/>
        </w:rPr>
      </w:pPr>
      <w:r>
        <w:rPr>
          <w:rFonts w:hint="eastAsia"/>
          <w:sz w:val="24"/>
        </w:rPr>
        <w:t>指针是多少位只要看地址总线的位数就行了。80386以后的机子都是32的数据总线。所以指针的位数就是4个字节了。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lang w:val="en-US" w:eastAsia="zh-CN"/>
        </w:rPr>
        <w:t>程序题</w:t>
      </w:r>
    </w:p>
    <w:p>
      <w:pPr>
        <w:rPr>
          <w:rFonts w:hint="eastAsia"/>
        </w:rPr>
      </w:pPr>
      <w:r>
        <w:rPr>
          <w:rFonts w:hint="eastAsia"/>
        </w:rPr>
        <w:t>main()</w:t>
      </w:r>
    </w:p>
    <w:p>
      <w:pPr>
        <w:rPr>
          <w:rFonts w:hint="eastAsia"/>
        </w:rPr>
      </w:pPr>
      <w:r>
        <w:rPr>
          <w:rFonts w:hint="eastAsia"/>
        </w:rPr>
        <w:t>{</w:t>
      </w:r>
    </w:p>
    <w:p>
      <w:pPr>
        <w:rPr>
          <w:rFonts w:hint="eastAsia"/>
        </w:rPr>
      </w:pPr>
      <w:r>
        <w:rPr>
          <w:rFonts w:hint="eastAsia"/>
        </w:rPr>
        <w:t>int a[5]={1,2,3,4,5};</w:t>
      </w:r>
    </w:p>
    <w:p>
      <w:pPr>
        <w:rPr>
          <w:rFonts w:hint="eastAsia"/>
        </w:rPr>
      </w:pPr>
      <w:r>
        <w:rPr>
          <w:rFonts w:hint="eastAsia"/>
        </w:rPr>
        <w:t>int *ptr=(int *)(&amp;a+1);</w:t>
      </w:r>
    </w:p>
    <w:p>
      <w:pPr>
        <w:rPr>
          <w:rFonts w:hint="eastAsia"/>
        </w:rPr>
      </w:pPr>
      <w:r>
        <w:rPr>
          <w:rFonts w:hint="eastAsia"/>
        </w:rPr>
        <w:t>printf("%d,%d",*(a+1),*(ptr-1));</w:t>
      </w:r>
    </w:p>
    <w:p>
      <w:pPr>
        <w:rPr>
          <w:rFonts w:hint="eastAsia"/>
        </w:rPr>
      </w:pPr>
      <w:r>
        <w:rPr>
          <w:rFonts w:hint="eastAsia"/>
        </w:rPr>
        <w:t>}</w:t>
      </w:r>
    </w:p>
    <w:p>
      <w:pPr>
        <w:rPr>
          <w:rFonts w:hint="eastAsia"/>
        </w:rPr>
      </w:pPr>
      <w:r>
        <w:rPr>
          <w:rFonts w:hint="eastAsia"/>
        </w:rPr>
        <w:t>答案：2</w:t>
      </w:r>
      <w:r>
        <w:rPr>
          <w:rFonts w:hint="eastAsia"/>
          <w:lang w:eastAsia="zh-CN"/>
        </w:rPr>
        <w:t>，</w:t>
      </w:r>
      <w:r>
        <w:rPr>
          <w:rFonts w:hint="eastAsia"/>
        </w:rPr>
        <w:t>5</w:t>
      </w:r>
    </w:p>
    <w:p>
      <w:pPr>
        <w:rPr>
          <w:rFonts w:hint="eastAsia"/>
        </w:rPr>
      </w:pPr>
      <w:r>
        <w:rPr>
          <w:rFonts w:hint="eastAsia"/>
        </w:rPr>
        <w:t>*(a+1）就是a[1]，*(ptr-1)就是a[4],执行结果是2，5</w:t>
      </w:r>
    </w:p>
    <w:p>
      <w:pPr>
        <w:rPr>
          <w:rFonts w:hint="eastAsia"/>
        </w:rPr>
      </w:pPr>
      <w:r>
        <w:rPr>
          <w:rFonts w:hint="eastAsia"/>
        </w:rPr>
        <w:t>&amp;a+1不是首地址+1，系统会认为加一个a数组的偏移，是偏移了一个数组的大小（本例是5个int） int *ptr=(int *)(&amp;a+1); 则ptr实际是&amp;(a[5]),也就是a+5 原因如下： &amp;a是数组指针，其类型为 int (*)[5]; 而指针加1要根据指针类型加上一定的值，不同类型的指针+1之后增加的大小不同 a是长度为5的int数组指针，所以要加 5*sizeof(int) 所以ptr实际是a[5] 但是prt与(&amp;a+1)类型是不一样的(这点很重要) 所以prt-1只会减去sizeof(int*)</w:t>
      </w:r>
    </w:p>
    <w:p>
      <w:pPr>
        <w:rPr>
          <w:rFonts w:hint="eastAsia" w:eastAsia="杨任东竹石体-Semibold"/>
          <w:lang w:eastAsia="zh-CN"/>
        </w:rPr>
      </w:pPr>
      <w:r>
        <w:rPr>
          <w:rFonts w:hint="eastAsia"/>
        </w:rPr>
        <w:t>a,&amp;a的地址是一样的，但意思不一样，a是数组首地址，也就是a[0]的地址，&amp;a是对象（数组）首地址，a+1是数组下一元素的地址，即a[1],&amp;a+1是下一个对象的地址，即a[5]</w:t>
      </w:r>
      <w:r>
        <w:rPr>
          <w:rFonts w:hint="eastAsia"/>
          <w:lang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lang w:val="en-US" w:eastAsia="zh-CN"/>
        </w:rPr>
        <w:t>程序题</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char a;</w:t>
      </w:r>
    </w:p>
    <w:p>
      <w:pPr>
        <w:rPr>
          <w:rFonts w:hint="eastAsia"/>
        </w:rPr>
      </w:pPr>
      <w:r>
        <w:rPr>
          <w:rFonts w:hint="eastAsia"/>
        </w:rPr>
        <w:t>char *str=&amp;a;</w:t>
      </w:r>
    </w:p>
    <w:p>
      <w:pPr>
        <w:rPr>
          <w:rFonts w:hint="eastAsia"/>
        </w:rPr>
      </w:pPr>
      <w:r>
        <w:rPr>
          <w:rFonts w:hint="eastAsia"/>
        </w:rPr>
        <w:t>strcpy(str,"hello");</w:t>
      </w:r>
    </w:p>
    <w:p>
      <w:pPr>
        <w:rPr>
          <w:rFonts w:hint="eastAsia"/>
        </w:rPr>
      </w:pPr>
      <w:r>
        <w:rPr>
          <w:rFonts w:hint="eastAsia"/>
        </w:rPr>
        <w:t>printf(str);</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答案：没有为str分配内存空间，将会发生异常。</w:t>
      </w:r>
    </w:p>
    <w:p>
      <w:pPr>
        <w:rPr>
          <w:rFonts w:hint="eastAsia"/>
        </w:rPr>
      </w:pPr>
      <w:r>
        <w:rPr>
          <w:rFonts w:hint="eastAsia"/>
        </w:rPr>
        <w:t xml:space="preserve">问题出在将一个字符串复制进一个字符变量指针所指地址。虽然可以正确输出结果，但因为越界进行内在读写而导致程序崩溃。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rPr>
      </w:pPr>
      <w:r>
        <w:rPr>
          <w:rFonts w:hint="eastAsia"/>
        </w:rPr>
        <w:t>指针与字符串常量</w:t>
      </w:r>
    </w:p>
    <w:p>
      <w:pPr>
        <w:rPr>
          <w:rFonts w:hint="eastAsia"/>
        </w:rPr>
      </w:pPr>
      <w:r>
        <w:rPr>
          <w:rFonts w:hint="eastAsia"/>
        </w:rPr>
        <w:t>char* s="AAA"; printf("%s",s); s[0]='B'; printf("%s",s); 有什么错？</w:t>
      </w:r>
    </w:p>
    <w:p>
      <w:pPr>
        <w:rPr>
          <w:rFonts w:hint="eastAsia"/>
          <w:lang w:val="en-US" w:eastAsia="zh-CN"/>
        </w:rPr>
      </w:pPr>
      <w:r>
        <w:rPr>
          <w:rFonts w:hint="eastAsia"/>
        </w:rPr>
        <w:t xml:space="preserve">答案："AAA"是字符串常量。s是指针，指向这个字符串常量，所以声明s的时候就有问题。 cosnt char* s="AAA"; 然后又因为是常量，所以对是s[0]的赋值操作是不合法的。 </w:t>
      </w:r>
    </w:p>
    <w:p>
      <w:pPr>
        <w:rPr>
          <w:rFonts w:hint="eastAsia"/>
          <w:lang w:val="en-US" w:eastAsia="zh-CN"/>
        </w:rPr>
      </w:pPr>
    </w:p>
    <w:p>
      <w:pPr>
        <w:rPr>
          <w:rFonts w:hint="eastAsia"/>
          <w:lang w:val="en-US" w:eastAsia="zh-CN"/>
        </w:rPr>
      </w:pPr>
      <w:r>
        <w:t>一对双引号将字符串常量扩起来，并且在内存中储存字符串常量时，必须在其末尾添加空字符‘\0’作为字符串结束标志，当储存在内存时，系统会自动添加结束标志符。</w:t>
      </w:r>
    </w:p>
    <w:p>
      <w:pPr>
        <w:rPr>
          <w:rFonts w:hint="eastAsia"/>
          <w:lang w:val="en-US" w:eastAsia="zh-CN"/>
        </w:rPr>
      </w:pPr>
    </w:p>
    <w:p>
      <w:r>
        <w:rPr>
          <w:rFonts w:hint="default"/>
        </w:rPr>
        <w:t>1.字符指针变量赋值方式</w:t>
      </w:r>
      <w:r>
        <w:rPr>
          <w:rFonts w:hint="default"/>
        </w:rPr>
        <w:br w:type="textWrapping"/>
      </w:r>
      <w:r>
        <w:rPr>
          <w:rFonts w:hint="default"/>
        </w:rPr>
        <w:t>例如：</w:t>
      </w:r>
    </w:p>
    <w:p>
      <w:pPr>
        <w:rPr>
          <w:rFonts w:hint="default"/>
        </w:rPr>
      </w:pPr>
      <w:r>
        <w:t>char</w:t>
      </w:r>
      <w:r>
        <w:rPr>
          <w:rFonts w:hint="default"/>
        </w:rPr>
        <w:t xml:space="preserve"> *p;</w:t>
      </w:r>
    </w:p>
    <w:p>
      <w:r>
        <w:rPr>
          <w:rFonts w:hint="default"/>
        </w:rPr>
        <w:t>p="Hello world";</w:t>
      </w:r>
    </w:p>
    <w:p>
      <w:pPr>
        <w:rPr>
          <w:rFonts w:hint="eastAsia"/>
          <w:lang w:val="en-US" w:eastAsia="zh-CN"/>
        </w:rPr>
      </w:pPr>
    </w:p>
    <w:p>
      <w:pPr>
        <w:rPr>
          <w:rFonts w:hint="eastAsia"/>
          <w:lang w:val="en-US" w:eastAsia="zh-CN"/>
        </w:rPr>
      </w:pPr>
      <w:r>
        <w:rPr>
          <w:rFonts w:hint="eastAsia"/>
          <w:lang w:val="en-US" w:eastAsia="zh-CN"/>
        </w:rPr>
        <w:t>2.字符指针变量初始化方式</w:t>
      </w:r>
    </w:p>
    <w:p>
      <w:pPr>
        <w:rPr>
          <w:rFonts w:hint="eastAsia"/>
          <w:lang w:val="en-US" w:eastAsia="zh-CN"/>
        </w:rPr>
      </w:pPr>
      <w:r>
        <w:rPr>
          <w:rFonts w:hint="eastAsia"/>
          <w:lang w:val="en-US" w:eastAsia="zh-CN"/>
        </w:rPr>
        <w:t>char *p = "Hello world";</w:t>
      </w:r>
    </w:p>
    <w:p>
      <w:pPr>
        <w:rPr>
          <w:rFonts w:hint="eastAsia"/>
          <w:lang w:val="en-US" w:eastAsia="zh-CN"/>
        </w:rPr>
      </w:pPr>
      <w:r>
        <w:rPr>
          <w:rFonts w:hint="eastAsia"/>
          <w:lang w:val="en-US" w:eastAsia="zh-CN"/>
        </w:rPr>
        <w:t>注意这里赋值和初始化，并不代表将整个字符串存入字符指针变量中，其正确的含义是，首先将字符串常量存入内存的空闲区域中，然后将该字符串中首字符的地址赋给指针变量p。因为p是字符指针变量，所有只能存储字符的地址值。</w:t>
      </w:r>
    </w:p>
    <w:p>
      <w:pPr>
        <w:rPr>
          <w:rFonts w:hint="eastAsia"/>
          <w:lang w:val="en-US" w:eastAsia="zh-CN"/>
        </w:rPr>
      </w:pPr>
    </w:p>
    <w:p>
      <w:pPr>
        <w:rPr>
          <w:rFonts w:hint="eastAsia"/>
          <w:lang w:val="en-US" w:eastAsia="zh-CN"/>
        </w:rPr>
      </w:pPr>
      <w:r>
        <w:t>const char* p = "hello"; // 指向 "</w:t>
      </w:r>
      <w:r>
        <w:rPr>
          <w:rFonts w:hint="default"/>
        </w:rPr>
        <w:fldChar w:fldCharType="begin"/>
      </w:r>
      <w:r>
        <w:rPr>
          <w:rFonts w:hint="default"/>
        </w:rPr>
        <w:instrText xml:space="preserve"> HYPERLINK "https://www.baidu.com/s?wd=%E5%AD%97%E7%AC%A6%E4%B8%B2%E5%B8%B8%E9%87%8F&amp;tn=SE_PcZhidaonwhc_ngpagmjz&amp;rsv_dl=gh_pc_zhidao" </w:instrText>
      </w:r>
      <w:r>
        <w:rPr>
          <w:rFonts w:hint="default"/>
        </w:rPr>
        <w:fldChar w:fldCharType="separate"/>
      </w:r>
      <w:r>
        <w:rPr>
          <w:rFonts w:hint="default"/>
        </w:rPr>
        <w:t>字符串常量</w:t>
      </w:r>
      <w:r>
        <w:rPr>
          <w:rFonts w:hint="default"/>
        </w:rPr>
        <w:fldChar w:fldCharType="end"/>
      </w:r>
      <w:r>
        <w:rPr>
          <w:rFonts w:hint="default"/>
        </w:rPr>
        <w:t>"</w:t>
      </w:r>
      <w:r>
        <w:rPr>
          <w:rFonts w:hint="default"/>
        </w:rPr>
        <w:br w:type="textWrapping"/>
      </w:r>
      <w:r>
        <w:rPr>
          <w:rFonts w:hint="default"/>
        </w:rPr>
        <w:t>p[0] = 'X'; // 错误! 想要修改字符串的第一个字符. 但是常量不允许修改</w:t>
      </w:r>
      <w:r>
        <w:rPr>
          <w:rFonts w:hint="default"/>
        </w:rPr>
        <w:br w:type="textWrapping"/>
      </w:r>
      <w:r>
        <w:rPr>
          <w:rFonts w:hint="default"/>
        </w:rPr>
        <w:t>p = p2; // 正确! 让p指向另外一个指针.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1Y2YzMDJhMzNiYjMxNjljYmViNmRmMDI3ODcwZGY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83453D"/>
    <w:rsid w:val="018E4C32"/>
    <w:rsid w:val="018F0278"/>
    <w:rsid w:val="019E3125"/>
    <w:rsid w:val="01AF70E0"/>
    <w:rsid w:val="01BA4BF2"/>
    <w:rsid w:val="01C21950"/>
    <w:rsid w:val="01D9415D"/>
    <w:rsid w:val="01DB3B8D"/>
    <w:rsid w:val="01E8167E"/>
    <w:rsid w:val="01F27DEE"/>
    <w:rsid w:val="02071DBE"/>
    <w:rsid w:val="020A4D5C"/>
    <w:rsid w:val="021D04ED"/>
    <w:rsid w:val="022B0E5C"/>
    <w:rsid w:val="023615AF"/>
    <w:rsid w:val="023A2E4D"/>
    <w:rsid w:val="023E1F84"/>
    <w:rsid w:val="023F0464"/>
    <w:rsid w:val="02564B51"/>
    <w:rsid w:val="025C1210"/>
    <w:rsid w:val="026042F4"/>
    <w:rsid w:val="027345B1"/>
    <w:rsid w:val="02897931"/>
    <w:rsid w:val="028A6576"/>
    <w:rsid w:val="029D2348"/>
    <w:rsid w:val="029D518A"/>
    <w:rsid w:val="029E65C5"/>
    <w:rsid w:val="02B04733"/>
    <w:rsid w:val="02D95140"/>
    <w:rsid w:val="02FC6355"/>
    <w:rsid w:val="0309266F"/>
    <w:rsid w:val="030F4567"/>
    <w:rsid w:val="031229C3"/>
    <w:rsid w:val="031265EA"/>
    <w:rsid w:val="031A3CBD"/>
    <w:rsid w:val="031B2C7F"/>
    <w:rsid w:val="031C2553"/>
    <w:rsid w:val="031C4249"/>
    <w:rsid w:val="03284FBC"/>
    <w:rsid w:val="032A4279"/>
    <w:rsid w:val="032D650E"/>
    <w:rsid w:val="03394EB3"/>
    <w:rsid w:val="03411FB9"/>
    <w:rsid w:val="03433F84"/>
    <w:rsid w:val="036141CC"/>
    <w:rsid w:val="039B5211"/>
    <w:rsid w:val="039E565E"/>
    <w:rsid w:val="039F6D75"/>
    <w:rsid w:val="03AD7FEE"/>
    <w:rsid w:val="03AE7A41"/>
    <w:rsid w:val="03AF1619"/>
    <w:rsid w:val="03B409DD"/>
    <w:rsid w:val="03B46C2F"/>
    <w:rsid w:val="03BB13A9"/>
    <w:rsid w:val="03BC7892"/>
    <w:rsid w:val="03C77B5E"/>
    <w:rsid w:val="03D42303"/>
    <w:rsid w:val="03DD09B8"/>
    <w:rsid w:val="03EC3972"/>
    <w:rsid w:val="04074FB1"/>
    <w:rsid w:val="04084402"/>
    <w:rsid w:val="040D5584"/>
    <w:rsid w:val="04165497"/>
    <w:rsid w:val="041E444E"/>
    <w:rsid w:val="04245B63"/>
    <w:rsid w:val="042C0EBC"/>
    <w:rsid w:val="04396F5B"/>
    <w:rsid w:val="04397891"/>
    <w:rsid w:val="0447052E"/>
    <w:rsid w:val="044F5098"/>
    <w:rsid w:val="045A77D7"/>
    <w:rsid w:val="046B3792"/>
    <w:rsid w:val="0470482C"/>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7C552B"/>
    <w:rsid w:val="05854F3E"/>
    <w:rsid w:val="059034E0"/>
    <w:rsid w:val="05940AC6"/>
    <w:rsid w:val="059B1E55"/>
    <w:rsid w:val="05A42C5D"/>
    <w:rsid w:val="05AD5E0E"/>
    <w:rsid w:val="05AD7DD1"/>
    <w:rsid w:val="05BE78F1"/>
    <w:rsid w:val="05D90BCF"/>
    <w:rsid w:val="05E22C11"/>
    <w:rsid w:val="05EF21A1"/>
    <w:rsid w:val="05FD2867"/>
    <w:rsid w:val="060D407F"/>
    <w:rsid w:val="061E2615"/>
    <w:rsid w:val="06233BF8"/>
    <w:rsid w:val="0624009C"/>
    <w:rsid w:val="062A77D0"/>
    <w:rsid w:val="063A1DC5"/>
    <w:rsid w:val="063C4CB4"/>
    <w:rsid w:val="063E2A58"/>
    <w:rsid w:val="0642564C"/>
    <w:rsid w:val="0648365F"/>
    <w:rsid w:val="064D2448"/>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634F27"/>
    <w:rsid w:val="076607BD"/>
    <w:rsid w:val="077D3FA0"/>
    <w:rsid w:val="07832BA1"/>
    <w:rsid w:val="07876948"/>
    <w:rsid w:val="078F56F7"/>
    <w:rsid w:val="07A11279"/>
    <w:rsid w:val="07A759C3"/>
    <w:rsid w:val="07C63256"/>
    <w:rsid w:val="07D23B28"/>
    <w:rsid w:val="07D433FC"/>
    <w:rsid w:val="07EA2C20"/>
    <w:rsid w:val="07F119D3"/>
    <w:rsid w:val="080447F2"/>
    <w:rsid w:val="080E2BF0"/>
    <w:rsid w:val="08114650"/>
    <w:rsid w:val="081D2378"/>
    <w:rsid w:val="081D383B"/>
    <w:rsid w:val="08245283"/>
    <w:rsid w:val="08292ADC"/>
    <w:rsid w:val="083522AD"/>
    <w:rsid w:val="0854278F"/>
    <w:rsid w:val="08624749"/>
    <w:rsid w:val="08726CE4"/>
    <w:rsid w:val="08A01267"/>
    <w:rsid w:val="08B87CF0"/>
    <w:rsid w:val="08BB636A"/>
    <w:rsid w:val="08C47BD6"/>
    <w:rsid w:val="08CF704F"/>
    <w:rsid w:val="08D31E5B"/>
    <w:rsid w:val="08F16ED1"/>
    <w:rsid w:val="08F345C8"/>
    <w:rsid w:val="08F57ACE"/>
    <w:rsid w:val="08F93C32"/>
    <w:rsid w:val="09102A6F"/>
    <w:rsid w:val="091B0E74"/>
    <w:rsid w:val="093C592A"/>
    <w:rsid w:val="094620D8"/>
    <w:rsid w:val="095B7FDB"/>
    <w:rsid w:val="096605BE"/>
    <w:rsid w:val="096C27D4"/>
    <w:rsid w:val="096F21BC"/>
    <w:rsid w:val="097F7EB6"/>
    <w:rsid w:val="09903C9B"/>
    <w:rsid w:val="0999787F"/>
    <w:rsid w:val="099E23E5"/>
    <w:rsid w:val="09A45050"/>
    <w:rsid w:val="09AB4631"/>
    <w:rsid w:val="09D516AE"/>
    <w:rsid w:val="09D838E0"/>
    <w:rsid w:val="09E244F6"/>
    <w:rsid w:val="09E71ECF"/>
    <w:rsid w:val="09F30FE8"/>
    <w:rsid w:val="09F91840"/>
    <w:rsid w:val="09FC4E8C"/>
    <w:rsid w:val="0A053A1A"/>
    <w:rsid w:val="0A170304"/>
    <w:rsid w:val="0A1E28E6"/>
    <w:rsid w:val="0A413CFB"/>
    <w:rsid w:val="0A4625EC"/>
    <w:rsid w:val="0A466107"/>
    <w:rsid w:val="0A4A209B"/>
    <w:rsid w:val="0A581DE8"/>
    <w:rsid w:val="0A5F1970"/>
    <w:rsid w:val="0A635ED1"/>
    <w:rsid w:val="0A6363DC"/>
    <w:rsid w:val="0A650C83"/>
    <w:rsid w:val="0A7921ED"/>
    <w:rsid w:val="0A81654B"/>
    <w:rsid w:val="0A834299"/>
    <w:rsid w:val="0A851326"/>
    <w:rsid w:val="0A933082"/>
    <w:rsid w:val="0AC736EC"/>
    <w:rsid w:val="0ADE1FF6"/>
    <w:rsid w:val="0AEB73DB"/>
    <w:rsid w:val="0AF73FD1"/>
    <w:rsid w:val="0B08553F"/>
    <w:rsid w:val="0B0B0CE2"/>
    <w:rsid w:val="0B0D2B5B"/>
    <w:rsid w:val="0B0F299D"/>
    <w:rsid w:val="0B1A469C"/>
    <w:rsid w:val="0B1C27D6"/>
    <w:rsid w:val="0B1D330C"/>
    <w:rsid w:val="0B317670"/>
    <w:rsid w:val="0B4D3BF1"/>
    <w:rsid w:val="0B517B07"/>
    <w:rsid w:val="0B70168E"/>
    <w:rsid w:val="0B7F321B"/>
    <w:rsid w:val="0B9A2BAF"/>
    <w:rsid w:val="0B9A7944"/>
    <w:rsid w:val="0BBD6FB1"/>
    <w:rsid w:val="0BBD73C3"/>
    <w:rsid w:val="0BBF258C"/>
    <w:rsid w:val="0BCB4B16"/>
    <w:rsid w:val="0BD029B2"/>
    <w:rsid w:val="0BD0345A"/>
    <w:rsid w:val="0BDD266E"/>
    <w:rsid w:val="0BE308F6"/>
    <w:rsid w:val="0BE7137C"/>
    <w:rsid w:val="0BEB5FB4"/>
    <w:rsid w:val="0BED1C3D"/>
    <w:rsid w:val="0BEF6CA9"/>
    <w:rsid w:val="0C085D6A"/>
    <w:rsid w:val="0C0B585A"/>
    <w:rsid w:val="0C17312E"/>
    <w:rsid w:val="0C242B69"/>
    <w:rsid w:val="0C383F58"/>
    <w:rsid w:val="0C5377BD"/>
    <w:rsid w:val="0C5930EF"/>
    <w:rsid w:val="0C5A2750"/>
    <w:rsid w:val="0C6003A6"/>
    <w:rsid w:val="0C6043AF"/>
    <w:rsid w:val="0C65576E"/>
    <w:rsid w:val="0C77374E"/>
    <w:rsid w:val="0C7F27F0"/>
    <w:rsid w:val="0C88217B"/>
    <w:rsid w:val="0C8E016B"/>
    <w:rsid w:val="0C8F023A"/>
    <w:rsid w:val="0CAD06C0"/>
    <w:rsid w:val="0CB952B6"/>
    <w:rsid w:val="0CBE28CD"/>
    <w:rsid w:val="0CC003F3"/>
    <w:rsid w:val="0CC46135"/>
    <w:rsid w:val="0CC9403E"/>
    <w:rsid w:val="0CCA74C4"/>
    <w:rsid w:val="0CEF0099"/>
    <w:rsid w:val="0CF12CA2"/>
    <w:rsid w:val="0D0079DD"/>
    <w:rsid w:val="0D0447CE"/>
    <w:rsid w:val="0D183D8B"/>
    <w:rsid w:val="0D2B54E5"/>
    <w:rsid w:val="0D3D7C96"/>
    <w:rsid w:val="0D452254"/>
    <w:rsid w:val="0D49488C"/>
    <w:rsid w:val="0D5A6BD6"/>
    <w:rsid w:val="0D634D8F"/>
    <w:rsid w:val="0D707F5D"/>
    <w:rsid w:val="0D8E04F1"/>
    <w:rsid w:val="0D8F2854"/>
    <w:rsid w:val="0D951880"/>
    <w:rsid w:val="0D976EA5"/>
    <w:rsid w:val="0D9919D4"/>
    <w:rsid w:val="0DAC6BE1"/>
    <w:rsid w:val="0DBF68FD"/>
    <w:rsid w:val="0DC13D2C"/>
    <w:rsid w:val="0DC63152"/>
    <w:rsid w:val="0DE10274"/>
    <w:rsid w:val="0DE95727"/>
    <w:rsid w:val="0DF04D08"/>
    <w:rsid w:val="0E0D7668"/>
    <w:rsid w:val="0E1059CE"/>
    <w:rsid w:val="0E1124D7"/>
    <w:rsid w:val="0E15651D"/>
    <w:rsid w:val="0E1E7AC7"/>
    <w:rsid w:val="0E42125F"/>
    <w:rsid w:val="0E425E80"/>
    <w:rsid w:val="0E4879F0"/>
    <w:rsid w:val="0E6778EB"/>
    <w:rsid w:val="0E6E0319"/>
    <w:rsid w:val="0E6F7334"/>
    <w:rsid w:val="0E7D333E"/>
    <w:rsid w:val="0E990EFC"/>
    <w:rsid w:val="0E9B1118"/>
    <w:rsid w:val="0EA24BDD"/>
    <w:rsid w:val="0EB11437"/>
    <w:rsid w:val="0ECE69A8"/>
    <w:rsid w:val="0ED00D7B"/>
    <w:rsid w:val="0ED37396"/>
    <w:rsid w:val="0EEC0EF2"/>
    <w:rsid w:val="0EEF02A4"/>
    <w:rsid w:val="0EF1655F"/>
    <w:rsid w:val="0EF32D02"/>
    <w:rsid w:val="0F073D37"/>
    <w:rsid w:val="0F0740B7"/>
    <w:rsid w:val="0F0A3683"/>
    <w:rsid w:val="0F102707"/>
    <w:rsid w:val="0F1121FC"/>
    <w:rsid w:val="0F1669F0"/>
    <w:rsid w:val="0F255D7B"/>
    <w:rsid w:val="0F264E85"/>
    <w:rsid w:val="0F28313D"/>
    <w:rsid w:val="0F31382A"/>
    <w:rsid w:val="0F3C5B65"/>
    <w:rsid w:val="0F3E01A5"/>
    <w:rsid w:val="0F6C52AC"/>
    <w:rsid w:val="0F6D2D79"/>
    <w:rsid w:val="0F6E4136"/>
    <w:rsid w:val="0F7E71A5"/>
    <w:rsid w:val="0F8120BC"/>
    <w:rsid w:val="0F8A6A96"/>
    <w:rsid w:val="0F9C1096"/>
    <w:rsid w:val="0FB626BA"/>
    <w:rsid w:val="0FC65D20"/>
    <w:rsid w:val="0FC90FFB"/>
    <w:rsid w:val="0FCD3553"/>
    <w:rsid w:val="0FF023AC"/>
    <w:rsid w:val="0FF26B15"/>
    <w:rsid w:val="10022AD1"/>
    <w:rsid w:val="1008458B"/>
    <w:rsid w:val="10300B86"/>
    <w:rsid w:val="103B0F97"/>
    <w:rsid w:val="103D4A18"/>
    <w:rsid w:val="105C6685"/>
    <w:rsid w:val="105F7F23"/>
    <w:rsid w:val="106C3308"/>
    <w:rsid w:val="106D43EE"/>
    <w:rsid w:val="107B4A3F"/>
    <w:rsid w:val="10806817"/>
    <w:rsid w:val="10946EC7"/>
    <w:rsid w:val="109D6D68"/>
    <w:rsid w:val="10A113FE"/>
    <w:rsid w:val="10AA3894"/>
    <w:rsid w:val="10AA4855"/>
    <w:rsid w:val="10C205D0"/>
    <w:rsid w:val="10D10E21"/>
    <w:rsid w:val="10D426BF"/>
    <w:rsid w:val="10D76AC2"/>
    <w:rsid w:val="10E410A3"/>
    <w:rsid w:val="10FB5E9E"/>
    <w:rsid w:val="10FC2271"/>
    <w:rsid w:val="10FD7E68"/>
    <w:rsid w:val="110F1949"/>
    <w:rsid w:val="11154F56"/>
    <w:rsid w:val="11253ECB"/>
    <w:rsid w:val="112A22DF"/>
    <w:rsid w:val="113E3FDC"/>
    <w:rsid w:val="114C404E"/>
    <w:rsid w:val="114E2500"/>
    <w:rsid w:val="114F26F1"/>
    <w:rsid w:val="115938BC"/>
    <w:rsid w:val="1171747C"/>
    <w:rsid w:val="11721BDD"/>
    <w:rsid w:val="11951E4E"/>
    <w:rsid w:val="119F63F0"/>
    <w:rsid w:val="11B04BB4"/>
    <w:rsid w:val="11BC387F"/>
    <w:rsid w:val="11C04240"/>
    <w:rsid w:val="11C82EF0"/>
    <w:rsid w:val="11CC783A"/>
    <w:rsid w:val="11CD7EBB"/>
    <w:rsid w:val="11CE710E"/>
    <w:rsid w:val="11E20E0C"/>
    <w:rsid w:val="11E8233F"/>
    <w:rsid w:val="120B02F4"/>
    <w:rsid w:val="12160B7B"/>
    <w:rsid w:val="12174F59"/>
    <w:rsid w:val="122B3F4E"/>
    <w:rsid w:val="122B630F"/>
    <w:rsid w:val="1230601B"/>
    <w:rsid w:val="123863AB"/>
    <w:rsid w:val="12394ECF"/>
    <w:rsid w:val="123A3051"/>
    <w:rsid w:val="124B6EA6"/>
    <w:rsid w:val="12535865"/>
    <w:rsid w:val="12577104"/>
    <w:rsid w:val="126D2DCB"/>
    <w:rsid w:val="12706417"/>
    <w:rsid w:val="127203E1"/>
    <w:rsid w:val="12723F3D"/>
    <w:rsid w:val="12776921"/>
    <w:rsid w:val="12796360"/>
    <w:rsid w:val="12821327"/>
    <w:rsid w:val="12CA5C38"/>
    <w:rsid w:val="12CC7AF2"/>
    <w:rsid w:val="12D7240E"/>
    <w:rsid w:val="12E008AA"/>
    <w:rsid w:val="12E05070"/>
    <w:rsid w:val="12E30872"/>
    <w:rsid w:val="12E446D4"/>
    <w:rsid w:val="12E61B04"/>
    <w:rsid w:val="12ED7A68"/>
    <w:rsid w:val="12F17558"/>
    <w:rsid w:val="12F37D4D"/>
    <w:rsid w:val="130C4392"/>
    <w:rsid w:val="130D2F68"/>
    <w:rsid w:val="132316DC"/>
    <w:rsid w:val="1344411D"/>
    <w:rsid w:val="134E044A"/>
    <w:rsid w:val="1351449B"/>
    <w:rsid w:val="13596EAB"/>
    <w:rsid w:val="13615A34"/>
    <w:rsid w:val="13622204"/>
    <w:rsid w:val="136A2E67"/>
    <w:rsid w:val="137228A8"/>
    <w:rsid w:val="138149EB"/>
    <w:rsid w:val="13826059"/>
    <w:rsid w:val="138959E3"/>
    <w:rsid w:val="13905AAA"/>
    <w:rsid w:val="13946D8C"/>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676D5"/>
    <w:rsid w:val="142C636E"/>
    <w:rsid w:val="1431745F"/>
    <w:rsid w:val="14321AA9"/>
    <w:rsid w:val="14326369"/>
    <w:rsid w:val="145004CF"/>
    <w:rsid w:val="14551D69"/>
    <w:rsid w:val="145F7E80"/>
    <w:rsid w:val="146547C4"/>
    <w:rsid w:val="14680D47"/>
    <w:rsid w:val="1482775F"/>
    <w:rsid w:val="14980B94"/>
    <w:rsid w:val="14997EA7"/>
    <w:rsid w:val="14AD6891"/>
    <w:rsid w:val="14B15F81"/>
    <w:rsid w:val="14B755EB"/>
    <w:rsid w:val="14BB5E0D"/>
    <w:rsid w:val="14D14B43"/>
    <w:rsid w:val="14D62EA9"/>
    <w:rsid w:val="14E25F1B"/>
    <w:rsid w:val="14E54E9B"/>
    <w:rsid w:val="14E76E65"/>
    <w:rsid w:val="14EB70BD"/>
    <w:rsid w:val="14EF7AC7"/>
    <w:rsid w:val="14F23E35"/>
    <w:rsid w:val="14F24A59"/>
    <w:rsid w:val="14F50736"/>
    <w:rsid w:val="150039F4"/>
    <w:rsid w:val="1509523C"/>
    <w:rsid w:val="151640FA"/>
    <w:rsid w:val="151C68C9"/>
    <w:rsid w:val="15244558"/>
    <w:rsid w:val="152E56AB"/>
    <w:rsid w:val="153D4CD7"/>
    <w:rsid w:val="153F3B69"/>
    <w:rsid w:val="15581B10"/>
    <w:rsid w:val="155B25C1"/>
    <w:rsid w:val="15681BCC"/>
    <w:rsid w:val="15A64900"/>
    <w:rsid w:val="15AC392F"/>
    <w:rsid w:val="15B054E6"/>
    <w:rsid w:val="15B43C75"/>
    <w:rsid w:val="15BB7F4D"/>
    <w:rsid w:val="15C63C86"/>
    <w:rsid w:val="15CA22E2"/>
    <w:rsid w:val="15CC0867"/>
    <w:rsid w:val="15CF7BFC"/>
    <w:rsid w:val="15E46F00"/>
    <w:rsid w:val="15F3155D"/>
    <w:rsid w:val="15F500CD"/>
    <w:rsid w:val="16041350"/>
    <w:rsid w:val="160E0421"/>
    <w:rsid w:val="162419F3"/>
    <w:rsid w:val="16285B5A"/>
    <w:rsid w:val="16332D7D"/>
    <w:rsid w:val="16363EE0"/>
    <w:rsid w:val="16496ACE"/>
    <w:rsid w:val="164B3423"/>
    <w:rsid w:val="164B51D1"/>
    <w:rsid w:val="164B7822"/>
    <w:rsid w:val="164C7950"/>
    <w:rsid w:val="166E0EC0"/>
    <w:rsid w:val="166F39CC"/>
    <w:rsid w:val="16730284"/>
    <w:rsid w:val="16797F90"/>
    <w:rsid w:val="16810BD9"/>
    <w:rsid w:val="168119A9"/>
    <w:rsid w:val="16821792"/>
    <w:rsid w:val="169F77B8"/>
    <w:rsid w:val="16AA6936"/>
    <w:rsid w:val="16BB1083"/>
    <w:rsid w:val="16C71F1E"/>
    <w:rsid w:val="16F77107"/>
    <w:rsid w:val="17005FBC"/>
    <w:rsid w:val="1711641B"/>
    <w:rsid w:val="1712316C"/>
    <w:rsid w:val="17137985"/>
    <w:rsid w:val="17254D2D"/>
    <w:rsid w:val="173B48B2"/>
    <w:rsid w:val="173C06E9"/>
    <w:rsid w:val="17400AAE"/>
    <w:rsid w:val="17494EC1"/>
    <w:rsid w:val="174D4F79"/>
    <w:rsid w:val="174E165B"/>
    <w:rsid w:val="1753361B"/>
    <w:rsid w:val="175734A8"/>
    <w:rsid w:val="175E60BD"/>
    <w:rsid w:val="17603D46"/>
    <w:rsid w:val="17681DB3"/>
    <w:rsid w:val="176A2ACA"/>
    <w:rsid w:val="176B724C"/>
    <w:rsid w:val="1787048B"/>
    <w:rsid w:val="17984446"/>
    <w:rsid w:val="179947EE"/>
    <w:rsid w:val="17A96653"/>
    <w:rsid w:val="17B9260F"/>
    <w:rsid w:val="17B9616B"/>
    <w:rsid w:val="17BB1EE3"/>
    <w:rsid w:val="17C771F1"/>
    <w:rsid w:val="17C9576B"/>
    <w:rsid w:val="17D1702E"/>
    <w:rsid w:val="17D73220"/>
    <w:rsid w:val="17D83156"/>
    <w:rsid w:val="17E04904"/>
    <w:rsid w:val="17E04D18"/>
    <w:rsid w:val="17EC3A8F"/>
    <w:rsid w:val="17F3271F"/>
    <w:rsid w:val="17F9051D"/>
    <w:rsid w:val="181141F9"/>
    <w:rsid w:val="18133ACD"/>
    <w:rsid w:val="18137F71"/>
    <w:rsid w:val="18185587"/>
    <w:rsid w:val="181D2B9D"/>
    <w:rsid w:val="18227255"/>
    <w:rsid w:val="1830542B"/>
    <w:rsid w:val="18387095"/>
    <w:rsid w:val="183904D2"/>
    <w:rsid w:val="185D547D"/>
    <w:rsid w:val="1862744F"/>
    <w:rsid w:val="187C78C4"/>
    <w:rsid w:val="18893D8F"/>
    <w:rsid w:val="188E5EB5"/>
    <w:rsid w:val="188F22D4"/>
    <w:rsid w:val="18A670F2"/>
    <w:rsid w:val="18B42112"/>
    <w:rsid w:val="18BB20B8"/>
    <w:rsid w:val="18BC410F"/>
    <w:rsid w:val="18D314AE"/>
    <w:rsid w:val="18D44391"/>
    <w:rsid w:val="18DB32CD"/>
    <w:rsid w:val="18E13BCB"/>
    <w:rsid w:val="18E216F1"/>
    <w:rsid w:val="18E97E1D"/>
    <w:rsid w:val="18F11FB8"/>
    <w:rsid w:val="18F35010"/>
    <w:rsid w:val="18FE477D"/>
    <w:rsid w:val="192B4E46"/>
    <w:rsid w:val="192D14AB"/>
    <w:rsid w:val="1935046A"/>
    <w:rsid w:val="194571F9"/>
    <w:rsid w:val="19494D8F"/>
    <w:rsid w:val="19497A1F"/>
    <w:rsid w:val="194B2A0A"/>
    <w:rsid w:val="195264BF"/>
    <w:rsid w:val="19547D3B"/>
    <w:rsid w:val="1961230E"/>
    <w:rsid w:val="19622F5E"/>
    <w:rsid w:val="1962320A"/>
    <w:rsid w:val="19695664"/>
    <w:rsid w:val="19811F8B"/>
    <w:rsid w:val="198253AE"/>
    <w:rsid w:val="19831126"/>
    <w:rsid w:val="198555C1"/>
    <w:rsid w:val="198649CA"/>
    <w:rsid w:val="198C1D89"/>
    <w:rsid w:val="19996254"/>
    <w:rsid w:val="199B17A1"/>
    <w:rsid w:val="19A25BB5"/>
    <w:rsid w:val="19A31F8C"/>
    <w:rsid w:val="19B13006"/>
    <w:rsid w:val="19B37C34"/>
    <w:rsid w:val="19B504B1"/>
    <w:rsid w:val="19C5529B"/>
    <w:rsid w:val="19CE7573"/>
    <w:rsid w:val="19D92AF4"/>
    <w:rsid w:val="19DA14D8"/>
    <w:rsid w:val="1A077D08"/>
    <w:rsid w:val="1A0C111B"/>
    <w:rsid w:val="1A2E57A9"/>
    <w:rsid w:val="1A373D75"/>
    <w:rsid w:val="1A3D12D5"/>
    <w:rsid w:val="1A401348"/>
    <w:rsid w:val="1A4C1E37"/>
    <w:rsid w:val="1A7C5269"/>
    <w:rsid w:val="1AA86459"/>
    <w:rsid w:val="1AB71656"/>
    <w:rsid w:val="1AB84DFF"/>
    <w:rsid w:val="1ABB0560"/>
    <w:rsid w:val="1AC51A11"/>
    <w:rsid w:val="1AEB2ADF"/>
    <w:rsid w:val="1AF2218F"/>
    <w:rsid w:val="1AF64FEA"/>
    <w:rsid w:val="1AF851FC"/>
    <w:rsid w:val="1AFA1BE7"/>
    <w:rsid w:val="1B035884"/>
    <w:rsid w:val="1B13382E"/>
    <w:rsid w:val="1B1D2900"/>
    <w:rsid w:val="1B1D4727"/>
    <w:rsid w:val="1B283D33"/>
    <w:rsid w:val="1B32070E"/>
    <w:rsid w:val="1B3A75C2"/>
    <w:rsid w:val="1B40650A"/>
    <w:rsid w:val="1B43422C"/>
    <w:rsid w:val="1B5D792F"/>
    <w:rsid w:val="1B691E2B"/>
    <w:rsid w:val="1B6A1D3A"/>
    <w:rsid w:val="1B91493F"/>
    <w:rsid w:val="1B9E6599"/>
    <w:rsid w:val="1BA47D42"/>
    <w:rsid w:val="1BBB4BA7"/>
    <w:rsid w:val="1BC81072"/>
    <w:rsid w:val="1BCD479D"/>
    <w:rsid w:val="1BD1545E"/>
    <w:rsid w:val="1BE614F8"/>
    <w:rsid w:val="1BE8174D"/>
    <w:rsid w:val="1BEA151B"/>
    <w:rsid w:val="1BEE6D2B"/>
    <w:rsid w:val="1BF039A8"/>
    <w:rsid w:val="1BF5428C"/>
    <w:rsid w:val="1BF7367C"/>
    <w:rsid w:val="1BF85A7A"/>
    <w:rsid w:val="1C062C22"/>
    <w:rsid w:val="1C142509"/>
    <w:rsid w:val="1C144DA1"/>
    <w:rsid w:val="1C197B20"/>
    <w:rsid w:val="1C2564C4"/>
    <w:rsid w:val="1C3403DF"/>
    <w:rsid w:val="1C4214B2"/>
    <w:rsid w:val="1C464486"/>
    <w:rsid w:val="1C530DB3"/>
    <w:rsid w:val="1C562D43"/>
    <w:rsid w:val="1C587D33"/>
    <w:rsid w:val="1C59727F"/>
    <w:rsid w:val="1C5B1EE6"/>
    <w:rsid w:val="1C5B7D3F"/>
    <w:rsid w:val="1C662D65"/>
    <w:rsid w:val="1C6D11D0"/>
    <w:rsid w:val="1C725E21"/>
    <w:rsid w:val="1C834CA8"/>
    <w:rsid w:val="1C883923"/>
    <w:rsid w:val="1C9607EA"/>
    <w:rsid w:val="1CA06573"/>
    <w:rsid w:val="1CA613B3"/>
    <w:rsid w:val="1CAE6E64"/>
    <w:rsid w:val="1CBE1199"/>
    <w:rsid w:val="1CD13F56"/>
    <w:rsid w:val="1CDC0BF1"/>
    <w:rsid w:val="1CF801A7"/>
    <w:rsid w:val="1D0422D3"/>
    <w:rsid w:val="1D0B56BA"/>
    <w:rsid w:val="1D1C19D8"/>
    <w:rsid w:val="1D247659"/>
    <w:rsid w:val="1D3B78F6"/>
    <w:rsid w:val="1D4B4E39"/>
    <w:rsid w:val="1D5C08F3"/>
    <w:rsid w:val="1D5C5F16"/>
    <w:rsid w:val="1D674DBB"/>
    <w:rsid w:val="1D6F45C4"/>
    <w:rsid w:val="1D906658"/>
    <w:rsid w:val="1D9531D6"/>
    <w:rsid w:val="1D9B6A3E"/>
    <w:rsid w:val="1DA02130"/>
    <w:rsid w:val="1DA530EA"/>
    <w:rsid w:val="1DB16262"/>
    <w:rsid w:val="1DB1740D"/>
    <w:rsid w:val="1DBB2548"/>
    <w:rsid w:val="1DC91444"/>
    <w:rsid w:val="1DCB48FA"/>
    <w:rsid w:val="1DDA1DCA"/>
    <w:rsid w:val="1DE57CB9"/>
    <w:rsid w:val="1DFD0631"/>
    <w:rsid w:val="1E043B5F"/>
    <w:rsid w:val="1E043F4D"/>
    <w:rsid w:val="1E10108A"/>
    <w:rsid w:val="1E1118FC"/>
    <w:rsid w:val="1E1660EE"/>
    <w:rsid w:val="1E2608B2"/>
    <w:rsid w:val="1E282CCF"/>
    <w:rsid w:val="1E2A6D82"/>
    <w:rsid w:val="1E2C1779"/>
    <w:rsid w:val="1E346B87"/>
    <w:rsid w:val="1E49090E"/>
    <w:rsid w:val="1E5D3EC9"/>
    <w:rsid w:val="1E6A6411"/>
    <w:rsid w:val="1E6F5577"/>
    <w:rsid w:val="1E7770DE"/>
    <w:rsid w:val="1E780B2E"/>
    <w:rsid w:val="1E7B061E"/>
    <w:rsid w:val="1E7D4396"/>
    <w:rsid w:val="1E9A4F48"/>
    <w:rsid w:val="1EA835F1"/>
    <w:rsid w:val="1EC04283"/>
    <w:rsid w:val="1ECA7B6B"/>
    <w:rsid w:val="1ED82CC9"/>
    <w:rsid w:val="1EF64B11"/>
    <w:rsid w:val="1F0B19A2"/>
    <w:rsid w:val="1F1D78E1"/>
    <w:rsid w:val="1F29007A"/>
    <w:rsid w:val="1F325180"/>
    <w:rsid w:val="1F40497D"/>
    <w:rsid w:val="1F4B3C1F"/>
    <w:rsid w:val="1F5F3D3A"/>
    <w:rsid w:val="1F600F7D"/>
    <w:rsid w:val="1F6040FD"/>
    <w:rsid w:val="1F6C7B97"/>
    <w:rsid w:val="1F705CA9"/>
    <w:rsid w:val="1F7E7C37"/>
    <w:rsid w:val="1F7F785A"/>
    <w:rsid w:val="1F802125"/>
    <w:rsid w:val="1F8A1815"/>
    <w:rsid w:val="1F953F5A"/>
    <w:rsid w:val="1FA37382"/>
    <w:rsid w:val="1FAF67D1"/>
    <w:rsid w:val="1FB45EBE"/>
    <w:rsid w:val="1FBC7390"/>
    <w:rsid w:val="1FC14756"/>
    <w:rsid w:val="1FD06747"/>
    <w:rsid w:val="1FD550EA"/>
    <w:rsid w:val="1FE42375"/>
    <w:rsid w:val="1FEA5A5B"/>
    <w:rsid w:val="1FF57F5C"/>
    <w:rsid w:val="2020147D"/>
    <w:rsid w:val="202767E9"/>
    <w:rsid w:val="202D3A20"/>
    <w:rsid w:val="20312D4E"/>
    <w:rsid w:val="2031578E"/>
    <w:rsid w:val="20336EB5"/>
    <w:rsid w:val="203E7B55"/>
    <w:rsid w:val="20421C31"/>
    <w:rsid w:val="204537D3"/>
    <w:rsid w:val="20482782"/>
    <w:rsid w:val="204C2272"/>
    <w:rsid w:val="20517888"/>
    <w:rsid w:val="20566C4C"/>
    <w:rsid w:val="20632282"/>
    <w:rsid w:val="207C5E1E"/>
    <w:rsid w:val="208D63E6"/>
    <w:rsid w:val="20914128"/>
    <w:rsid w:val="20943C19"/>
    <w:rsid w:val="20981BDD"/>
    <w:rsid w:val="20AF37BB"/>
    <w:rsid w:val="20B25B51"/>
    <w:rsid w:val="20B62E60"/>
    <w:rsid w:val="20C84AA0"/>
    <w:rsid w:val="20DB35F6"/>
    <w:rsid w:val="20DD2ECA"/>
    <w:rsid w:val="20E22BD6"/>
    <w:rsid w:val="20EB78F6"/>
    <w:rsid w:val="20FF721F"/>
    <w:rsid w:val="21115269"/>
    <w:rsid w:val="212136A1"/>
    <w:rsid w:val="2123373C"/>
    <w:rsid w:val="212B4F59"/>
    <w:rsid w:val="21311468"/>
    <w:rsid w:val="213B4094"/>
    <w:rsid w:val="21461EB5"/>
    <w:rsid w:val="2154271C"/>
    <w:rsid w:val="216D101B"/>
    <w:rsid w:val="21731A80"/>
    <w:rsid w:val="21771570"/>
    <w:rsid w:val="21863A5F"/>
    <w:rsid w:val="21906D0B"/>
    <w:rsid w:val="21933ED0"/>
    <w:rsid w:val="21A8172A"/>
    <w:rsid w:val="21AA2257"/>
    <w:rsid w:val="21AD63DA"/>
    <w:rsid w:val="21B46493"/>
    <w:rsid w:val="21B55BF5"/>
    <w:rsid w:val="21C61BB0"/>
    <w:rsid w:val="21C978F2"/>
    <w:rsid w:val="21D40771"/>
    <w:rsid w:val="21D82741"/>
    <w:rsid w:val="21DB537B"/>
    <w:rsid w:val="21EE2CF3"/>
    <w:rsid w:val="21FC12E7"/>
    <w:rsid w:val="220F36A8"/>
    <w:rsid w:val="221F571F"/>
    <w:rsid w:val="222541A6"/>
    <w:rsid w:val="22277EBC"/>
    <w:rsid w:val="22284619"/>
    <w:rsid w:val="222C7E66"/>
    <w:rsid w:val="224F6049"/>
    <w:rsid w:val="22560D79"/>
    <w:rsid w:val="226118D9"/>
    <w:rsid w:val="2265761B"/>
    <w:rsid w:val="22665664"/>
    <w:rsid w:val="226F3FF6"/>
    <w:rsid w:val="227506D2"/>
    <w:rsid w:val="228026A7"/>
    <w:rsid w:val="22821F7B"/>
    <w:rsid w:val="229323DA"/>
    <w:rsid w:val="22A071AF"/>
    <w:rsid w:val="22B61448"/>
    <w:rsid w:val="22C05B02"/>
    <w:rsid w:val="22CD4F2F"/>
    <w:rsid w:val="22D73F92"/>
    <w:rsid w:val="22E449E3"/>
    <w:rsid w:val="22E5075C"/>
    <w:rsid w:val="22F17066"/>
    <w:rsid w:val="22F4274D"/>
    <w:rsid w:val="2309444A"/>
    <w:rsid w:val="23104C8D"/>
    <w:rsid w:val="23140CE0"/>
    <w:rsid w:val="23203CBF"/>
    <w:rsid w:val="234E6301"/>
    <w:rsid w:val="23502079"/>
    <w:rsid w:val="23571659"/>
    <w:rsid w:val="23580F2E"/>
    <w:rsid w:val="235B0100"/>
    <w:rsid w:val="23677D80"/>
    <w:rsid w:val="23711FEF"/>
    <w:rsid w:val="23966C6F"/>
    <w:rsid w:val="239B0E1A"/>
    <w:rsid w:val="23BD5235"/>
    <w:rsid w:val="23C6058D"/>
    <w:rsid w:val="23D457C9"/>
    <w:rsid w:val="23D5257E"/>
    <w:rsid w:val="23DE3BEF"/>
    <w:rsid w:val="23E84491"/>
    <w:rsid w:val="23F23130"/>
    <w:rsid w:val="23FA6DFD"/>
    <w:rsid w:val="23FC3FAF"/>
    <w:rsid w:val="240115C5"/>
    <w:rsid w:val="240D7F6A"/>
    <w:rsid w:val="240E32AE"/>
    <w:rsid w:val="24111FF5"/>
    <w:rsid w:val="242E3026"/>
    <w:rsid w:val="244871F4"/>
    <w:rsid w:val="244B24F6"/>
    <w:rsid w:val="24651B54"/>
    <w:rsid w:val="246A0F18"/>
    <w:rsid w:val="2473180C"/>
    <w:rsid w:val="24744040"/>
    <w:rsid w:val="247F624D"/>
    <w:rsid w:val="24887894"/>
    <w:rsid w:val="249D27A0"/>
    <w:rsid w:val="24A361D8"/>
    <w:rsid w:val="24A73F1B"/>
    <w:rsid w:val="24B30B11"/>
    <w:rsid w:val="24B91196"/>
    <w:rsid w:val="24C04FDC"/>
    <w:rsid w:val="24C22B02"/>
    <w:rsid w:val="24DC1CC0"/>
    <w:rsid w:val="24E54A43"/>
    <w:rsid w:val="24FD3FE4"/>
    <w:rsid w:val="25000D51"/>
    <w:rsid w:val="251D6422"/>
    <w:rsid w:val="252217F3"/>
    <w:rsid w:val="25234DBC"/>
    <w:rsid w:val="252A13BD"/>
    <w:rsid w:val="25396F6F"/>
    <w:rsid w:val="253B2A36"/>
    <w:rsid w:val="25420CE0"/>
    <w:rsid w:val="25444FE4"/>
    <w:rsid w:val="254479BB"/>
    <w:rsid w:val="2558707D"/>
    <w:rsid w:val="255A30CE"/>
    <w:rsid w:val="255C1528"/>
    <w:rsid w:val="255D0A7D"/>
    <w:rsid w:val="256363FF"/>
    <w:rsid w:val="25697422"/>
    <w:rsid w:val="257E27EC"/>
    <w:rsid w:val="25820843"/>
    <w:rsid w:val="2583195E"/>
    <w:rsid w:val="25B14925"/>
    <w:rsid w:val="25B52667"/>
    <w:rsid w:val="25D815C7"/>
    <w:rsid w:val="25E933F7"/>
    <w:rsid w:val="25EA5F47"/>
    <w:rsid w:val="25ED1E01"/>
    <w:rsid w:val="25F50CB6"/>
    <w:rsid w:val="25F52595"/>
    <w:rsid w:val="26062EC3"/>
    <w:rsid w:val="261237DC"/>
    <w:rsid w:val="261A4BC0"/>
    <w:rsid w:val="261D4860"/>
    <w:rsid w:val="261F0863"/>
    <w:rsid w:val="262525E5"/>
    <w:rsid w:val="26280F66"/>
    <w:rsid w:val="262E463C"/>
    <w:rsid w:val="2630523F"/>
    <w:rsid w:val="26415CA9"/>
    <w:rsid w:val="265523A7"/>
    <w:rsid w:val="26753779"/>
    <w:rsid w:val="26797B39"/>
    <w:rsid w:val="267D23C8"/>
    <w:rsid w:val="269971A9"/>
    <w:rsid w:val="26BB3DD2"/>
    <w:rsid w:val="26BE19EF"/>
    <w:rsid w:val="26BE554B"/>
    <w:rsid w:val="26D02C10"/>
    <w:rsid w:val="26E36D60"/>
    <w:rsid w:val="26F07694"/>
    <w:rsid w:val="26F1147D"/>
    <w:rsid w:val="26F64CE5"/>
    <w:rsid w:val="26FC6074"/>
    <w:rsid w:val="27054F28"/>
    <w:rsid w:val="270F30EB"/>
    <w:rsid w:val="27117D71"/>
    <w:rsid w:val="2729330D"/>
    <w:rsid w:val="272D1D20"/>
    <w:rsid w:val="274315D0"/>
    <w:rsid w:val="27554102"/>
    <w:rsid w:val="276746BE"/>
    <w:rsid w:val="2771177B"/>
    <w:rsid w:val="27787DF0"/>
    <w:rsid w:val="27814EF7"/>
    <w:rsid w:val="27893274"/>
    <w:rsid w:val="27906EE8"/>
    <w:rsid w:val="27962024"/>
    <w:rsid w:val="279A3556"/>
    <w:rsid w:val="27A110F5"/>
    <w:rsid w:val="27AC35F6"/>
    <w:rsid w:val="27B46562"/>
    <w:rsid w:val="27B626C7"/>
    <w:rsid w:val="27BB42FB"/>
    <w:rsid w:val="27C2106B"/>
    <w:rsid w:val="27CA356F"/>
    <w:rsid w:val="27D73A26"/>
    <w:rsid w:val="27FC27CF"/>
    <w:rsid w:val="27FD5BD3"/>
    <w:rsid w:val="28096C9A"/>
    <w:rsid w:val="28100029"/>
    <w:rsid w:val="283E34AE"/>
    <w:rsid w:val="2847591C"/>
    <w:rsid w:val="284D302B"/>
    <w:rsid w:val="2864686C"/>
    <w:rsid w:val="286D25CF"/>
    <w:rsid w:val="2886653D"/>
    <w:rsid w:val="28884B61"/>
    <w:rsid w:val="28885E11"/>
    <w:rsid w:val="288B3B53"/>
    <w:rsid w:val="289A5B44"/>
    <w:rsid w:val="28A76CA4"/>
    <w:rsid w:val="28AE1C78"/>
    <w:rsid w:val="28B430AA"/>
    <w:rsid w:val="28B766F6"/>
    <w:rsid w:val="28B9421C"/>
    <w:rsid w:val="28BA1D43"/>
    <w:rsid w:val="28C01E2F"/>
    <w:rsid w:val="28C11D4C"/>
    <w:rsid w:val="28D2447C"/>
    <w:rsid w:val="28D63A66"/>
    <w:rsid w:val="28F17E5A"/>
    <w:rsid w:val="28F92542"/>
    <w:rsid w:val="28F9386D"/>
    <w:rsid w:val="29075669"/>
    <w:rsid w:val="290C1FE0"/>
    <w:rsid w:val="292D23B8"/>
    <w:rsid w:val="29353D69"/>
    <w:rsid w:val="29395E75"/>
    <w:rsid w:val="29417B30"/>
    <w:rsid w:val="294C5AD2"/>
    <w:rsid w:val="2959155B"/>
    <w:rsid w:val="2964062C"/>
    <w:rsid w:val="29803EE7"/>
    <w:rsid w:val="29825146"/>
    <w:rsid w:val="29830E4B"/>
    <w:rsid w:val="298365D8"/>
    <w:rsid w:val="298962E5"/>
    <w:rsid w:val="298C1931"/>
    <w:rsid w:val="299148DD"/>
    <w:rsid w:val="299877CE"/>
    <w:rsid w:val="29B80978"/>
    <w:rsid w:val="29C13E91"/>
    <w:rsid w:val="29C3537A"/>
    <w:rsid w:val="29C554FD"/>
    <w:rsid w:val="29C718B6"/>
    <w:rsid w:val="29DC4784"/>
    <w:rsid w:val="29E413C3"/>
    <w:rsid w:val="29E97FFC"/>
    <w:rsid w:val="29EC0622"/>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E571E"/>
    <w:rsid w:val="2A8524F2"/>
    <w:rsid w:val="2A8F3D35"/>
    <w:rsid w:val="2A9036A3"/>
    <w:rsid w:val="2A905451"/>
    <w:rsid w:val="2AA333D6"/>
    <w:rsid w:val="2AA4195E"/>
    <w:rsid w:val="2AD9075F"/>
    <w:rsid w:val="2ADA66CC"/>
    <w:rsid w:val="2AE4070B"/>
    <w:rsid w:val="2AE60288"/>
    <w:rsid w:val="2AE93557"/>
    <w:rsid w:val="2B1912A5"/>
    <w:rsid w:val="2B1A09CA"/>
    <w:rsid w:val="2B253DEB"/>
    <w:rsid w:val="2B2F156E"/>
    <w:rsid w:val="2B3270A5"/>
    <w:rsid w:val="2B465B0F"/>
    <w:rsid w:val="2B503B5D"/>
    <w:rsid w:val="2B5E4FBC"/>
    <w:rsid w:val="2B68045D"/>
    <w:rsid w:val="2B77216D"/>
    <w:rsid w:val="2B791F47"/>
    <w:rsid w:val="2B8068BF"/>
    <w:rsid w:val="2B920D55"/>
    <w:rsid w:val="2B996736"/>
    <w:rsid w:val="2BB539CA"/>
    <w:rsid w:val="2BB75294"/>
    <w:rsid w:val="2BD41539"/>
    <w:rsid w:val="2BD75238"/>
    <w:rsid w:val="2BDC5382"/>
    <w:rsid w:val="2BE276A9"/>
    <w:rsid w:val="2BEA4E8F"/>
    <w:rsid w:val="2BFD06B9"/>
    <w:rsid w:val="2BFE6BB6"/>
    <w:rsid w:val="2C050B06"/>
    <w:rsid w:val="2C091017"/>
    <w:rsid w:val="2C1D4AC2"/>
    <w:rsid w:val="2C22657D"/>
    <w:rsid w:val="2C2E103A"/>
    <w:rsid w:val="2C2E4F21"/>
    <w:rsid w:val="2C393109"/>
    <w:rsid w:val="2C3A4B31"/>
    <w:rsid w:val="2C560ED8"/>
    <w:rsid w:val="2C6725BE"/>
    <w:rsid w:val="2C7A5821"/>
    <w:rsid w:val="2C825F28"/>
    <w:rsid w:val="2C885249"/>
    <w:rsid w:val="2C9A440A"/>
    <w:rsid w:val="2CA0535B"/>
    <w:rsid w:val="2CA64AB8"/>
    <w:rsid w:val="2CA72B10"/>
    <w:rsid w:val="2CB01DDA"/>
    <w:rsid w:val="2CC31B0E"/>
    <w:rsid w:val="2CC914D5"/>
    <w:rsid w:val="2CDA688A"/>
    <w:rsid w:val="2CDD11B9"/>
    <w:rsid w:val="2CEA4721"/>
    <w:rsid w:val="2CF73C07"/>
    <w:rsid w:val="2D022235"/>
    <w:rsid w:val="2D030003"/>
    <w:rsid w:val="2D047A30"/>
    <w:rsid w:val="2D0A14EA"/>
    <w:rsid w:val="2D290F5D"/>
    <w:rsid w:val="2D3D08F2"/>
    <w:rsid w:val="2D412A32"/>
    <w:rsid w:val="2D425357"/>
    <w:rsid w:val="2D474A79"/>
    <w:rsid w:val="2D4B38B1"/>
    <w:rsid w:val="2D59271D"/>
    <w:rsid w:val="2D5A0070"/>
    <w:rsid w:val="2D5D279A"/>
    <w:rsid w:val="2D79505A"/>
    <w:rsid w:val="2D7B23E8"/>
    <w:rsid w:val="2D7E1898"/>
    <w:rsid w:val="2D825525"/>
    <w:rsid w:val="2D9B6328"/>
    <w:rsid w:val="2DA813AD"/>
    <w:rsid w:val="2DBE5AC1"/>
    <w:rsid w:val="2DD01762"/>
    <w:rsid w:val="2E053C0A"/>
    <w:rsid w:val="2E0E500A"/>
    <w:rsid w:val="2E19750B"/>
    <w:rsid w:val="2E1B6033"/>
    <w:rsid w:val="2E1E3F62"/>
    <w:rsid w:val="2E2D7416"/>
    <w:rsid w:val="2E30629D"/>
    <w:rsid w:val="2E37768D"/>
    <w:rsid w:val="2E3C1B78"/>
    <w:rsid w:val="2E54754A"/>
    <w:rsid w:val="2E5716AE"/>
    <w:rsid w:val="2E6469D8"/>
    <w:rsid w:val="2E6F5A1E"/>
    <w:rsid w:val="2E76670C"/>
    <w:rsid w:val="2E777F9F"/>
    <w:rsid w:val="2E7C01C6"/>
    <w:rsid w:val="2EA027C8"/>
    <w:rsid w:val="2EA27501"/>
    <w:rsid w:val="2EA46416"/>
    <w:rsid w:val="2EA65243"/>
    <w:rsid w:val="2EA667C8"/>
    <w:rsid w:val="2EAB34E9"/>
    <w:rsid w:val="2EAC232B"/>
    <w:rsid w:val="2EC102CF"/>
    <w:rsid w:val="2EC15BD9"/>
    <w:rsid w:val="2EC16956"/>
    <w:rsid w:val="2EC278FF"/>
    <w:rsid w:val="2EC658E5"/>
    <w:rsid w:val="2ED33B5E"/>
    <w:rsid w:val="2ED63407"/>
    <w:rsid w:val="2ED95A7A"/>
    <w:rsid w:val="2EE45D6B"/>
    <w:rsid w:val="2EE513C5"/>
    <w:rsid w:val="2EE92776"/>
    <w:rsid w:val="2EF51D26"/>
    <w:rsid w:val="2EFD01B5"/>
    <w:rsid w:val="2F052943"/>
    <w:rsid w:val="2F0A65B5"/>
    <w:rsid w:val="2F100D09"/>
    <w:rsid w:val="2F14643C"/>
    <w:rsid w:val="2F1523C9"/>
    <w:rsid w:val="2F1C5505"/>
    <w:rsid w:val="2F25260C"/>
    <w:rsid w:val="2F2D326E"/>
    <w:rsid w:val="2F370A19"/>
    <w:rsid w:val="2F473377"/>
    <w:rsid w:val="2F4A2072"/>
    <w:rsid w:val="2F503401"/>
    <w:rsid w:val="2F511653"/>
    <w:rsid w:val="2F5329D0"/>
    <w:rsid w:val="2F5C1DA5"/>
    <w:rsid w:val="2F633134"/>
    <w:rsid w:val="2F725125"/>
    <w:rsid w:val="2F776516"/>
    <w:rsid w:val="2F7B746A"/>
    <w:rsid w:val="2F805A94"/>
    <w:rsid w:val="2F8F743A"/>
    <w:rsid w:val="2F9008CD"/>
    <w:rsid w:val="2F952D35"/>
    <w:rsid w:val="2F974B8C"/>
    <w:rsid w:val="2F991294"/>
    <w:rsid w:val="2FA57146"/>
    <w:rsid w:val="2FB8135E"/>
    <w:rsid w:val="2FBA691F"/>
    <w:rsid w:val="2FC74674"/>
    <w:rsid w:val="2FE14999"/>
    <w:rsid w:val="2FF74DE4"/>
    <w:rsid w:val="30077F63"/>
    <w:rsid w:val="301A5EE8"/>
    <w:rsid w:val="303348B4"/>
    <w:rsid w:val="303D1BD7"/>
    <w:rsid w:val="30414B1A"/>
    <w:rsid w:val="306B04F2"/>
    <w:rsid w:val="30700C06"/>
    <w:rsid w:val="307279A7"/>
    <w:rsid w:val="30735EE8"/>
    <w:rsid w:val="307D68B9"/>
    <w:rsid w:val="309A6F83"/>
    <w:rsid w:val="309D65F0"/>
    <w:rsid w:val="30A45F74"/>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946E5"/>
    <w:rsid w:val="312B5ED3"/>
    <w:rsid w:val="313D3BA1"/>
    <w:rsid w:val="313D4E7B"/>
    <w:rsid w:val="314D19A6"/>
    <w:rsid w:val="31685CFB"/>
    <w:rsid w:val="317C736A"/>
    <w:rsid w:val="31820D25"/>
    <w:rsid w:val="318F6462"/>
    <w:rsid w:val="3192385D"/>
    <w:rsid w:val="319C292D"/>
    <w:rsid w:val="319F3999"/>
    <w:rsid w:val="31A87524"/>
    <w:rsid w:val="31C3610C"/>
    <w:rsid w:val="31C93152"/>
    <w:rsid w:val="31CE7757"/>
    <w:rsid w:val="31CF52BF"/>
    <w:rsid w:val="31CF7EC9"/>
    <w:rsid w:val="31D33FDD"/>
    <w:rsid w:val="31DD3A2F"/>
    <w:rsid w:val="31DD4550"/>
    <w:rsid w:val="31EC7411"/>
    <w:rsid w:val="31EF1F7E"/>
    <w:rsid w:val="31F167D5"/>
    <w:rsid w:val="31F6536B"/>
    <w:rsid w:val="31F7481B"/>
    <w:rsid w:val="31F76E4C"/>
    <w:rsid w:val="31F83832"/>
    <w:rsid w:val="32096215"/>
    <w:rsid w:val="32140715"/>
    <w:rsid w:val="3219703A"/>
    <w:rsid w:val="322841C1"/>
    <w:rsid w:val="322B7AB0"/>
    <w:rsid w:val="32361C39"/>
    <w:rsid w:val="324018E7"/>
    <w:rsid w:val="32512073"/>
    <w:rsid w:val="32537490"/>
    <w:rsid w:val="32544FB6"/>
    <w:rsid w:val="327C031F"/>
    <w:rsid w:val="327D275F"/>
    <w:rsid w:val="3287538B"/>
    <w:rsid w:val="32902DA0"/>
    <w:rsid w:val="32960F86"/>
    <w:rsid w:val="32A56C08"/>
    <w:rsid w:val="32B51C7A"/>
    <w:rsid w:val="32B9735C"/>
    <w:rsid w:val="32C37F13"/>
    <w:rsid w:val="32D71681"/>
    <w:rsid w:val="32DB4C16"/>
    <w:rsid w:val="32E20814"/>
    <w:rsid w:val="32F10A57"/>
    <w:rsid w:val="32F24116"/>
    <w:rsid w:val="32FD11AA"/>
    <w:rsid w:val="33150D85"/>
    <w:rsid w:val="332D7CE1"/>
    <w:rsid w:val="33357E15"/>
    <w:rsid w:val="33393F14"/>
    <w:rsid w:val="333E4C0D"/>
    <w:rsid w:val="334367F9"/>
    <w:rsid w:val="33437E3E"/>
    <w:rsid w:val="33482D6D"/>
    <w:rsid w:val="334B63B9"/>
    <w:rsid w:val="33574D5E"/>
    <w:rsid w:val="335A2AA0"/>
    <w:rsid w:val="3368118B"/>
    <w:rsid w:val="336851BD"/>
    <w:rsid w:val="33774134"/>
    <w:rsid w:val="3379574E"/>
    <w:rsid w:val="337C031B"/>
    <w:rsid w:val="338D077F"/>
    <w:rsid w:val="33BB7180"/>
    <w:rsid w:val="33C30FCF"/>
    <w:rsid w:val="33E23DC1"/>
    <w:rsid w:val="33E56CAB"/>
    <w:rsid w:val="33EC194A"/>
    <w:rsid w:val="33EC707F"/>
    <w:rsid w:val="33F16D6E"/>
    <w:rsid w:val="33F31C64"/>
    <w:rsid w:val="33F33F5C"/>
    <w:rsid w:val="33F62C2E"/>
    <w:rsid w:val="3411739E"/>
    <w:rsid w:val="342804A8"/>
    <w:rsid w:val="342A06C4"/>
    <w:rsid w:val="342A2472"/>
    <w:rsid w:val="343136AE"/>
    <w:rsid w:val="34441786"/>
    <w:rsid w:val="3448537B"/>
    <w:rsid w:val="3453219F"/>
    <w:rsid w:val="34541238"/>
    <w:rsid w:val="345715FC"/>
    <w:rsid w:val="345F1CD4"/>
    <w:rsid w:val="346B7003"/>
    <w:rsid w:val="347718F9"/>
    <w:rsid w:val="3487460F"/>
    <w:rsid w:val="348B39A0"/>
    <w:rsid w:val="34907485"/>
    <w:rsid w:val="3491429F"/>
    <w:rsid w:val="34A70D17"/>
    <w:rsid w:val="34AE36BB"/>
    <w:rsid w:val="34B27142"/>
    <w:rsid w:val="34BE1384"/>
    <w:rsid w:val="34C401D1"/>
    <w:rsid w:val="34CE1050"/>
    <w:rsid w:val="34CE54F3"/>
    <w:rsid w:val="34D32B0A"/>
    <w:rsid w:val="34D643A8"/>
    <w:rsid w:val="34DA5365"/>
    <w:rsid w:val="34FF4C0F"/>
    <w:rsid w:val="351D5CD3"/>
    <w:rsid w:val="3542487E"/>
    <w:rsid w:val="3550415A"/>
    <w:rsid w:val="35584DBD"/>
    <w:rsid w:val="355D66C9"/>
    <w:rsid w:val="35744CEE"/>
    <w:rsid w:val="35851EDC"/>
    <w:rsid w:val="358A6B3D"/>
    <w:rsid w:val="359548DB"/>
    <w:rsid w:val="35977693"/>
    <w:rsid w:val="35AA2A3C"/>
    <w:rsid w:val="35B75F88"/>
    <w:rsid w:val="35B9585C"/>
    <w:rsid w:val="35C35020"/>
    <w:rsid w:val="35C81F43"/>
    <w:rsid w:val="35D408E8"/>
    <w:rsid w:val="35D85C5A"/>
    <w:rsid w:val="35D94150"/>
    <w:rsid w:val="35DC59EE"/>
    <w:rsid w:val="35E6061B"/>
    <w:rsid w:val="35EC254E"/>
    <w:rsid w:val="35EF5721"/>
    <w:rsid w:val="35FB6DB6"/>
    <w:rsid w:val="35FF348B"/>
    <w:rsid w:val="36024AAF"/>
    <w:rsid w:val="3619702B"/>
    <w:rsid w:val="361E1B63"/>
    <w:rsid w:val="36211653"/>
    <w:rsid w:val="362B1CF5"/>
    <w:rsid w:val="362D113B"/>
    <w:rsid w:val="362F66DF"/>
    <w:rsid w:val="36462E68"/>
    <w:rsid w:val="364F584C"/>
    <w:rsid w:val="36544BC9"/>
    <w:rsid w:val="365F1E33"/>
    <w:rsid w:val="36657792"/>
    <w:rsid w:val="367007FA"/>
    <w:rsid w:val="36730100"/>
    <w:rsid w:val="367C0128"/>
    <w:rsid w:val="367D2D2D"/>
    <w:rsid w:val="367D77AC"/>
    <w:rsid w:val="36890FF0"/>
    <w:rsid w:val="369316B8"/>
    <w:rsid w:val="36A41000"/>
    <w:rsid w:val="36C64FB4"/>
    <w:rsid w:val="36CA6FB1"/>
    <w:rsid w:val="36CB5023"/>
    <w:rsid w:val="36CE3589"/>
    <w:rsid w:val="36E7464B"/>
    <w:rsid w:val="37013362"/>
    <w:rsid w:val="3709636F"/>
    <w:rsid w:val="370D5AAA"/>
    <w:rsid w:val="370F4400"/>
    <w:rsid w:val="37187DA8"/>
    <w:rsid w:val="371B76C2"/>
    <w:rsid w:val="371F5B92"/>
    <w:rsid w:val="372556E4"/>
    <w:rsid w:val="37335AE2"/>
    <w:rsid w:val="373830F8"/>
    <w:rsid w:val="373B04F2"/>
    <w:rsid w:val="37496423"/>
    <w:rsid w:val="374F7559"/>
    <w:rsid w:val="37500F06"/>
    <w:rsid w:val="375241BA"/>
    <w:rsid w:val="37531870"/>
    <w:rsid w:val="37533A8E"/>
    <w:rsid w:val="3757357E"/>
    <w:rsid w:val="375A13A0"/>
    <w:rsid w:val="376B702A"/>
    <w:rsid w:val="377D24E5"/>
    <w:rsid w:val="377F5263"/>
    <w:rsid w:val="378F0017"/>
    <w:rsid w:val="37A97B52"/>
    <w:rsid w:val="37B0474C"/>
    <w:rsid w:val="37B07132"/>
    <w:rsid w:val="37B81B43"/>
    <w:rsid w:val="37E1553E"/>
    <w:rsid w:val="37F84F35"/>
    <w:rsid w:val="37FC345F"/>
    <w:rsid w:val="3809239F"/>
    <w:rsid w:val="380A17FF"/>
    <w:rsid w:val="381966A7"/>
    <w:rsid w:val="381E22EE"/>
    <w:rsid w:val="381E2ED3"/>
    <w:rsid w:val="38237904"/>
    <w:rsid w:val="382B10C6"/>
    <w:rsid w:val="383873CC"/>
    <w:rsid w:val="384B62D2"/>
    <w:rsid w:val="385E093C"/>
    <w:rsid w:val="3862042D"/>
    <w:rsid w:val="38663FC1"/>
    <w:rsid w:val="387C6E89"/>
    <w:rsid w:val="3888238D"/>
    <w:rsid w:val="38911292"/>
    <w:rsid w:val="38A574C7"/>
    <w:rsid w:val="38B469E2"/>
    <w:rsid w:val="38B8629F"/>
    <w:rsid w:val="38B93DC5"/>
    <w:rsid w:val="38C730B6"/>
    <w:rsid w:val="38CC6A60"/>
    <w:rsid w:val="38D11B1C"/>
    <w:rsid w:val="38DD5F7B"/>
    <w:rsid w:val="38DE10EE"/>
    <w:rsid w:val="38EE65EE"/>
    <w:rsid w:val="38FA5F56"/>
    <w:rsid w:val="39074B30"/>
    <w:rsid w:val="39084808"/>
    <w:rsid w:val="39184F8F"/>
    <w:rsid w:val="39194863"/>
    <w:rsid w:val="391F3E53"/>
    <w:rsid w:val="39245153"/>
    <w:rsid w:val="39301394"/>
    <w:rsid w:val="39483D03"/>
    <w:rsid w:val="394C2E8B"/>
    <w:rsid w:val="395104A1"/>
    <w:rsid w:val="39546CCF"/>
    <w:rsid w:val="395D7805"/>
    <w:rsid w:val="39663F4D"/>
    <w:rsid w:val="396871FC"/>
    <w:rsid w:val="396E4BAF"/>
    <w:rsid w:val="39702B95"/>
    <w:rsid w:val="39741186"/>
    <w:rsid w:val="39815CC0"/>
    <w:rsid w:val="3982065B"/>
    <w:rsid w:val="399A1A1B"/>
    <w:rsid w:val="399D4DA1"/>
    <w:rsid w:val="39B9168D"/>
    <w:rsid w:val="39CD30F0"/>
    <w:rsid w:val="39DF39E8"/>
    <w:rsid w:val="39F156E1"/>
    <w:rsid w:val="39F41558"/>
    <w:rsid w:val="39F8091D"/>
    <w:rsid w:val="39F93BF8"/>
    <w:rsid w:val="3A063CB6"/>
    <w:rsid w:val="3A12108E"/>
    <w:rsid w:val="3A287A9F"/>
    <w:rsid w:val="3A2D0922"/>
    <w:rsid w:val="3A347D17"/>
    <w:rsid w:val="3A3E2F08"/>
    <w:rsid w:val="3A414072"/>
    <w:rsid w:val="3A704957"/>
    <w:rsid w:val="3A7F2706"/>
    <w:rsid w:val="3A8A5A19"/>
    <w:rsid w:val="3A96092E"/>
    <w:rsid w:val="3A9C1329"/>
    <w:rsid w:val="3AC151B3"/>
    <w:rsid w:val="3AC34021"/>
    <w:rsid w:val="3ACF6E91"/>
    <w:rsid w:val="3ACF78CF"/>
    <w:rsid w:val="3AE417DA"/>
    <w:rsid w:val="3AF630AE"/>
    <w:rsid w:val="3AFA7FB7"/>
    <w:rsid w:val="3B042113"/>
    <w:rsid w:val="3B09570E"/>
    <w:rsid w:val="3B2C6AD0"/>
    <w:rsid w:val="3B2E2848"/>
    <w:rsid w:val="3B3B6D13"/>
    <w:rsid w:val="3B4A51A8"/>
    <w:rsid w:val="3B762441"/>
    <w:rsid w:val="3B7F09B1"/>
    <w:rsid w:val="3B822B94"/>
    <w:rsid w:val="3B8E778B"/>
    <w:rsid w:val="3B946A48"/>
    <w:rsid w:val="3B966CFA"/>
    <w:rsid w:val="3B9C2AEA"/>
    <w:rsid w:val="3BAE55A5"/>
    <w:rsid w:val="3BE21884"/>
    <w:rsid w:val="3BEE2F15"/>
    <w:rsid w:val="3C157564"/>
    <w:rsid w:val="3C2C3692"/>
    <w:rsid w:val="3C373EA6"/>
    <w:rsid w:val="3C38709B"/>
    <w:rsid w:val="3C3B4CBB"/>
    <w:rsid w:val="3C3C020C"/>
    <w:rsid w:val="3C3C48F3"/>
    <w:rsid w:val="3C4165AB"/>
    <w:rsid w:val="3C490A80"/>
    <w:rsid w:val="3C4D13F4"/>
    <w:rsid w:val="3C520D72"/>
    <w:rsid w:val="3C6B1234"/>
    <w:rsid w:val="3C776471"/>
    <w:rsid w:val="3C7A7356"/>
    <w:rsid w:val="3C805325"/>
    <w:rsid w:val="3C97441D"/>
    <w:rsid w:val="3CB90B22"/>
    <w:rsid w:val="3CB93B7A"/>
    <w:rsid w:val="3CBE19AA"/>
    <w:rsid w:val="3CE31410"/>
    <w:rsid w:val="3CEF64B5"/>
    <w:rsid w:val="3CF638DC"/>
    <w:rsid w:val="3D046586"/>
    <w:rsid w:val="3D061961"/>
    <w:rsid w:val="3D385C00"/>
    <w:rsid w:val="3D472399"/>
    <w:rsid w:val="3D483969"/>
    <w:rsid w:val="3D532A3A"/>
    <w:rsid w:val="3D5531CB"/>
    <w:rsid w:val="3D5F5655"/>
    <w:rsid w:val="3D69400B"/>
    <w:rsid w:val="3D6A1BA0"/>
    <w:rsid w:val="3D6A5580"/>
    <w:rsid w:val="3D73239C"/>
    <w:rsid w:val="3D85696B"/>
    <w:rsid w:val="3D8A343C"/>
    <w:rsid w:val="3D9A4EB6"/>
    <w:rsid w:val="3D9A50F5"/>
    <w:rsid w:val="3DA43295"/>
    <w:rsid w:val="3DBB62AF"/>
    <w:rsid w:val="3DC15BF5"/>
    <w:rsid w:val="3DCA0530"/>
    <w:rsid w:val="3DCE3E6E"/>
    <w:rsid w:val="3DD5344F"/>
    <w:rsid w:val="3DF338D5"/>
    <w:rsid w:val="3DF73ECB"/>
    <w:rsid w:val="3DFC2294"/>
    <w:rsid w:val="3E074558"/>
    <w:rsid w:val="3E077380"/>
    <w:rsid w:val="3E0913EE"/>
    <w:rsid w:val="3E264C98"/>
    <w:rsid w:val="3E291DD1"/>
    <w:rsid w:val="3E2E7003"/>
    <w:rsid w:val="3E383A98"/>
    <w:rsid w:val="3E4405D4"/>
    <w:rsid w:val="3E4412F2"/>
    <w:rsid w:val="3E517E40"/>
    <w:rsid w:val="3E6B5B61"/>
    <w:rsid w:val="3E7E5894"/>
    <w:rsid w:val="3E7E6AF2"/>
    <w:rsid w:val="3E8D3D29"/>
    <w:rsid w:val="3E9705C8"/>
    <w:rsid w:val="3EA03A5D"/>
    <w:rsid w:val="3EB05C6A"/>
    <w:rsid w:val="3EC4659A"/>
    <w:rsid w:val="3EE4385E"/>
    <w:rsid w:val="3EE53B65"/>
    <w:rsid w:val="3EF21A54"/>
    <w:rsid w:val="3F022566"/>
    <w:rsid w:val="3F20694C"/>
    <w:rsid w:val="3F2C251F"/>
    <w:rsid w:val="3F3F42B9"/>
    <w:rsid w:val="3F5274EE"/>
    <w:rsid w:val="3F5C4FCA"/>
    <w:rsid w:val="3F816EF1"/>
    <w:rsid w:val="3F881DD1"/>
    <w:rsid w:val="3FB01DCA"/>
    <w:rsid w:val="3FB372D7"/>
    <w:rsid w:val="3FB52954"/>
    <w:rsid w:val="3FB928FC"/>
    <w:rsid w:val="3FCC262F"/>
    <w:rsid w:val="3FCC6AD3"/>
    <w:rsid w:val="3FD21202"/>
    <w:rsid w:val="3FD30F6A"/>
    <w:rsid w:val="3FDA11F0"/>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A3B0F"/>
    <w:rsid w:val="406C72C6"/>
    <w:rsid w:val="40760D31"/>
    <w:rsid w:val="408E3AF4"/>
    <w:rsid w:val="40972C3D"/>
    <w:rsid w:val="40A85FC7"/>
    <w:rsid w:val="40B010FE"/>
    <w:rsid w:val="40B51316"/>
    <w:rsid w:val="40B67EE5"/>
    <w:rsid w:val="40BD2057"/>
    <w:rsid w:val="40BE01CA"/>
    <w:rsid w:val="40CC111F"/>
    <w:rsid w:val="40CD0892"/>
    <w:rsid w:val="40D3326D"/>
    <w:rsid w:val="40D63A95"/>
    <w:rsid w:val="40DB6278"/>
    <w:rsid w:val="40E17791"/>
    <w:rsid w:val="40E45ACC"/>
    <w:rsid w:val="40EA4EDE"/>
    <w:rsid w:val="40EF2A79"/>
    <w:rsid w:val="40F80CC6"/>
    <w:rsid w:val="40FA4F7A"/>
    <w:rsid w:val="41083B3B"/>
    <w:rsid w:val="410B1761"/>
    <w:rsid w:val="410B1B9E"/>
    <w:rsid w:val="41120A2F"/>
    <w:rsid w:val="414F52C6"/>
    <w:rsid w:val="41714BBF"/>
    <w:rsid w:val="418532EA"/>
    <w:rsid w:val="4194717D"/>
    <w:rsid w:val="41961147"/>
    <w:rsid w:val="41A575DC"/>
    <w:rsid w:val="41B8730F"/>
    <w:rsid w:val="41D84B36"/>
    <w:rsid w:val="41DB2FFE"/>
    <w:rsid w:val="41DE48F3"/>
    <w:rsid w:val="41E06866"/>
    <w:rsid w:val="41E4098D"/>
    <w:rsid w:val="41E70BAA"/>
    <w:rsid w:val="41EA0DB8"/>
    <w:rsid w:val="41F8595E"/>
    <w:rsid w:val="422A5AD4"/>
    <w:rsid w:val="422E75D1"/>
    <w:rsid w:val="423A7C07"/>
    <w:rsid w:val="424A01AA"/>
    <w:rsid w:val="4259518B"/>
    <w:rsid w:val="425F2BB3"/>
    <w:rsid w:val="42660810"/>
    <w:rsid w:val="42703CA6"/>
    <w:rsid w:val="427C134E"/>
    <w:rsid w:val="42890CAC"/>
    <w:rsid w:val="428B35DC"/>
    <w:rsid w:val="42936D81"/>
    <w:rsid w:val="429812B3"/>
    <w:rsid w:val="429A6B92"/>
    <w:rsid w:val="42A221A7"/>
    <w:rsid w:val="42A33B1C"/>
    <w:rsid w:val="42AE70F9"/>
    <w:rsid w:val="42B40E25"/>
    <w:rsid w:val="42C43863"/>
    <w:rsid w:val="42C43A92"/>
    <w:rsid w:val="42CB4E20"/>
    <w:rsid w:val="42D20708"/>
    <w:rsid w:val="42D55E77"/>
    <w:rsid w:val="42E70353"/>
    <w:rsid w:val="43301127"/>
    <w:rsid w:val="433D0558"/>
    <w:rsid w:val="434165B1"/>
    <w:rsid w:val="434628AE"/>
    <w:rsid w:val="43566DE0"/>
    <w:rsid w:val="435C56FB"/>
    <w:rsid w:val="43653127"/>
    <w:rsid w:val="43783554"/>
    <w:rsid w:val="437E6745"/>
    <w:rsid w:val="43943464"/>
    <w:rsid w:val="439716F4"/>
    <w:rsid w:val="43994F1E"/>
    <w:rsid w:val="43B65AD0"/>
    <w:rsid w:val="43BD3213"/>
    <w:rsid w:val="43BE4985"/>
    <w:rsid w:val="43C024AB"/>
    <w:rsid w:val="43C22FB1"/>
    <w:rsid w:val="43F14D5A"/>
    <w:rsid w:val="43FA4FD9"/>
    <w:rsid w:val="43FD54AD"/>
    <w:rsid w:val="43FD725B"/>
    <w:rsid w:val="440377A2"/>
    <w:rsid w:val="44195179"/>
    <w:rsid w:val="4420119C"/>
    <w:rsid w:val="44263B5A"/>
    <w:rsid w:val="442944F4"/>
    <w:rsid w:val="442E7218"/>
    <w:rsid w:val="4436451B"/>
    <w:rsid w:val="443F7D0C"/>
    <w:rsid w:val="44474E01"/>
    <w:rsid w:val="44535623"/>
    <w:rsid w:val="445510C2"/>
    <w:rsid w:val="445D036B"/>
    <w:rsid w:val="44646B51"/>
    <w:rsid w:val="447229BF"/>
    <w:rsid w:val="44722BFE"/>
    <w:rsid w:val="44743FD9"/>
    <w:rsid w:val="447B3E0A"/>
    <w:rsid w:val="448753B2"/>
    <w:rsid w:val="448B59F3"/>
    <w:rsid w:val="448C6831"/>
    <w:rsid w:val="448D337E"/>
    <w:rsid w:val="449015E1"/>
    <w:rsid w:val="449F6565"/>
    <w:rsid w:val="44A25884"/>
    <w:rsid w:val="44B26298"/>
    <w:rsid w:val="44C10289"/>
    <w:rsid w:val="44C164DB"/>
    <w:rsid w:val="44C40761"/>
    <w:rsid w:val="44CA2BDE"/>
    <w:rsid w:val="44DB49D3"/>
    <w:rsid w:val="44DE52DF"/>
    <w:rsid w:val="44F02A62"/>
    <w:rsid w:val="44F86D9D"/>
    <w:rsid w:val="44FF1883"/>
    <w:rsid w:val="45005AF5"/>
    <w:rsid w:val="450D7972"/>
    <w:rsid w:val="45127DC0"/>
    <w:rsid w:val="451719EB"/>
    <w:rsid w:val="451900C5"/>
    <w:rsid w:val="45322F35"/>
    <w:rsid w:val="453C7BD3"/>
    <w:rsid w:val="453E5D7D"/>
    <w:rsid w:val="45464509"/>
    <w:rsid w:val="454D7D6F"/>
    <w:rsid w:val="455D320A"/>
    <w:rsid w:val="455F1C2C"/>
    <w:rsid w:val="456E1A7B"/>
    <w:rsid w:val="4574564B"/>
    <w:rsid w:val="457B2B2E"/>
    <w:rsid w:val="458F12FA"/>
    <w:rsid w:val="459031DB"/>
    <w:rsid w:val="459C0CF6"/>
    <w:rsid w:val="459C4852"/>
    <w:rsid w:val="459F51B7"/>
    <w:rsid w:val="45AC1718"/>
    <w:rsid w:val="45E5444B"/>
    <w:rsid w:val="45E61B7C"/>
    <w:rsid w:val="45F1670E"/>
    <w:rsid w:val="45F91CA4"/>
    <w:rsid w:val="46061BD4"/>
    <w:rsid w:val="46103A4D"/>
    <w:rsid w:val="461C5F5D"/>
    <w:rsid w:val="461F377A"/>
    <w:rsid w:val="46233834"/>
    <w:rsid w:val="462F418D"/>
    <w:rsid w:val="46390B6A"/>
    <w:rsid w:val="464C0026"/>
    <w:rsid w:val="464F5D68"/>
    <w:rsid w:val="465313B5"/>
    <w:rsid w:val="46535859"/>
    <w:rsid w:val="465A4A0E"/>
    <w:rsid w:val="465C193C"/>
    <w:rsid w:val="465E7D59"/>
    <w:rsid w:val="46613931"/>
    <w:rsid w:val="466730B2"/>
    <w:rsid w:val="467001B9"/>
    <w:rsid w:val="46753A21"/>
    <w:rsid w:val="46851544"/>
    <w:rsid w:val="468D2897"/>
    <w:rsid w:val="469409FA"/>
    <w:rsid w:val="469C2DE3"/>
    <w:rsid w:val="46D20956"/>
    <w:rsid w:val="46D5626E"/>
    <w:rsid w:val="46DC3AA0"/>
    <w:rsid w:val="46DD3374"/>
    <w:rsid w:val="46DF5AA6"/>
    <w:rsid w:val="46F15C2F"/>
    <w:rsid w:val="46FF501C"/>
    <w:rsid w:val="470D1EAB"/>
    <w:rsid w:val="470D3404"/>
    <w:rsid w:val="47200CCC"/>
    <w:rsid w:val="47247678"/>
    <w:rsid w:val="473F63A5"/>
    <w:rsid w:val="474141E8"/>
    <w:rsid w:val="475652D3"/>
    <w:rsid w:val="475C5A78"/>
    <w:rsid w:val="476A10AC"/>
    <w:rsid w:val="47756023"/>
    <w:rsid w:val="47770294"/>
    <w:rsid w:val="477854FF"/>
    <w:rsid w:val="477978BE"/>
    <w:rsid w:val="479E48B1"/>
    <w:rsid w:val="47A143A2"/>
    <w:rsid w:val="47C51308"/>
    <w:rsid w:val="47C85DD2"/>
    <w:rsid w:val="47D91D8D"/>
    <w:rsid w:val="47DF347F"/>
    <w:rsid w:val="47E250E6"/>
    <w:rsid w:val="47E84003"/>
    <w:rsid w:val="47EA0F15"/>
    <w:rsid w:val="47F142C5"/>
    <w:rsid w:val="47F95F8C"/>
    <w:rsid w:val="48031D17"/>
    <w:rsid w:val="48084421"/>
    <w:rsid w:val="481E1E96"/>
    <w:rsid w:val="483772B0"/>
    <w:rsid w:val="483774FF"/>
    <w:rsid w:val="483F7EEE"/>
    <w:rsid w:val="48587E1F"/>
    <w:rsid w:val="485E04E5"/>
    <w:rsid w:val="4860425D"/>
    <w:rsid w:val="486755EB"/>
    <w:rsid w:val="488859B8"/>
    <w:rsid w:val="488937B4"/>
    <w:rsid w:val="488F5787"/>
    <w:rsid w:val="489932CB"/>
    <w:rsid w:val="48A92D41"/>
    <w:rsid w:val="48AB372A"/>
    <w:rsid w:val="48AC74A2"/>
    <w:rsid w:val="48AE2F71"/>
    <w:rsid w:val="48BF7E7D"/>
    <w:rsid w:val="48C7567B"/>
    <w:rsid w:val="48CC7D6A"/>
    <w:rsid w:val="48D64B62"/>
    <w:rsid w:val="48DF5182"/>
    <w:rsid w:val="48E71B18"/>
    <w:rsid w:val="48E80E01"/>
    <w:rsid w:val="48F14EB5"/>
    <w:rsid w:val="48F66CE0"/>
    <w:rsid w:val="48FE2D59"/>
    <w:rsid w:val="490B41C9"/>
    <w:rsid w:val="490C1CEF"/>
    <w:rsid w:val="490C7F41"/>
    <w:rsid w:val="490F549D"/>
    <w:rsid w:val="49221512"/>
    <w:rsid w:val="49303C2F"/>
    <w:rsid w:val="493A2D00"/>
    <w:rsid w:val="493A4945"/>
    <w:rsid w:val="49412EFD"/>
    <w:rsid w:val="49436A25"/>
    <w:rsid w:val="49492F43"/>
    <w:rsid w:val="495D1927"/>
    <w:rsid w:val="496B110B"/>
    <w:rsid w:val="496E41DC"/>
    <w:rsid w:val="496F0BFB"/>
    <w:rsid w:val="498C7B7B"/>
    <w:rsid w:val="498D2E30"/>
    <w:rsid w:val="4991072A"/>
    <w:rsid w:val="49951190"/>
    <w:rsid w:val="49957F36"/>
    <w:rsid w:val="49974CFE"/>
    <w:rsid w:val="499853FC"/>
    <w:rsid w:val="49A22C99"/>
    <w:rsid w:val="49A85EBB"/>
    <w:rsid w:val="49AB40FF"/>
    <w:rsid w:val="49B6593D"/>
    <w:rsid w:val="49C8030C"/>
    <w:rsid w:val="49C83E68"/>
    <w:rsid w:val="49DA3B9B"/>
    <w:rsid w:val="49E34CD3"/>
    <w:rsid w:val="49E4194D"/>
    <w:rsid w:val="49EC224C"/>
    <w:rsid w:val="49ED01D3"/>
    <w:rsid w:val="49F41101"/>
    <w:rsid w:val="4A220AEE"/>
    <w:rsid w:val="4A3B48AB"/>
    <w:rsid w:val="4A4F69A8"/>
    <w:rsid w:val="4A58168F"/>
    <w:rsid w:val="4A5D4EF8"/>
    <w:rsid w:val="4A633FEB"/>
    <w:rsid w:val="4A6F0787"/>
    <w:rsid w:val="4A7A00B8"/>
    <w:rsid w:val="4A7A553F"/>
    <w:rsid w:val="4A9513EC"/>
    <w:rsid w:val="4A96082D"/>
    <w:rsid w:val="4A99436E"/>
    <w:rsid w:val="4AAE12AF"/>
    <w:rsid w:val="4AB81212"/>
    <w:rsid w:val="4ACB6A9E"/>
    <w:rsid w:val="4ACB7AD5"/>
    <w:rsid w:val="4ADC3B5A"/>
    <w:rsid w:val="4AE75FF4"/>
    <w:rsid w:val="4AF60EA8"/>
    <w:rsid w:val="4B06733D"/>
    <w:rsid w:val="4B0E0C5A"/>
    <w:rsid w:val="4B0F5ABE"/>
    <w:rsid w:val="4B1650A7"/>
    <w:rsid w:val="4B222945"/>
    <w:rsid w:val="4B2556B0"/>
    <w:rsid w:val="4B324D48"/>
    <w:rsid w:val="4B3B47A2"/>
    <w:rsid w:val="4B416CDD"/>
    <w:rsid w:val="4B4734B2"/>
    <w:rsid w:val="4B5324C6"/>
    <w:rsid w:val="4B5F6A4E"/>
    <w:rsid w:val="4B6202EC"/>
    <w:rsid w:val="4B654022"/>
    <w:rsid w:val="4B7A4C49"/>
    <w:rsid w:val="4B8B57C5"/>
    <w:rsid w:val="4B937EAC"/>
    <w:rsid w:val="4BB01057"/>
    <w:rsid w:val="4BC15012"/>
    <w:rsid w:val="4BC8004E"/>
    <w:rsid w:val="4BDF3A4D"/>
    <w:rsid w:val="4BE807F1"/>
    <w:rsid w:val="4BED4059"/>
    <w:rsid w:val="4BEF7DD1"/>
    <w:rsid w:val="4BF76C86"/>
    <w:rsid w:val="4BF929FE"/>
    <w:rsid w:val="4C0A0767"/>
    <w:rsid w:val="4C325F10"/>
    <w:rsid w:val="4C33438A"/>
    <w:rsid w:val="4C512CF2"/>
    <w:rsid w:val="4C563CBC"/>
    <w:rsid w:val="4C5A3060"/>
    <w:rsid w:val="4C6C0D6C"/>
    <w:rsid w:val="4C6D0A23"/>
    <w:rsid w:val="4C771B75"/>
    <w:rsid w:val="4C8C5620"/>
    <w:rsid w:val="4C932D37"/>
    <w:rsid w:val="4C9C1228"/>
    <w:rsid w:val="4C9E35A6"/>
    <w:rsid w:val="4CB46925"/>
    <w:rsid w:val="4CB608EF"/>
    <w:rsid w:val="4CB84EF0"/>
    <w:rsid w:val="4CD54D85"/>
    <w:rsid w:val="4CED7FF5"/>
    <w:rsid w:val="4CF07D49"/>
    <w:rsid w:val="4CF451FD"/>
    <w:rsid w:val="4D025F8D"/>
    <w:rsid w:val="4D16137B"/>
    <w:rsid w:val="4D194F36"/>
    <w:rsid w:val="4D2C6E03"/>
    <w:rsid w:val="4D2E66D8"/>
    <w:rsid w:val="4D501CF0"/>
    <w:rsid w:val="4D5401FA"/>
    <w:rsid w:val="4D606AB6"/>
    <w:rsid w:val="4D746742"/>
    <w:rsid w:val="4D85777C"/>
    <w:rsid w:val="4D8802C3"/>
    <w:rsid w:val="4D8A1A56"/>
    <w:rsid w:val="4D9D385D"/>
    <w:rsid w:val="4DAE2DC6"/>
    <w:rsid w:val="4DC341ED"/>
    <w:rsid w:val="4DC96400"/>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F6FA8"/>
    <w:rsid w:val="4E754D46"/>
    <w:rsid w:val="4E7E543D"/>
    <w:rsid w:val="4E800EEE"/>
    <w:rsid w:val="4E8C5DAC"/>
    <w:rsid w:val="4E947FC1"/>
    <w:rsid w:val="4E971CA3"/>
    <w:rsid w:val="4EA13925"/>
    <w:rsid w:val="4EA22F78"/>
    <w:rsid w:val="4EA252F3"/>
    <w:rsid w:val="4EE9732A"/>
    <w:rsid w:val="4F291C4C"/>
    <w:rsid w:val="4F484398"/>
    <w:rsid w:val="4F530677"/>
    <w:rsid w:val="4F5F0DCA"/>
    <w:rsid w:val="4F71034E"/>
    <w:rsid w:val="4F7505EE"/>
    <w:rsid w:val="4F764366"/>
    <w:rsid w:val="4F9778B0"/>
    <w:rsid w:val="4F9D711A"/>
    <w:rsid w:val="4FA43EED"/>
    <w:rsid w:val="4FAB2261"/>
    <w:rsid w:val="4FB01626"/>
    <w:rsid w:val="4FB35A50"/>
    <w:rsid w:val="4FC231F0"/>
    <w:rsid w:val="4FC96B8B"/>
    <w:rsid w:val="4FD5108C"/>
    <w:rsid w:val="4FDE2637"/>
    <w:rsid w:val="4FE63299"/>
    <w:rsid w:val="4FEC126C"/>
    <w:rsid w:val="4FF21C3E"/>
    <w:rsid w:val="4FF31005"/>
    <w:rsid w:val="50137BC0"/>
    <w:rsid w:val="501D2BDE"/>
    <w:rsid w:val="502B5AA7"/>
    <w:rsid w:val="503E4E84"/>
    <w:rsid w:val="50406E4E"/>
    <w:rsid w:val="504F0E3F"/>
    <w:rsid w:val="50821AF6"/>
    <w:rsid w:val="508A7DA2"/>
    <w:rsid w:val="509337E9"/>
    <w:rsid w:val="509E4EF1"/>
    <w:rsid w:val="50AC7D47"/>
    <w:rsid w:val="50AF18DD"/>
    <w:rsid w:val="50B45AC8"/>
    <w:rsid w:val="50B7049D"/>
    <w:rsid w:val="50D20082"/>
    <w:rsid w:val="50D37CC2"/>
    <w:rsid w:val="50D457E8"/>
    <w:rsid w:val="50DF3C56"/>
    <w:rsid w:val="50EC7E59"/>
    <w:rsid w:val="50EF43D0"/>
    <w:rsid w:val="50F473DE"/>
    <w:rsid w:val="514A6D3F"/>
    <w:rsid w:val="515571EB"/>
    <w:rsid w:val="515B3132"/>
    <w:rsid w:val="515F3AF9"/>
    <w:rsid w:val="51713037"/>
    <w:rsid w:val="517843C5"/>
    <w:rsid w:val="51800333"/>
    <w:rsid w:val="51863019"/>
    <w:rsid w:val="51B94A78"/>
    <w:rsid w:val="51C72EA1"/>
    <w:rsid w:val="51CA00A5"/>
    <w:rsid w:val="51DF18E2"/>
    <w:rsid w:val="51E25CE3"/>
    <w:rsid w:val="51F85506"/>
    <w:rsid w:val="521265C8"/>
    <w:rsid w:val="521A722A"/>
    <w:rsid w:val="522477F3"/>
    <w:rsid w:val="522956BF"/>
    <w:rsid w:val="522D46F8"/>
    <w:rsid w:val="52306219"/>
    <w:rsid w:val="52307901"/>
    <w:rsid w:val="52462403"/>
    <w:rsid w:val="524C66A5"/>
    <w:rsid w:val="52524C16"/>
    <w:rsid w:val="52584B8E"/>
    <w:rsid w:val="52624B55"/>
    <w:rsid w:val="527D79D4"/>
    <w:rsid w:val="527E21D3"/>
    <w:rsid w:val="5283281B"/>
    <w:rsid w:val="528D748D"/>
    <w:rsid w:val="52960822"/>
    <w:rsid w:val="529E3BED"/>
    <w:rsid w:val="52C94C60"/>
    <w:rsid w:val="52CE5589"/>
    <w:rsid w:val="52E003C3"/>
    <w:rsid w:val="52E1471E"/>
    <w:rsid w:val="52F1444E"/>
    <w:rsid w:val="52FC7B4C"/>
    <w:rsid w:val="5314011E"/>
    <w:rsid w:val="531E0F9C"/>
    <w:rsid w:val="533A7E72"/>
    <w:rsid w:val="534710E5"/>
    <w:rsid w:val="53476745"/>
    <w:rsid w:val="534D53DE"/>
    <w:rsid w:val="535353F5"/>
    <w:rsid w:val="535B5D4C"/>
    <w:rsid w:val="53642E53"/>
    <w:rsid w:val="536D7EEA"/>
    <w:rsid w:val="539E146F"/>
    <w:rsid w:val="53A00DD5"/>
    <w:rsid w:val="53A17F0B"/>
    <w:rsid w:val="53B4545D"/>
    <w:rsid w:val="53CF4923"/>
    <w:rsid w:val="53D7722E"/>
    <w:rsid w:val="53DA3242"/>
    <w:rsid w:val="5409029E"/>
    <w:rsid w:val="540F064E"/>
    <w:rsid w:val="541128AF"/>
    <w:rsid w:val="541F4FCC"/>
    <w:rsid w:val="54295E4B"/>
    <w:rsid w:val="543158A6"/>
    <w:rsid w:val="546D5D37"/>
    <w:rsid w:val="547A0991"/>
    <w:rsid w:val="54A53668"/>
    <w:rsid w:val="54AB7C70"/>
    <w:rsid w:val="54AE7C18"/>
    <w:rsid w:val="54BC43E0"/>
    <w:rsid w:val="54C81535"/>
    <w:rsid w:val="54CD44ED"/>
    <w:rsid w:val="54D07538"/>
    <w:rsid w:val="54D66F06"/>
    <w:rsid w:val="54E118D8"/>
    <w:rsid w:val="550E38FB"/>
    <w:rsid w:val="55175CA3"/>
    <w:rsid w:val="55180399"/>
    <w:rsid w:val="55201B68"/>
    <w:rsid w:val="55253DB3"/>
    <w:rsid w:val="55286102"/>
    <w:rsid w:val="55306D65"/>
    <w:rsid w:val="553728A5"/>
    <w:rsid w:val="55385115"/>
    <w:rsid w:val="553D4176"/>
    <w:rsid w:val="554616E1"/>
    <w:rsid w:val="55481BFC"/>
    <w:rsid w:val="554D3ED0"/>
    <w:rsid w:val="5552317F"/>
    <w:rsid w:val="5553288C"/>
    <w:rsid w:val="555D4266"/>
    <w:rsid w:val="55747B66"/>
    <w:rsid w:val="55754B1D"/>
    <w:rsid w:val="5576569A"/>
    <w:rsid w:val="55781BEF"/>
    <w:rsid w:val="558772CD"/>
    <w:rsid w:val="558E3D47"/>
    <w:rsid w:val="559F67AA"/>
    <w:rsid w:val="55A03EEB"/>
    <w:rsid w:val="55A3559F"/>
    <w:rsid w:val="55AA6B17"/>
    <w:rsid w:val="55C26E70"/>
    <w:rsid w:val="55C528F7"/>
    <w:rsid w:val="55D87B28"/>
    <w:rsid w:val="55EF7291"/>
    <w:rsid w:val="55F54A13"/>
    <w:rsid w:val="55F83D27"/>
    <w:rsid w:val="55FC4568"/>
    <w:rsid w:val="55FD272A"/>
    <w:rsid w:val="55FD3527"/>
    <w:rsid w:val="55FE24A8"/>
    <w:rsid w:val="560162DD"/>
    <w:rsid w:val="560403FF"/>
    <w:rsid w:val="56097CE2"/>
    <w:rsid w:val="560D2723"/>
    <w:rsid w:val="56190A9F"/>
    <w:rsid w:val="561F42D4"/>
    <w:rsid w:val="563147D2"/>
    <w:rsid w:val="563C4C51"/>
    <w:rsid w:val="563C789B"/>
    <w:rsid w:val="563F0563"/>
    <w:rsid w:val="564C5E20"/>
    <w:rsid w:val="56625C80"/>
    <w:rsid w:val="56680EAC"/>
    <w:rsid w:val="566D0271"/>
    <w:rsid w:val="566F6B15"/>
    <w:rsid w:val="567F1D52"/>
    <w:rsid w:val="568850AA"/>
    <w:rsid w:val="568F05ED"/>
    <w:rsid w:val="568F468B"/>
    <w:rsid w:val="5698680F"/>
    <w:rsid w:val="56A33C92"/>
    <w:rsid w:val="56C41E5B"/>
    <w:rsid w:val="56DB3AB0"/>
    <w:rsid w:val="56E44AC6"/>
    <w:rsid w:val="570B7A8A"/>
    <w:rsid w:val="570F67A1"/>
    <w:rsid w:val="571C2C91"/>
    <w:rsid w:val="571F7091"/>
    <w:rsid w:val="5720341F"/>
    <w:rsid w:val="572459BE"/>
    <w:rsid w:val="572A21BD"/>
    <w:rsid w:val="57494733"/>
    <w:rsid w:val="574C32E1"/>
    <w:rsid w:val="57542179"/>
    <w:rsid w:val="575773DD"/>
    <w:rsid w:val="575925A3"/>
    <w:rsid w:val="57843A88"/>
    <w:rsid w:val="57864FE8"/>
    <w:rsid w:val="57A42087"/>
    <w:rsid w:val="57A7409B"/>
    <w:rsid w:val="57B10631"/>
    <w:rsid w:val="57B123DF"/>
    <w:rsid w:val="57B972EF"/>
    <w:rsid w:val="57C34312"/>
    <w:rsid w:val="57CE7694"/>
    <w:rsid w:val="57CF718A"/>
    <w:rsid w:val="57D04F5B"/>
    <w:rsid w:val="57E07F9B"/>
    <w:rsid w:val="5801039C"/>
    <w:rsid w:val="58102094"/>
    <w:rsid w:val="5813348F"/>
    <w:rsid w:val="582E3A30"/>
    <w:rsid w:val="58353010"/>
    <w:rsid w:val="584B45E2"/>
    <w:rsid w:val="585A4825"/>
    <w:rsid w:val="586330EF"/>
    <w:rsid w:val="58737694"/>
    <w:rsid w:val="587F6283"/>
    <w:rsid w:val="589E61FC"/>
    <w:rsid w:val="589E75C1"/>
    <w:rsid w:val="58A45272"/>
    <w:rsid w:val="58AA7156"/>
    <w:rsid w:val="58B2640F"/>
    <w:rsid w:val="58BE3005"/>
    <w:rsid w:val="58BE302E"/>
    <w:rsid w:val="58C71FA8"/>
    <w:rsid w:val="58D26547"/>
    <w:rsid w:val="58E30F99"/>
    <w:rsid w:val="58EF7663"/>
    <w:rsid w:val="58F024C9"/>
    <w:rsid w:val="58F5166E"/>
    <w:rsid w:val="5918497D"/>
    <w:rsid w:val="591A08D9"/>
    <w:rsid w:val="59226E54"/>
    <w:rsid w:val="592504E2"/>
    <w:rsid w:val="59366558"/>
    <w:rsid w:val="59456FA9"/>
    <w:rsid w:val="59486C68"/>
    <w:rsid w:val="594F1EAF"/>
    <w:rsid w:val="595C0319"/>
    <w:rsid w:val="59667BE7"/>
    <w:rsid w:val="596F2972"/>
    <w:rsid w:val="597E4543"/>
    <w:rsid w:val="59814033"/>
    <w:rsid w:val="598C5387"/>
    <w:rsid w:val="59926240"/>
    <w:rsid w:val="59931BA0"/>
    <w:rsid w:val="59AC10B0"/>
    <w:rsid w:val="59AD4278"/>
    <w:rsid w:val="59AD4E28"/>
    <w:rsid w:val="59AF294E"/>
    <w:rsid w:val="59CF35BA"/>
    <w:rsid w:val="59DE3233"/>
    <w:rsid w:val="59E92F7A"/>
    <w:rsid w:val="59ED4838"/>
    <w:rsid w:val="59F111B9"/>
    <w:rsid w:val="59F40CA9"/>
    <w:rsid w:val="59FB3DE5"/>
    <w:rsid w:val="5A0A04CC"/>
    <w:rsid w:val="5A0C0A77"/>
    <w:rsid w:val="5A2C0C87"/>
    <w:rsid w:val="5A3D7F5A"/>
    <w:rsid w:val="5A455061"/>
    <w:rsid w:val="5A4E03B9"/>
    <w:rsid w:val="5A542379"/>
    <w:rsid w:val="5A557999"/>
    <w:rsid w:val="5A633B75"/>
    <w:rsid w:val="5A685DD1"/>
    <w:rsid w:val="5A706581"/>
    <w:rsid w:val="5A737E20"/>
    <w:rsid w:val="5A863C40"/>
    <w:rsid w:val="5A87170B"/>
    <w:rsid w:val="5A87726C"/>
    <w:rsid w:val="5A897643"/>
    <w:rsid w:val="5AAC5522"/>
    <w:rsid w:val="5AC31D81"/>
    <w:rsid w:val="5AE71369"/>
    <w:rsid w:val="5AEA431C"/>
    <w:rsid w:val="5AFF16B3"/>
    <w:rsid w:val="5B0A3F49"/>
    <w:rsid w:val="5B19111B"/>
    <w:rsid w:val="5B1C7CE6"/>
    <w:rsid w:val="5B2B4256"/>
    <w:rsid w:val="5B323837"/>
    <w:rsid w:val="5B565B6E"/>
    <w:rsid w:val="5B5714EF"/>
    <w:rsid w:val="5B6A1223"/>
    <w:rsid w:val="5B6E3408"/>
    <w:rsid w:val="5B7B3430"/>
    <w:rsid w:val="5B7F79FF"/>
    <w:rsid w:val="5B810C9F"/>
    <w:rsid w:val="5B817329"/>
    <w:rsid w:val="5B83414A"/>
    <w:rsid w:val="5B864A75"/>
    <w:rsid w:val="5B876B96"/>
    <w:rsid w:val="5B8A1193"/>
    <w:rsid w:val="5BAF0615"/>
    <w:rsid w:val="5BED3C02"/>
    <w:rsid w:val="5BEE691D"/>
    <w:rsid w:val="5C2D3FFE"/>
    <w:rsid w:val="5C2F1087"/>
    <w:rsid w:val="5C3F108A"/>
    <w:rsid w:val="5C3F26AF"/>
    <w:rsid w:val="5C416016"/>
    <w:rsid w:val="5C4544E0"/>
    <w:rsid w:val="5C9159CB"/>
    <w:rsid w:val="5CA50EAD"/>
    <w:rsid w:val="5CA711F8"/>
    <w:rsid w:val="5CDA23D8"/>
    <w:rsid w:val="5CDF79EE"/>
    <w:rsid w:val="5CE018A9"/>
    <w:rsid w:val="5CE40B61"/>
    <w:rsid w:val="5CED3EB9"/>
    <w:rsid w:val="5CF4294F"/>
    <w:rsid w:val="5D014C50"/>
    <w:rsid w:val="5D0C0047"/>
    <w:rsid w:val="5D0F2523"/>
    <w:rsid w:val="5D331AE8"/>
    <w:rsid w:val="5D332DBC"/>
    <w:rsid w:val="5D443CF5"/>
    <w:rsid w:val="5D4C3E0F"/>
    <w:rsid w:val="5D4E188B"/>
    <w:rsid w:val="5D533015"/>
    <w:rsid w:val="5D574BA4"/>
    <w:rsid w:val="5D5A33E0"/>
    <w:rsid w:val="5D5F6439"/>
    <w:rsid w:val="5D5F7263"/>
    <w:rsid w:val="5D696278"/>
    <w:rsid w:val="5D704AEA"/>
    <w:rsid w:val="5D742014"/>
    <w:rsid w:val="5D823C66"/>
    <w:rsid w:val="5D9A3915"/>
    <w:rsid w:val="5DA10A9E"/>
    <w:rsid w:val="5DA30A1C"/>
    <w:rsid w:val="5DA84284"/>
    <w:rsid w:val="5DB449D7"/>
    <w:rsid w:val="5DB6074F"/>
    <w:rsid w:val="5DCF7A63"/>
    <w:rsid w:val="5DD03C27"/>
    <w:rsid w:val="5DD37C09"/>
    <w:rsid w:val="5DF748C4"/>
    <w:rsid w:val="5E100764"/>
    <w:rsid w:val="5E1C5EA2"/>
    <w:rsid w:val="5E297D54"/>
    <w:rsid w:val="5E341674"/>
    <w:rsid w:val="5E355E47"/>
    <w:rsid w:val="5E48418A"/>
    <w:rsid w:val="5E5D0BCB"/>
    <w:rsid w:val="5E7254BE"/>
    <w:rsid w:val="5E7423B8"/>
    <w:rsid w:val="5EB427B5"/>
    <w:rsid w:val="5EB7665A"/>
    <w:rsid w:val="5EBD5B0D"/>
    <w:rsid w:val="5EC144F5"/>
    <w:rsid w:val="5EC45867"/>
    <w:rsid w:val="5EC64611"/>
    <w:rsid w:val="5ECE22B7"/>
    <w:rsid w:val="5EDB00D6"/>
    <w:rsid w:val="5EE73B92"/>
    <w:rsid w:val="5EEA61D6"/>
    <w:rsid w:val="5EEB31A2"/>
    <w:rsid w:val="5EF34997"/>
    <w:rsid w:val="5F090D52"/>
    <w:rsid w:val="5F1514A5"/>
    <w:rsid w:val="5F1B3BC8"/>
    <w:rsid w:val="5F2073FA"/>
    <w:rsid w:val="5F2142EE"/>
    <w:rsid w:val="5F2A0069"/>
    <w:rsid w:val="5F2D4A41"/>
    <w:rsid w:val="5F30778B"/>
    <w:rsid w:val="5F32711A"/>
    <w:rsid w:val="5F3C4C84"/>
    <w:rsid w:val="5F465B03"/>
    <w:rsid w:val="5F4C5E45"/>
    <w:rsid w:val="5F4E6765"/>
    <w:rsid w:val="5F577B05"/>
    <w:rsid w:val="5F5D2E4C"/>
    <w:rsid w:val="5F610B8F"/>
    <w:rsid w:val="5F6366B5"/>
    <w:rsid w:val="5F681F1D"/>
    <w:rsid w:val="5F6D12E1"/>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2A0F80"/>
    <w:rsid w:val="602F682F"/>
    <w:rsid w:val="603B318E"/>
    <w:rsid w:val="60445C37"/>
    <w:rsid w:val="604912D3"/>
    <w:rsid w:val="60545BDA"/>
    <w:rsid w:val="60554ECB"/>
    <w:rsid w:val="605D7B04"/>
    <w:rsid w:val="606B4C9E"/>
    <w:rsid w:val="606C77EB"/>
    <w:rsid w:val="60800C97"/>
    <w:rsid w:val="60974304"/>
    <w:rsid w:val="60977D37"/>
    <w:rsid w:val="60A70823"/>
    <w:rsid w:val="60AC3F79"/>
    <w:rsid w:val="60AF592A"/>
    <w:rsid w:val="60B30F76"/>
    <w:rsid w:val="60B42F40"/>
    <w:rsid w:val="60BD5299"/>
    <w:rsid w:val="60C43183"/>
    <w:rsid w:val="60D5627E"/>
    <w:rsid w:val="60DA218B"/>
    <w:rsid w:val="60DF7FBD"/>
    <w:rsid w:val="60F15F42"/>
    <w:rsid w:val="61053487"/>
    <w:rsid w:val="611539DF"/>
    <w:rsid w:val="611759A9"/>
    <w:rsid w:val="61204131"/>
    <w:rsid w:val="614918DA"/>
    <w:rsid w:val="614D13CA"/>
    <w:rsid w:val="6151441F"/>
    <w:rsid w:val="61573FF7"/>
    <w:rsid w:val="615E647A"/>
    <w:rsid w:val="61683DE3"/>
    <w:rsid w:val="617F70AA"/>
    <w:rsid w:val="619A3EE4"/>
    <w:rsid w:val="619C5EAE"/>
    <w:rsid w:val="619F599E"/>
    <w:rsid w:val="61A35634"/>
    <w:rsid w:val="61A45898"/>
    <w:rsid w:val="61BB08E3"/>
    <w:rsid w:val="61C16B47"/>
    <w:rsid w:val="61DB6421"/>
    <w:rsid w:val="61E33BA5"/>
    <w:rsid w:val="61E9114E"/>
    <w:rsid w:val="620A0172"/>
    <w:rsid w:val="62140060"/>
    <w:rsid w:val="62157A0E"/>
    <w:rsid w:val="621912AD"/>
    <w:rsid w:val="62301B9F"/>
    <w:rsid w:val="623A542E"/>
    <w:rsid w:val="623F1255"/>
    <w:rsid w:val="62420775"/>
    <w:rsid w:val="624C6B42"/>
    <w:rsid w:val="625422E5"/>
    <w:rsid w:val="626A5FAC"/>
    <w:rsid w:val="62783014"/>
    <w:rsid w:val="62801D44"/>
    <w:rsid w:val="628477C1"/>
    <w:rsid w:val="62862716"/>
    <w:rsid w:val="628C162F"/>
    <w:rsid w:val="628D3A49"/>
    <w:rsid w:val="629447C6"/>
    <w:rsid w:val="62970423"/>
    <w:rsid w:val="62B351E0"/>
    <w:rsid w:val="62C04C5D"/>
    <w:rsid w:val="62C66F2F"/>
    <w:rsid w:val="62CE653B"/>
    <w:rsid w:val="62D41232"/>
    <w:rsid w:val="62DC2BA3"/>
    <w:rsid w:val="62E72194"/>
    <w:rsid w:val="62EB15C4"/>
    <w:rsid w:val="62EF16D6"/>
    <w:rsid w:val="62F329B7"/>
    <w:rsid w:val="62F71CFC"/>
    <w:rsid w:val="62F87114"/>
    <w:rsid w:val="62FF66F4"/>
    <w:rsid w:val="631A52DC"/>
    <w:rsid w:val="63264186"/>
    <w:rsid w:val="63304B00"/>
    <w:rsid w:val="63325907"/>
    <w:rsid w:val="63393B00"/>
    <w:rsid w:val="63462575"/>
    <w:rsid w:val="63566CD9"/>
    <w:rsid w:val="635A392B"/>
    <w:rsid w:val="63626103"/>
    <w:rsid w:val="63686739"/>
    <w:rsid w:val="637A272E"/>
    <w:rsid w:val="637C193B"/>
    <w:rsid w:val="63807109"/>
    <w:rsid w:val="63862ADC"/>
    <w:rsid w:val="638730C9"/>
    <w:rsid w:val="63905BC8"/>
    <w:rsid w:val="639535F2"/>
    <w:rsid w:val="639B122E"/>
    <w:rsid w:val="639E2179"/>
    <w:rsid w:val="63A538FC"/>
    <w:rsid w:val="63AE011A"/>
    <w:rsid w:val="63B219B9"/>
    <w:rsid w:val="63B770A2"/>
    <w:rsid w:val="63B868A3"/>
    <w:rsid w:val="63C611A9"/>
    <w:rsid w:val="63C66645"/>
    <w:rsid w:val="63D25418"/>
    <w:rsid w:val="63D553E5"/>
    <w:rsid w:val="63F83144"/>
    <w:rsid w:val="63FB06B7"/>
    <w:rsid w:val="64025D70"/>
    <w:rsid w:val="642A77A1"/>
    <w:rsid w:val="64326B29"/>
    <w:rsid w:val="646D1CD9"/>
    <w:rsid w:val="64794284"/>
    <w:rsid w:val="647A0DC4"/>
    <w:rsid w:val="647B01B4"/>
    <w:rsid w:val="647D7839"/>
    <w:rsid w:val="647E7AED"/>
    <w:rsid w:val="6482447B"/>
    <w:rsid w:val="64930B48"/>
    <w:rsid w:val="649E018F"/>
    <w:rsid w:val="64A864FE"/>
    <w:rsid w:val="64D224D2"/>
    <w:rsid w:val="64E51D09"/>
    <w:rsid w:val="64ED1DD7"/>
    <w:rsid w:val="650523A5"/>
    <w:rsid w:val="6517504A"/>
    <w:rsid w:val="65181CEF"/>
    <w:rsid w:val="652519BA"/>
    <w:rsid w:val="65295CAB"/>
    <w:rsid w:val="653C3893"/>
    <w:rsid w:val="653D024D"/>
    <w:rsid w:val="653D6B43"/>
    <w:rsid w:val="65426D6C"/>
    <w:rsid w:val="65530F79"/>
    <w:rsid w:val="65534AD5"/>
    <w:rsid w:val="655B7E2E"/>
    <w:rsid w:val="655D7554"/>
    <w:rsid w:val="657970FF"/>
    <w:rsid w:val="657B643C"/>
    <w:rsid w:val="657F2E6C"/>
    <w:rsid w:val="658E5B0E"/>
    <w:rsid w:val="659A0CA8"/>
    <w:rsid w:val="65A21D6C"/>
    <w:rsid w:val="65A35ABE"/>
    <w:rsid w:val="65AD6085"/>
    <w:rsid w:val="65DF6369"/>
    <w:rsid w:val="65E31A61"/>
    <w:rsid w:val="65F77B57"/>
    <w:rsid w:val="65F91B21"/>
    <w:rsid w:val="66021DCA"/>
    <w:rsid w:val="66065FEC"/>
    <w:rsid w:val="662D5327"/>
    <w:rsid w:val="66495C84"/>
    <w:rsid w:val="664D7777"/>
    <w:rsid w:val="664F1741"/>
    <w:rsid w:val="665D6449"/>
    <w:rsid w:val="6671682D"/>
    <w:rsid w:val="66791476"/>
    <w:rsid w:val="668A4527"/>
    <w:rsid w:val="668D01B3"/>
    <w:rsid w:val="668D25C9"/>
    <w:rsid w:val="66974E96"/>
    <w:rsid w:val="669A2885"/>
    <w:rsid w:val="66A7157D"/>
    <w:rsid w:val="66AB5D2B"/>
    <w:rsid w:val="66B67B0A"/>
    <w:rsid w:val="66B95732"/>
    <w:rsid w:val="66C11F13"/>
    <w:rsid w:val="66C8504F"/>
    <w:rsid w:val="66D439F4"/>
    <w:rsid w:val="66F74F6B"/>
    <w:rsid w:val="672524A2"/>
    <w:rsid w:val="672C6230"/>
    <w:rsid w:val="672E57FA"/>
    <w:rsid w:val="673251B1"/>
    <w:rsid w:val="67326FFD"/>
    <w:rsid w:val="673646AF"/>
    <w:rsid w:val="67482CDF"/>
    <w:rsid w:val="677551D7"/>
    <w:rsid w:val="67786CA5"/>
    <w:rsid w:val="678371C8"/>
    <w:rsid w:val="67845AA8"/>
    <w:rsid w:val="678E44EB"/>
    <w:rsid w:val="67955879"/>
    <w:rsid w:val="679B14FD"/>
    <w:rsid w:val="67A23AF2"/>
    <w:rsid w:val="67AF7FBD"/>
    <w:rsid w:val="67B07818"/>
    <w:rsid w:val="67BF46A4"/>
    <w:rsid w:val="67CE48E7"/>
    <w:rsid w:val="67D143D7"/>
    <w:rsid w:val="67D6379C"/>
    <w:rsid w:val="67DA3C22"/>
    <w:rsid w:val="67E62702"/>
    <w:rsid w:val="67EC3B16"/>
    <w:rsid w:val="67EE03D0"/>
    <w:rsid w:val="6821710D"/>
    <w:rsid w:val="68276AFA"/>
    <w:rsid w:val="682D2FB5"/>
    <w:rsid w:val="684F0AB4"/>
    <w:rsid w:val="686D7CFF"/>
    <w:rsid w:val="68715BD8"/>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F16ADF"/>
    <w:rsid w:val="68F465CF"/>
    <w:rsid w:val="68FC5484"/>
    <w:rsid w:val="690305C1"/>
    <w:rsid w:val="6907674C"/>
    <w:rsid w:val="691D5B26"/>
    <w:rsid w:val="69277B4E"/>
    <w:rsid w:val="69297941"/>
    <w:rsid w:val="69307E9E"/>
    <w:rsid w:val="694110E9"/>
    <w:rsid w:val="6943680E"/>
    <w:rsid w:val="695D6CAE"/>
    <w:rsid w:val="69674FF3"/>
    <w:rsid w:val="696A6892"/>
    <w:rsid w:val="696E0130"/>
    <w:rsid w:val="69913E1E"/>
    <w:rsid w:val="699A32FA"/>
    <w:rsid w:val="69AA4856"/>
    <w:rsid w:val="69B22E3D"/>
    <w:rsid w:val="69BE470A"/>
    <w:rsid w:val="69C060EB"/>
    <w:rsid w:val="69C441F4"/>
    <w:rsid w:val="69CF4A6E"/>
    <w:rsid w:val="69D178AE"/>
    <w:rsid w:val="69D95C69"/>
    <w:rsid w:val="69E14559"/>
    <w:rsid w:val="69EF74EA"/>
    <w:rsid w:val="69FA5E67"/>
    <w:rsid w:val="69FF347E"/>
    <w:rsid w:val="6A077F20"/>
    <w:rsid w:val="6A0A5643"/>
    <w:rsid w:val="6A1862EE"/>
    <w:rsid w:val="6A1E430A"/>
    <w:rsid w:val="6A2541B9"/>
    <w:rsid w:val="6A413A96"/>
    <w:rsid w:val="6A4610AD"/>
    <w:rsid w:val="6A4B0471"/>
    <w:rsid w:val="6A5B6530"/>
    <w:rsid w:val="6A5C442C"/>
    <w:rsid w:val="6A6A3E6F"/>
    <w:rsid w:val="6A832C45"/>
    <w:rsid w:val="6A857006"/>
    <w:rsid w:val="6A8D3628"/>
    <w:rsid w:val="6A9D31F4"/>
    <w:rsid w:val="6A9F256B"/>
    <w:rsid w:val="6ABA590B"/>
    <w:rsid w:val="6AD20B92"/>
    <w:rsid w:val="6AF91C7B"/>
    <w:rsid w:val="6AFD3009"/>
    <w:rsid w:val="6AFE3735"/>
    <w:rsid w:val="6B135CEB"/>
    <w:rsid w:val="6B144D07"/>
    <w:rsid w:val="6B17642E"/>
    <w:rsid w:val="6B176A51"/>
    <w:rsid w:val="6B1D15D7"/>
    <w:rsid w:val="6B256F14"/>
    <w:rsid w:val="6B2735BD"/>
    <w:rsid w:val="6B2D401B"/>
    <w:rsid w:val="6B3973F6"/>
    <w:rsid w:val="6B3A27B0"/>
    <w:rsid w:val="6B4849B1"/>
    <w:rsid w:val="6B531D6F"/>
    <w:rsid w:val="6B574BF4"/>
    <w:rsid w:val="6B5B2936"/>
    <w:rsid w:val="6B5C56F1"/>
    <w:rsid w:val="6B5E5F82"/>
    <w:rsid w:val="6B6367CA"/>
    <w:rsid w:val="6B881CCF"/>
    <w:rsid w:val="6B901CB7"/>
    <w:rsid w:val="6B9623DD"/>
    <w:rsid w:val="6BA415BE"/>
    <w:rsid w:val="6BAC3191"/>
    <w:rsid w:val="6BAE5FBA"/>
    <w:rsid w:val="6BAF19CF"/>
    <w:rsid w:val="6BC229B5"/>
    <w:rsid w:val="6BCF4C90"/>
    <w:rsid w:val="6BE123CF"/>
    <w:rsid w:val="6BEA3CBA"/>
    <w:rsid w:val="6BEA70B1"/>
    <w:rsid w:val="6BFF1513"/>
    <w:rsid w:val="6C034924"/>
    <w:rsid w:val="6C080C34"/>
    <w:rsid w:val="6C1532B8"/>
    <w:rsid w:val="6C177165"/>
    <w:rsid w:val="6C2C32D8"/>
    <w:rsid w:val="6C34298E"/>
    <w:rsid w:val="6C3F7660"/>
    <w:rsid w:val="6C4208E7"/>
    <w:rsid w:val="6C4B4758"/>
    <w:rsid w:val="6C537D9B"/>
    <w:rsid w:val="6C62668A"/>
    <w:rsid w:val="6C74604D"/>
    <w:rsid w:val="6C920694"/>
    <w:rsid w:val="6C9C3D8C"/>
    <w:rsid w:val="6CAD6D8B"/>
    <w:rsid w:val="6CB5251A"/>
    <w:rsid w:val="6CB95B66"/>
    <w:rsid w:val="6CC938CF"/>
    <w:rsid w:val="6CCB2616"/>
    <w:rsid w:val="6CCF5389"/>
    <w:rsid w:val="6CD96208"/>
    <w:rsid w:val="6CF44DF0"/>
    <w:rsid w:val="6CFB2B8B"/>
    <w:rsid w:val="6D0054DD"/>
    <w:rsid w:val="6D027BBA"/>
    <w:rsid w:val="6D0A4B96"/>
    <w:rsid w:val="6D105F8B"/>
    <w:rsid w:val="6D3215CF"/>
    <w:rsid w:val="6D334A37"/>
    <w:rsid w:val="6D373120"/>
    <w:rsid w:val="6D503A23"/>
    <w:rsid w:val="6D52217A"/>
    <w:rsid w:val="6D54763D"/>
    <w:rsid w:val="6D602485"/>
    <w:rsid w:val="6D611D5A"/>
    <w:rsid w:val="6D65596F"/>
    <w:rsid w:val="6D7C2D87"/>
    <w:rsid w:val="6D7E2E78"/>
    <w:rsid w:val="6D965B0C"/>
    <w:rsid w:val="6D9A4568"/>
    <w:rsid w:val="6D9B2372"/>
    <w:rsid w:val="6DA665B5"/>
    <w:rsid w:val="6DB8406F"/>
    <w:rsid w:val="6DD07E19"/>
    <w:rsid w:val="6DDE15FC"/>
    <w:rsid w:val="6DF235AD"/>
    <w:rsid w:val="6DFB21AE"/>
    <w:rsid w:val="6E0277C7"/>
    <w:rsid w:val="6E114137"/>
    <w:rsid w:val="6E2C2368"/>
    <w:rsid w:val="6E31797E"/>
    <w:rsid w:val="6E365E1C"/>
    <w:rsid w:val="6E3828B1"/>
    <w:rsid w:val="6E397EEA"/>
    <w:rsid w:val="6E3A2CD6"/>
    <w:rsid w:val="6E3D4575"/>
    <w:rsid w:val="6E46033F"/>
    <w:rsid w:val="6E4C47B8"/>
    <w:rsid w:val="6E58315D"/>
    <w:rsid w:val="6E647D53"/>
    <w:rsid w:val="6E804461"/>
    <w:rsid w:val="6E855F93"/>
    <w:rsid w:val="6EA13F6B"/>
    <w:rsid w:val="6EA77C40"/>
    <w:rsid w:val="6EAE564D"/>
    <w:rsid w:val="6EC02B98"/>
    <w:rsid w:val="6EC4580A"/>
    <w:rsid w:val="6EC752C5"/>
    <w:rsid w:val="6ED82BF7"/>
    <w:rsid w:val="6EDD18B4"/>
    <w:rsid w:val="6EE324C6"/>
    <w:rsid w:val="6F0A08FB"/>
    <w:rsid w:val="6F1B391F"/>
    <w:rsid w:val="6F1D1251"/>
    <w:rsid w:val="6F2F699C"/>
    <w:rsid w:val="6F326A36"/>
    <w:rsid w:val="6F394774"/>
    <w:rsid w:val="6F4120A8"/>
    <w:rsid w:val="6F4638FD"/>
    <w:rsid w:val="6F4A6F49"/>
    <w:rsid w:val="6F4F4560"/>
    <w:rsid w:val="6F5A3DD5"/>
    <w:rsid w:val="6F687517"/>
    <w:rsid w:val="6F723517"/>
    <w:rsid w:val="6F745D74"/>
    <w:rsid w:val="6F7B35A7"/>
    <w:rsid w:val="6F8561D3"/>
    <w:rsid w:val="6F8F5E97"/>
    <w:rsid w:val="6FA66F5A"/>
    <w:rsid w:val="6FB21EFB"/>
    <w:rsid w:val="6FB4442E"/>
    <w:rsid w:val="6FBD3E40"/>
    <w:rsid w:val="6FC144A5"/>
    <w:rsid w:val="6FC50568"/>
    <w:rsid w:val="6FCD371F"/>
    <w:rsid w:val="6FD0517F"/>
    <w:rsid w:val="6FD220D1"/>
    <w:rsid w:val="6FD827A7"/>
    <w:rsid w:val="6FDD600F"/>
    <w:rsid w:val="6FE3114C"/>
    <w:rsid w:val="6FE439C1"/>
    <w:rsid w:val="6FE84038"/>
    <w:rsid w:val="6FFD01E5"/>
    <w:rsid w:val="7002270C"/>
    <w:rsid w:val="70137CF3"/>
    <w:rsid w:val="701B08E6"/>
    <w:rsid w:val="702A28D7"/>
    <w:rsid w:val="702C0E9C"/>
    <w:rsid w:val="70357D7F"/>
    <w:rsid w:val="703E71C9"/>
    <w:rsid w:val="7052056C"/>
    <w:rsid w:val="70592260"/>
    <w:rsid w:val="7066294A"/>
    <w:rsid w:val="70673B2B"/>
    <w:rsid w:val="706D5397"/>
    <w:rsid w:val="70753AB9"/>
    <w:rsid w:val="707A1AB0"/>
    <w:rsid w:val="707D6294"/>
    <w:rsid w:val="707F70C6"/>
    <w:rsid w:val="70812E3F"/>
    <w:rsid w:val="70934920"/>
    <w:rsid w:val="70975FB4"/>
    <w:rsid w:val="70A22DB5"/>
    <w:rsid w:val="70B57738"/>
    <w:rsid w:val="70BD7BEF"/>
    <w:rsid w:val="70CE3BAA"/>
    <w:rsid w:val="70E77638"/>
    <w:rsid w:val="70FE623D"/>
    <w:rsid w:val="71231202"/>
    <w:rsid w:val="712B6906"/>
    <w:rsid w:val="712F2280"/>
    <w:rsid w:val="71361B5F"/>
    <w:rsid w:val="714C6975"/>
    <w:rsid w:val="71571FBA"/>
    <w:rsid w:val="71674923"/>
    <w:rsid w:val="71757734"/>
    <w:rsid w:val="71773F01"/>
    <w:rsid w:val="71781D78"/>
    <w:rsid w:val="71931291"/>
    <w:rsid w:val="71BC7896"/>
    <w:rsid w:val="71C1592B"/>
    <w:rsid w:val="71E73175"/>
    <w:rsid w:val="71F65166"/>
    <w:rsid w:val="71F741D5"/>
    <w:rsid w:val="7205184D"/>
    <w:rsid w:val="721048E2"/>
    <w:rsid w:val="72231CD3"/>
    <w:rsid w:val="7234242C"/>
    <w:rsid w:val="72347A3D"/>
    <w:rsid w:val="72400353"/>
    <w:rsid w:val="724D3886"/>
    <w:rsid w:val="72655C3E"/>
    <w:rsid w:val="726A16B0"/>
    <w:rsid w:val="726F27D5"/>
    <w:rsid w:val="72704E65"/>
    <w:rsid w:val="727A230B"/>
    <w:rsid w:val="727A7B45"/>
    <w:rsid w:val="7280188E"/>
    <w:rsid w:val="7298621E"/>
    <w:rsid w:val="729F135A"/>
    <w:rsid w:val="72B648F6"/>
    <w:rsid w:val="72C72AA5"/>
    <w:rsid w:val="72DA6836"/>
    <w:rsid w:val="72DF5EE8"/>
    <w:rsid w:val="72E70F53"/>
    <w:rsid w:val="730B36D2"/>
    <w:rsid w:val="731D6723"/>
    <w:rsid w:val="731F038D"/>
    <w:rsid w:val="73245D03"/>
    <w:rsid w:val="73277A56"/>
    <w:rsid w:val="732B7092"/>
    <w:rsid w:val="732E2894"/>
    <w:rsid w:val="73353A6C"/>
    <w:rsid w:val="734E3C70"/>
    <w:rsid w:val="735374EB"/>
    <w:rsid w:val="735A5965"/>
    <w:rsid w:val="73635E14"/>
    <w:rsid w:val="736B3427"/>
    <w:rsid w:val="736C2AC8"/>
    <w:rsid w:val="73812086"/>
    <w:rsid w:val="73A05DA6"/>
    <w:rsid w:val="73A16C4C"/>
    <w:rsid w:val="73B01345"/>
    <w:rsid w:val="73B057E9"/>
    <w:rsid w:val="73B87CC1"/>
    <w:rsid w:val="73C372CA"/>
    <w:rsid w:val="73C57B5C"/>
    <w:rsid w:val="73C92407"/>
    <w:rsid w:val="73D47C81"/>
    <w:rsid w:val="73D51628"/>
    <w:rsid w:val="73D616A1"/>
    <w:rsid w:val="73F55C59"/>
    <w:rsid w:val="73F82249"/>
    <w:rsid w:val="73FC0A2E"/>
    <w:rsid w:val="740875F0"/>
    <w:rsid w:val="743F5A95"/>
    <w:rsid w:val="744A62D0"/>
    <w:rsid w:val="745446A9"/>
    <w:rsid w:val="745A7150"/>
    <w:rsid w:val="74730CF0"/>
    <w:rsid w:val="74820F33"/>
    <w:rsid w:val="74866F5F"/>
    <w:rsid w:val="74921B4E"/>
    <w:rsid w:val="74A52E74"/>
    <w:rsid w:val="74B3733F"/>
    <w:rsid w:val="74B609CC"/>
    <w:rsid w:val="74D061C7"/>
    <w:rsid w:val="74FE067B"/>
    <w:rsid w:val="7503380C"/>
    <w:rsid w:val="750B0EA3"/>
    <w:rsid w:val="750E6C6B"/>
    <w:rsid w:val="7511786B"/>
    <w:rsid w:val="751C3136"/>
    <w:rsid w:val="754601B3"/>
    <w:rsid w:val="75525D31"/>
    <w:rsid w:val="755503F6"/>
    <w:rsid w:val="755D2EE3"/>
    <w:rsid w:val="755D372D"/>
    <w:rsid w:val="756C46A5"/>
    <w:rsid w:val="75821050"/>
    <w:rsid w:val="759138B1"/>
    <w:rsid w:val="75A515FF"/>
    <w:rsid w:val="75A66EA3"/>
    <w:rsid w:val="75B8145A"/>
    <w:rsid w:val="75B96BD7"/>
    <w:rsid w:val="75C177DA"/>
    <w:rsid w:val="75C3355A"/>
    <w:rsid w:val="75E510A9"/>
    <w:rsid w:val="760449ED"/>
    <w:rsid w:val="7604631C"/>
    <w:rsid w:val="76100A5F"/>
    <w:rsid w:val="761814AF"/>
    <w:rsid w:val="76247D0E"/>
    <w:rsid w:val="76283D5C"/>
    <w:rsid w:val="762F11BB"/>
    <w:rsid w:val="762F50EB"/>
    <w:rsid w:val="7630005B"/>
    <w:rsid w:val="764A782F"/>
    <w:rsid w:val="764B208B"/>
    <w:rsid w:val="764B30E2"/>
    <w:rsid w:val="7651648B"/>
    <w:rsid w:val="765B4ED4"/>
    <w:rsid w:val="767E4C3C"/>
    <w:rsid w:val="768A2321"/>
    <w:rsid w:val="76961A2D"/>
    <w:rsid w:val="76982C90"/>
    <w:rsid w:val="76A333E3"/>
    <w:rsid w:val="76A5715B"/>
    <w:rsid w:val="76B14506"/>
    <w:rsid w:val="76CB4FCC"/>
    <w:rsid w:val="76D25387"/>
    <w:rsid w:val="76DC6DBA"/>
    <w:rsid w:val="76E97048"/>
    <w:rsid w:val="76F05C3A"/>
    <w:rsid w:val="76F679B7"/>
    <w:rsid w:val="76FC38D6"/>
    <w:rsid w:val="770245AD"/>
    <w:rsid w:val="7712369E"/>
    <w:rsid w:val="771910C2"/>
    <w:rsid w:val="77191602"/>
    <w:rsid w:val="771C566F"/>
    <w:rsid w:val="77202EF2"/>
    <w:rsid w:val="77387FCF"/>
    <w:rsid w:val="77493F8A"/>
    <w:rsid w:val="7757007E"/>
    <w:rsid w:val="775B6EA5"/>
    <w:rsid w:val="77660E3F"/>
    <w:rsid w:val="776659D9"/>
    <w:rsid w:val="776F784A"/>
    <w:rsid w:val="77714D85"/>
    <w:rsid w:val="7774547E"/>
    <w:rsid w:val="778925D9"/>
    <w:rsid w:val="77893D16"/>
    <w:rsid w:val="77933457"/>
    <w:rsid w:val="779B3273"/>
    <w:rsid w:val="779F1F38"/>
    <w:rsid w:val="77A578B1"/>
    <w:rsid w:val="77B51620"/>
    <w:rsid w:val="77C16217"/>
    <w:rsid w:val="77DA4BE2"/>
    <w:rsid w:val="77DF3220"/>
    <w:rsid w:val="77EB01AD"/>
    <w:rsid w:val="77F17FFC"/>
    <w:rsid w:val="77FF0E26"/>
    <w:rsid w:val="780C4F7B"/>
    <w:rsid w:val="781225CE"/>
    <w:rsid w:val="781F3BF7"/>
    <w:rsid w:val="78201C15"/>
    <w:rsid w:val="782537DE"/>
    <w:rsid w:val="78361DE7"/>
    <w:rsid w:val="783D1C83"/>
    <w:rsid w:val="78436FD4"/>
    <w:rsid w:val="785250C1"/>
    <w:rsid w:val="78694C0A"/>
    <w:rsid w:val="787C716E"/>
    <w:rsid w:val="788259A6"/>
    <w:rsid w:val="788447C8"/>
    <w:rsid w:val="7896120F"/>
    <w:rsid w:val="78972238"/>
    <w:rsid w:val="789E1B10"/>
    <w:rsid w:val="78B50E6D"/>
    <w:rsid w:val="78DB50B6"/>
    <w:rsid w:val="78DC1EB4"/>
    <w:rsid w:val="78E21FA1"/>
    <w:rsid w:val="78E45436"/>
    <w:rsid w:val="78EB488F"/>
    <w:rsid w:val="78F91852"/>
    <w:rsid w:val="78FA7CD7"/>
    <w:rsid w:val="78FB7506"/>
    <w:rsid w:val="78FF0DA4"/>
    <w:rsid w:val="790417BD"/>
    <w:rsid w:val="790A14F7"/>
    <w:rsid w:val="790D165B"/>
    <w:rsid w:val="79222CE5"/>
    <w:rsid w:val="79231713"/>
    <w:rsid w:val="792C76C0"/>
    <w:rsid w:val="79424CF8"/>
    <w:rsid w:val="794632A8"/>
    <w:rsid w:val="794908F9"/>
    <w:rsid w:val="795E069D"/>
    <w:rsid w:val="796B55A2"/>
    <w:rsid w:val="79851477"/>
    <w:rsid w:val="798B7CFA"/>
    <w:rsid w:val="798C3F34"/>
    <w:rsid w:val="79A100AE"/>
    <w:rsid w:val="79B24E37"/>
    <w:rsid w:val="79BF77DE"/>
    <w:rsid w:val="79C44C36"/>
    <w:rsid w:val="79C8388C"/>
    <w:rsid w:val="79C97604"/>
    <w:rsid w:val="79DA14EA"/>
    <w:rsid w:val="79F50E99"/>
    <w:rsid w:val="79FE502F"/>
    <w:rsid w:val="7A1940E8"/>
    <w:rsid w:val="7A1B7E60"/>
    <w:rsid w:val="7A2811CB"/>
    <w:rsid w:val="7A2A4580"/>
    <w:rsid w:val="7A3251AA"/>
    <w:rsid w:val="7A3A7D54"/>
    <w:rsid w:val="7A5600FC"/>
    <w:rsid w:val="7A590CA9"/>
    <w:rsid w:val="7A6A78B0"/>
    <w:rsid w:val="7A7237F8"/>
    <w:rsid w:val="7A7B08FF"/>
    <w:rsid w:val="7A86251A"/>
    <w:rsid w:val="7A8A69B9"/>
    <w:rsid w:val="7A8A6D94"/>
    <w:rsid w:val="7A90727F"/>
    <w:rsid w:val="7A9852A0"/>
    <w:rsid w:val="7A990A69"/>
    <w:rsid w:val="7AA03EC1"/>
    <w:rsid w:val="7AA37B93"/>
    <w:rsid w:val="7ABA44B2"/>
    <w:rsid w:val="7ABD47E3"/>
    <w:rsid w:val="7AC70CAC"/>
    <w:rsid w:val="7AD630C1"/>
    <w:rsid w:val="7AD802AA"/>
    <w:rsid w:val="7AE77D42"/>
    <w:rsid w:val="7AEE6DEC"/>
    <w:rsid w:val="7AFB0A42"/>
    <w:rsid w:val="7AFE5D46"/>
    <w:rsid w:val="7B161A3F"/>
    <w:rsid w:val="7B2C1BF9"/>
    <w:rsid w:val="7B3B1E3C"/>
    <w:rsid w:val="7B4B27DA"/>
    <w:rsid w:val="7B4D19CF"/>
    <w:rsid w:val="7B5B428C"/>
    <w:rsid w:val="7B670E83"/>
    <w:rsid w:val="7B6C46EB"/>
    <w:rsid w:val="7B7915CA"/>
    <w:rsid w:val="7BC63DFB"/>
    <w:rsid w:val="7BCA062E"/>
    <w:rsid w:val="7BCF2C27"/>
    <w:rsid w:val="7BD217BE"/>
    <w:rsid w:val="7BDF310F"/>
    <w:rsid w:val="7BE40725"/>
    <w:rsid w:val="7BE814CA"/>
    <w:rsid w:val="7BEA56CE"/>
    <w:rsid w:val="7BF05634"/>
    <w:rsid w:val="7BF570F8"/>
    <w:rsid w:val="7BFA3AA5"/>
    <w:rsid w:val="7BFE5B71"/>
    <w:rsid w:val="7C044924"/>
    <w:rsid w:val="7C051D0C"/>
    <w:rsid w:val="7C0E1288"/>
    <w:rsid w:val="7C2428D0"/>
    <w:rsid w:val="7C3240CB"/>
    <w:rsid w:val="7C347EA4"/>
    <w:rsid w:val="7C3E1BE4"/>
    <w:rsid w:val="7C41288A"/>
    <w:rsid w:val="7C460A98"/>
    <w:rsid w:val="7C5E2DEC"/>
    <w:rsid w:val="7C626338"/>
    <w:rsid w:val="7C662EE9"/>
    <w:rsid w:val="7C6F05E1"/>
    <w:rsid w:val="7C721FC2"/>
    <w:rsid w:val="7C7B7AB5"/>
    <w:rsid w:val="7C7C270C"/>
    <w:rsid w:val="7C8F7B03"/>
    <w:rsid w:val="7C92451A"/>
    <w:rsid w:val="7C97721F"/>
    <w:rsid w:val="7CA52092"/>
    <w:rsid w:val="7CB10D21"/>
    <w:rsid w:val="7CBA4472"/>
    <w:rsid w:val="7CCA791B"/>
    <w:rsid w:val="7CD41965"/>
    <w:rsid w:val="7CD8245F"/>
    <w:rsid w:val="7CD9190C"/>
    <w:rsid w:val="7CD9247C"/>
    <w:rsid w:val="7CDC179B"/>
    <w:rsid w:val="7CEC3F07"/>
    <w:rsid w:val="7CED53B8"/>
    <w:rsid w:val="7CEE3A8A"/>
    <w:rsid w:val="7CF90C02"/>
    <w:rsid w:val="7D060228"/>
    <w:rsid w:val="7D084CF0"/>
    <w:rsid w:val="7D0D15B6"/>
    <w:rsid w:val="7D124E34"/>
    <w:rsid w:val="7D3B3C73"/>
    <w:rsid w:val="7D471ED1"/>
    <w:rsid w:val="7D4724F4"/>
    <w:rsid w:val="7D483EB1"/>
    <w:rsid w:val="7D5056D9"/>
    <w:rsid w:val="7D5340EA"/>
    <w:rsid w:val="7D55547B"/>
    <w:rsid w:val="7D576338"/>
    <w:rsid w:val="7D585E84"/>
    <w:rsid w:val="7D5D425E"/>
    <w:rsid w:val="7D7B3812"/>
    <w:rsid w:val="7D80447E"/>
    <w:rsid w:val="7D8B4E61"/>
    <w:rsid w:val="7DA4016C"/>
    <w:rsid w:val="7DA97531"/>
    <w:rsid w:val="7DB358D9"/>
    <w:rsid w:val="7DB67EA0"/>
    <w:rsid w:val="7DB93ACC"/>
    <w:rsid w:val="7DC9470E"/>
    <w:rsid w:val="7DEE13E8"/>
    <w:rsid w:val="7E10135E"/>
    <w:rsid w:val="7E132BFC"/>
    <w:rsid w:val="7E1D29C5"/>
    <w:rsid w:val="7E1F77F3"/>
    <w:rsid w:val="7E2D157C"/>
    <w:rsid w:val="7E45008A"/>
    <w:rsid w:val="7E492AC2"/>
    <w:rsid w:val="7E5751DF"/>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B2990"/>
    <w:rsid w:val="7EB60240"/>
    <w:rsid w:val="7EC94FC6"/>
    <w:rsid w:val="7ED2187F"/>
    <w:rsid w:val="7ED318F2"/>
    <w:rsid w:val="7EE34CC4"/>
    <w:rsid w:val="7EE35720"/>
    <w:rsid w:val="7EEC3DB3"/>
    <w:rsid w:val="7EF173E1"/>
    <w:rsid w:val="7EF46ED2"/>
    <w:rsid w:val="7EF6608D"/>
    <w:rsid w:val="7EFC4441"/>
    <w:rsid w:val="7F0D2CCA"/>
    <w:rsid w:val="7F0F5AB9"/>
    <w:rsid w:val="7F154DB1"/>
    <w:rsid w:val="7F353E52"/>
    <w:rsid w:val="7F3948E4"/>
    <w:rsid w:val="7F3F6810"/>
    <w:rsid w:val="7F412EE6"/>
    <w:rsid w:val="7F4743BA"/>
    <w:rsid w:val="7F534463"/>
    <w:rsid w:val="7F544485"/>
    <w:rsid w:val="7F5B0A2B"/>
    <w:rsid w:val="7F5F1810"/>
    <w:rsid w:val="7F6D58C3"/>
    <w:rsid w:val="7F71050F"/>
    <w:rsid w:val="7F7D589A"/>
    <w:rsid w:val="7F827010"/>
    <w:rsid w:val="7F896B83"/>
    <w:rsid w:val="7F8A3392"/>
    <w:rsid w:val="7F9A7DCF"/>
    <w:rsid w:val="7F9D30C5"/>
    <w:rsid w:val="7FA209EE"/>
    <w:rsid w:val="7FA22C60"/>
    <w:rsid w:val="7FAC17AF"/>
    <w:rsid w:val="7FBB70BE"/>
    <w:rsid w:val="7FC00B62"/>
    <w:rsid w:val="7FC361DE"/>
    <w:rsid w:val="7FC71EF0"/>
    <w:rsid w:val="7FCD19E3"/>
    <w:rsid w:val="7FDA60C7"/>
    <w:rsid w:val="7FDC4DF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19</Pages>
  <Words>7650</Words>
  <Characters>10333</Characters>
  <Lines>151</Lines>
  <Paragraphs>42</Paragraphs>
  <TotalTime>7</TotalTime>
  <ScaleCrop>false</ScaleCrop>
  <LinksUpToDate>false</LinksUpToDate>
  <CharactersWithSpaces>10774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2023-07-08T01:25:48Z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9F776756E51A46869BAB04C8D0B2A3E8_13</vt:lpwstr>
  </property>
</Properties>
</file>